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DD9" w:rsidRPr="008A542E" w:rsidRDefault="00AA6DD9" w:rsidP="0072795E">
      <w:pPr>
        <w:pStyle w:val="Deckblatt"/>
        <w:rPr>
          <w:rStyle w:val="Fett"/>
        </w:rPr>
      </w:pPr>
    </w:p>
    <w:p w:rsidR="009E71B7" w:rsidRPr="004D32EA" w:rsidRDefault="009E71B7" w:rsidP="0072795E">
      <w:pPr>
        <w:pStyle w:val="Deckblatt"/>
        <w:rPr>
          <w:rFonts w:cs="Arial"/>
        </w:rPr>
      </w:pPr>
    </w:p>
    <w:p w:rsidR="00B31484" w:rsidRPr="004D32EA" w:rsidRDefault="00227CAD" w:rsidP="0072795E">
      <w:pPr>
        <w:pStyle w:val="Deckblatt"/>
        <w:rPr>
          <w:rFonts w:cs="Arial"/>
        </w:rPr>
      </w:pPr>
      <w:r w:rsidRPr="004D32EA">
        <w:rPr>
          <w:rFonts w:cs="Arial"/>
        </w:rPr>
        <w:t>Diese Arbeit wurde vorgelegt am</w:t>
      </w:r>
    </w:p>
    <w:p w:rsidR="00E850E8" w:rsidRPr="004D32EA" w:rsidRDefault="00E850E8" w:rsidP="0072795E">
      <w:pPr>
        <w:pStyle w:val="Deckblatt"/>
        <w:rPr>
          <w:rFonts w:cs="Arial"/>
        </w:rPr>
      </w:pPr>
      <w:r w:rsidRPr="004D32EA">
        <w:rPr>
          <w:rFonts w:cs="Arial"/>
        </w:rPr>
        <w:t>Institut für</w:t>
      </w:r>
      <w:r w:rsidR="009E71B7" w:rsidRPr="004D32EA">
        <w:rPr>
          <w:rFonts w:cs="Arial"/>
        </w:rPr>
        <w:t xml:space="preserve"> </w:t>
      </w:r>
      <w:r w:rsidR="008648ED" w:rsidRPr="004D32EA">
        <w:rPr>
          <w:rFonts w:cs="Arial"/>
        </w:rPr>
        <w:t>f</w:t>
      </w:r>
      <w:r w:rsidRPr="004D32EA">
        <w:rPr>
          <w:rFonts w:cs="Arial"/>
        </w:rPr>
        <w:t xml:space="preserve">luidtechnische Antriebe und </w:t>
      </w:r>
      <w:r w:rsidR="002B03A0">
        <w:rPr>
          <w:rFonts w:cs="Arial"/>
        </w:rPr>
        <w:t>Systeme</w:t>
      </w:r>
      <w:r w:rsidRPr="004D32EA">
        <w:rPr>
          <w:rFonts w:cs="Arial"/>
        </w:rPr>
        <w:t xml:space="preserve"> </w:t>
      </w:r>
      <w:r w:rsidR="009E71B7" w:rsidRPr="004D32EA">
        <w:rPr>
          <w:rFonts w:cs="Arial"/>
        </w:rPr>
        <w:br/>
      </w:r>
      <w:r w:rsidRPr="004D32EA">
        <w:rPr>
          <w:rFonts w:cs="Arial"/>
        </w:rPr>
        <w:t>der RWTH Aachen</w:t>
      </w:r>
    </w:p>
    <w:p w:rsidR="00E850E8" w:rsidRPr="004D32EA" w:rsidRDefault="00E850E8" w:rsidP="0072795E">
      <w:pPr>
        <w:pStyle w:val="Deckblatt"/>
        <w:rPr>
          <w:rFonts w:cs="Arial"/>
        </w:rPr>
      </w:pPr>
      <w:r w:rsidRPr="004D32EA">
        <w:rPr>
          <w:rFonts w:cs="Arial"/>
        </w:rPr>
        <w:t xml:space="preserve">Univ.-Prof. Dr.-Ing. </w:t>
      </w:r>
      <w:r w:rsidR="00D97575" w:rsidRPr="004D32EA">
        <w:rPr>
          <w:rFonts w:cs="Arial"/>
        </w:rPr>
        <w:t>Katharina Schmitz</w:t>
      </w:r>
    </w:p>
    <w:p w:rsidR="001B66B5" w:rsidRPr="004D32EA" w:rsidRDefault="001B66B5" w:rsidP="0072795E">
      <w:pPr>
        <w:pStyle w:val="Deckblatt"/>
        <w:rPr>
          <w:rFonts w:cs="Arial"/>
        </w:rPr>
      </w:pPr>
    </w:p>
    <w:p w:rsidR="001B66B5" w:rsidRPr="004D32EA" w:rsidRDefault="001B66B5" w:rsidP="0072795E">
      <w:pPr>
        <w:pStyle w:val="Deckblatt"/>
        <w:rPr>
          <w:rFonts w:cs="Arial"/>
        </w:rPr>
      </w:pPr>
    </w:p>
    <w:p w:rsidR="001B66B5" w:rsidRPr="004D32EA" w:rsidRDefault="001B66B5" w:rsidP="001B66B5">
      <w:pPr>
        <w:pStyle w:val="cover"/>
        <w:rPr>
          <w:rFonts w:cs="Arial"/>
        </w:rPr>
      </w:pPr>
      <w:r w:rsidRPr="004D32EA">
        <w:rPr>
          <w:rFonts w:cs="Arial"/>
          <w:b/>
          <w:sz w:val="28"/>
          <w:szCs w:val="28"/>
        </w:rPr>
        <w:t>Bachelorarbeit / Masterarbeit</w:t>
      </w:r>
      <w:r w:rsidRPr="004D32EA">
        <w:rPr>
          <w:rFonts w:cs="Arial"/>
          <w:b/>
          <w:sz w:val="28"/>
          <w:szCs w:val="28"/>
        </w:rPr>
        <w:br/>
      </w:r>
    </w:p>
    <w:p w:rsidR="001B66B5" w:rsidRPr="004D32EA" w:rsidRDefault="001B66B5" w:rsidP="001B66B5">
      <w:pPr>
        <w:pStyle w:val="cover"/>
        <w:rPr>
          <w:rFonts w:cs="Arial"/>
          <w:b/>
          <w:sz w:val="32"/>
          <w:szCs w:val="32"/>
        </w:rPr>
      </w:pPr>
      <w:r w:rsidRPr="004D32EA">
        <w:rPr>
          <w:rFonts w:cs="Arial"/>
          <w:b/>
          <w:sz w:val="32"/>
          <w:szCs w:val="32"/>
        </w:rPr>
        <w:t>Kuchen im Wandel der Zeit</w:t>
      </w:r>
    </w:p>
    <w:p w:rsidR="003E429A" w:rsidRPr="004D32EA" w:rsidRDefault="001B66B5" w:rsidP="001B66B5">
      <w:pPr>
        <w:pStyle w:val="Kommentartext"/>
      </w:pPr>
      <w:r w:rsidRPr="004D32EA">
        <w:t xml:space="preserve"> </w:t>
      </w:r>
      <w:r w:rsidR="003E429A" w:rsidRPr="004D32EA">
        <w:t>(Doppelklick auf die Fußzeile um diese zu bearbeiten.</w:t>
      </w:r>
      <w:r w:rsidR="00B56E47" w:rsidRPr="004D32EA">
        <w:t xml:space="preserve"> Datum auf den Abgabemonat anpassen.</w:t>
      </w:r>
      <w:r w:rsidR="003E429A" w:rsidRPr="004D32EA">
        <w:t>)</w:t>
      </w:r>
    </w:p>
    <w:p w:rsidR="00B82BA0" w:rsidRPr="004D32EA" w:rsidRDefault="00B82BA0" w:rsidP="007C09C1">
      <w:pPr>
        <w:pStyle w:val="DeckblattUnterschrift"/>
        <w:rPr>
          <w:rFonts w:cs="Arial"/>
        </w:rPr>
      </w:pPr>
    </w:p>
    <w:p w:rsidR="00B31484" w:rsidRPr="004D32EA" w:rsidRDefault="00B31484" w:rsidP="007C09C1">
      <w:pPr>
        <w:pStyle w:val="DeckblattUnterschrift"/>
        <w:rPr>
          <w:rFonts w:cs="Arial"/>
        </w:rPr>
        <w:sectPr w:rsidR="00B31484" w:rsidRPr="004D32EA" w:rsidSect="00EC5565">
          <w:headerReference w:type="even" r:id="rId8"/>
          <w:headerReference w:type="default" r:id="rId9"/>
          <w:footerReference w:type="even" r:id="rId10"/>
          <w:footerReference w:type="default" r:id="rId11"/>
          <w:headerReference w:type="first" r:id="rId12"/>
          <w:footerReference w:type="first" r:id="rId13"/>
          <w:pgSz w:w="11913" w:h="16834" w:code="9"/>
          <w:pgMar w:top="1134" w:right="1247" w:bottom="1701" w:left="1418" w:header="1418" w:footer="720" w:gutter="0"/>
          <w:paperSrc w:first="114" w:other="114"/>
          <w:pgNumType w:start="1"/>
          <w:cols w:space="720"/>
          <w:titlePg/>
        </w:sectPr>
      </w:pPr>
    </w:p>
    <w:p w:rsidR="00B56E47" w:rsidRPr="004D32EA" w:rsidRDefault="00B56E47" w:rsidP="00B56E47">
      <w:pPr>
        <w:pStyle w:val="Kommentartext"/>
      </w:pPr>
      <w:bookmarkStart w:id="0" w:name="_Toc146358638"/>
      <w:bookmarkStart w:id="1" w:name="_Toc154978040"/>
      <w:r w:rsidRPr="004D32EA">
        <w:lastRenderedPageBreak/>
        <w:t>(Hier wird die Aufgabenstellung vom ZPA-Erfassungsbogen eingetragen. Nicht länger als eine Seite, im Zweifelsfall muss die Aufgabenstellung hier entsprechend gekürzt werden.)</w:t>
      </w:r>
    </w:p>
    <w:p w:rsidR="00124A3E" w:rsidRPr="004D32EA" w:rsidRDefault="00124A3E" w:rsidP="00124A3E">
      <w:pPr>
        <w:pStyle w:val="InhaltsverzeichnisTitel"/>
        <w:rPr>
          <w:rFonts w:cs="Arial"/>
        </w:rPr>
      </w:pPr>
      <w:r w:rsidRPr="004D32EA">
        <w:rPr>
          <w:rFonts w:cs="Arial"/>
        </w:rPr>
        <w:t>Aufgabenstellung</w:t>
      </w:r>
    </w:p>
    <w:p w:rsidR="00B56E47" w:rsidRPr="004D32EA" w:rsidRDefault="00B56E47" w:rsidP="00713834">
      <w:pPr>
        <w:rPr>
          <w:rFonts w:cs="Arial"/>
        </w:rPr>
      </w:pPr>
      <w:r w:rsidRPr="004D32EA">
        <w:rPr>
          <w:rFonts w:cs="Arial"/>
        </w:rPr>
        <w:t>Deutschland ist für seine vielfältigen Kuchenspezialitäten in der ganzen Welt bekannt und beliebt. Damit dies auch so bleibt, sollen</w:t>
      </w:r>
      <w:r w:rsidR="00870D22" w:rsidRPr="004D32EA">
        <w:rPr>
          <w:rFonts w:cs="Arial"/>
        </w:rPr>
        <w:t xml:space="preserve"> die Geschmacksmechanismen wissenschaftlich ergründet und dokumentiert werden. </w:t>
      </w:r>
    </w:p>
    <w:p w:rsidR="00870D22" w:rsidRPr="004D32EA" w:rsidRDefault="00870D22" w:rsidP="00713834">
      <w:pPr>
        <w:rPr>
          <w:rFonts w:cs="Arial"/>
        </w:rPr>
      </w:pPr>
      <w:r w:rsidRPr="004D32EA">
        <w:rPr>
          <w:rFonts w:cs="Arial"/>
        </w:rPr>
        <w:t xml:space="preserve">Inhalt dieser Arbeit ist das Testen und Bewerten unterschiedlicher Kuchensorten. Besonderes Augenmerk wird dabei auf solche mit Sahne oder Buttercreme gelegt. </w:t>
      </w:r>
    </w:p>
    <w:p w:rsidR="00D56E32" w:rsidRPr="004D32EA" w:rsidRDefault="00B56E47" w:rsidP="00D56E32">
      <w:pPr>
        <w:pStyle w:val="Kommentartext"/>
      </w:pPr>
      <w:r w:rsidRPr="004D32EA">
        <w:t>(</w:t>
      </w:r>
      <w:r w:rsidR="00D56E32" w:rsidRPr="004D32EA">
        <w:t>Datum entsprechend der Titelseite manuell eintragen. Das Original wird von Hand unterschrieben.</w:t>
      </w:r>
      <w:r w:rsidRPr="004D32EA">
        <w:t>)</w:t>
      </w:r>
    </w:p>
    <w:p w:rsidR="008F191B" w:rsidRPr="004D32EA" w:rsidRDefault="008F191B">
      <w:pPr>
        <w:spacing w:after="0" w:line="240" w:lineRule="auto"/>
        <w:jc w:val="left"/>
        <w:rPr>
          <w:rFonts w:cs="Arial"/>
        </w:rPr>
      </w:pPr>
      <w:r w:rsidRPr="004D32EA">
        <w:rPr>
          <w:rFonts w:cs="Arial"/>
        </w:rPr>
        <w:br w:type="page"/>
      </w:r>
    </w:p>
    <w:p w:rsidR="008F191B" w:rsidRPr="004D32EA" w:rsidRDefault="008F191B" w:rsidP="008F191B">
      <w:pPr>
        <w:autoSpaceDE w:val="0"/>
        <w:autoSpaceDN w:val="0"/>
        <w:adjustRightInd w:val="0"/>
        <w:spacing w:after="0" w:line="240" w:lineRule="auto"/>
        <w:jc w:val="center"/>
        <w:rPr>
          <w:rFonts w:cs="Arial"/>
          <w:b/>
          <w:bCs/>
          <w:szCs w:val="24"/>
        </w:rPr>
      </w:pPr>
      <w:r w:rsidRPr="004D32EA">
        <w:rPr>
          <w:rFonts w:cs="Arial"/>
          <w:b/>
          <w:bCs/>
          <w:szCs w:val="24"/>
        </w:rPr>
        <w:lastRenderedPageBreak/>
        <w:t>Eidesstattliche Versicherung</w:t>
      </w:r>
    </w:p>
    <w:p w:rsidR="008F191B" w:rsidRPr="004D32EA" w:rsidRDefault="008F191B" w:rsidP="008F191B">
      <w:pPr>
        <w:autoSpaceDE w:val="0"/>
        <w:autoSpaceDN w:val="0"/>
        <w:adjustRightInd w:val="0"/>
        <w:spacing w:after="0" w:line="240" w:lineRule="auto"/>
        <w:rPr>
          <w:rFonts w:cs="Arial"/>
          <w:b/>
          <w:bCs/>
          <w:szCs w:val="24"/>
        </w:rPr>
      </w:pPr>
    </w:p>
    <w:p w:rsidR="008F191B" w:rsidRPr="004D32EA" w:rsidRDefault="008F191B" w:rsidP="008F191B">
      <w:pPr>
        <w:autoSpaceDE w:val="0"/>
        <w:autoSpaceDN w:val="0"/>
        <w:adjustRightInd w:val="0"/>
        <w:spacing w:after="0" w:line="240" w:lineRule="auto"/>
        <w:rPr>
          <w:rFonts w:cs="Arial"/>
          <w:b/>
          <w:bCs/>
          <w:szCs w:val="24"/>
        </w:rPr>
      </w:pPr>
    </w:p>
    <w:p w:rsidR="008F191B" w:rsidRPr="004D32EA" w:rsidRDefault="008F191B" w:rsidP="008F191B">
      <w:pPr>
        <w:autoSpaceDE w:val="0"/>
        <w:autoSpaceDN w:val="0"/>
        <w:adjustRightInd w:val="0"/>
        <w:spacing w:after="0" w:line="240" w:lineRule="auto"/>
        <w:rPr>
          <w:rFonts w:cs="Arial"/>
          <w:b/>
          <w:bCs/>
          <w:szCs w:val="24"/>
        </w:rPr>
      </w:pPr>
    </w:p>
    <w:p w:rsidR="008F191B" w:rsidRPr="004D32EA" w:rsidRDefault="008F191B" w:rsidP="008F191B">
      <w:pPr>
        <w:autoSpaceDE w:val="0"/>
        <w:autoSpaceDN w:val="0"/>
        <w:adjustRightInd w:val="0"/>
        <w:spacing w:after="0" w:line="240" w:lineRule="auto"/>
        <w:rPr>
          <w:rFonts w:cs="Arial"/>
          <w:b/>
          <w:bCs/>
          <w:szCs w:val="24"/>
        </w:rPr>
      </w:pPr>
    </w:p>
    <w:p w:rsidR="00A22345" w:rsidRDefault="008F191B" w:rsidP="008F191B">
      <w:pPr>
        <w:tabs>
          <w:tab w:val="left" w:pos="5954"/>
        </w:tabs>
        <w:autoSpaceDE w:val="0"/>
        <w:autoSpaceDN w:val="0"/>
        <w:adjustRightInd w:val="0"/>
        <w:spacing w:after="0" w:line="240" w:lineRule="auto"/>
        <w:rPr>
          <w:rFonts w:cs="Arial"/>
        </w:rPr>
      </w:pPr>
      <w:r w:rsidRPr="004D32EA">
        <w:rPr>
          <w:rFonts w:cs="Arial"/>
        </w:rPr>
        <w:t>_______________________</w:t>
      </w:r>
      <w:r w:rsidR="00A22345">
        <w:rPr>
          <w:rFonts w:cs="Arial"/>
        </w:rPr>
        <w:t>____</w:t>
      </w:r>
      <w:r w:rsidR="00A22345">
        <w:rPr>
          <w:rFonts w:cs="Arial"/>
        </w:rPr>
        <w:tab/>
        <w:t>________________________</w:t>
      </w:r>
    </w:p>
    <w:p w:rsidR="00A22345" w:rsidRPr="004D32EA" w:rsidRDefault="00A22345" w:rsidP="008F191B">
      <w:pPr>
        <w:tabs>
          <w:tab w:val="left" w:pos="5954"/>
        </w:tabs>
        <w:autoSpaceDE w:val="0"/>
        <w:autoSpaceDN w:val="0"/>
        <w:adjustRightInd w:val="0"/>
        <w:spacing w:after="0" w:line="240" w:lineRule="auto"/>
        <w:rPr>
          <w:rFonts w:cs="Arial"/>
        </w:rPr>
      </w:pPr>
    </w:p>
    <w:p w:rsidR="008F191B" w:rsidRPr="004D32EA" w:rsidRDefault="008F191B" w:rsidP="008F191B">
      <w:pPr>
        <w:tabs>
          <w:tab w:val="left" w:pos="5954"/>
        </w:tabs>
        <w:autoSpaceDE w:val="0"/>
        <w:autoSpaceDN w:val="0"/>
        <w:adjustRightInd w:val="0"/>
        <w:spacing w:after="0" w:line="240" w:lineRule="auto"/>
        <w:rPr>
          <w:rFonts w:cs="Arial"/>
        </w:rPr>
      </w:pPr>
      <w:r w:rsidRPr="004D32EA">
        <w:rPr>
          <w:rFonts w:cs="Arial"/>
        </w:rPr>
        <w:t>Name, Vorname</w:t>
      </w:r>
      <w:r w:rsidRPr="004D32EA">
        <w:rPr>
          <w:rFonts w:cs="Arial"/>
        </w:rPr>
        <w:tab/>
        <w:t>Matrikelnummer</w:t>
      </w:r>
    </w:p>
    <w:p w:rsidR="008F191B" w:rsidRPr="004D32EA" w:rsidRDefault="008F191B" w:rsidP="008F191B">
      <w:pPr>
        <w:autoSpaceDE w:val="0"/>
        <w:autoSpaceDN w:val="0"/>
        <w:adjustRightInd w:val="0"/>
        <w:spacing w:after="0" w:line="240" w:lineRule="auto"/>
        <w:rPr>
          <w:rFonts w:cs="Arial"/>
        </w:rPr>
      </w:pPr>
    </w:p>
    <w:p w:rsidR="008F191B" w:rsidRPr="004D32EA" w:rsidRDefault="008F191B" w:rsidP="008F191B">
      <w:pPr>
        <w:autoSpaceDE w:val="0"/>
        <w:autoSpaceDN w:val="0"/>
        <w:adjustRightInd w:val="0"/>
        <w:spacing w:after="0" w:line="240" w:lineRule="auto"/>
        <w:rPr>
          <w:rFonts w:cs="Arial"/>
        </w:rPr>
      </w:pPr>
    </w:p>
    <w:p w:rsidR="008F191B" w:rsidRPr="004D32EA" w:rsidRDefault="008F191B" w:rsidP="008F191B">
      <w:pPr>
        <w:autoSpaceDE w:val="0"/>
        <w:autoSpaceDN w:val="0"/>
        <w:adjustRightInd w:val="0"/>
        <w:spacing w:after="0" w:line="240" w:lineRule="auto"/>
        <w:rPr>
          <w:rFonts w:cs="Arial"/>
        </w:rPr>
      </w:pPr>
      <w:r w:rsidRPr="004D32EA">
        <w:rPr>
          <w:rFonts w:cs="Arial"/>
        </w:rPr>
        <w:t xml:space="preserve">Ich versichere hiermit an Eides Statt, dass ich die vorliegende </w:t>
      </w:r>
      <w:r w:rsidRPr="004D32EA">
        <w:rPr>
          <w:rFonts w:cs="Arial"/>
          <w:vanish/>
          <w:color w:val="FF0000"/>
        </w:rPr>
        <w:t>hier die Art der Arbeit eintragen</w:t>
      </w:r>
      <w:r w:rsidRPr="004D32EA">
        <w:rPr>
          <w:rFonts w:cs="Arial"/>
        </w:rPr>
        <w:t xml:space="preserve"> mit dem Titel</w:t>
      </w:r>
    </w:p>
    <w:p w:rsidR="008F191B" w:rsidRPr="004D32EA" w:rsidRDefault="008F191B" w:rsidP="008F191B">
      <w:pPr>
        <w:autoSpaceDE w:val="0"/>
        <w:autoSpaceDN w:val="0"/>
        <w:adjustRightInd w:val="0"/>
        <w:spacing w:after="0" w:line="240" w:lineRule="auto"/>
        <w:rPr>
          <w:rFonts w:cs="Arial"/>
        </w:rPr>
      </w:pPr>
    </w:p>
    <w:p w:rsidR="008F191B" w:rsidRPr="004D32EA" w:rsidRDefault="008F191B" w:rsidP="008F191B">
      <w:pPr>
        <w:autoSpaceDE w:val="0"/>
        <w:autoSpaceDN w:val="0"/>
        <w:adjustRightInd w:val="0"/>
        <w:spacing w:after="0" w:line="240" w:lineRule="auto"/>
        <w:rPr>
          <w:rFonts w:cs="Arial"/>
          <w:vanish/>
          <w:color w:val="FF0000"/>
        </w:rPr>
      </w:pPr>
      <w:r w:rsidRPr="004D32EA">
        <w:rPr>
          <w:rFonts w:cs="Arial"/>
          <w:vanish/>
          <w:color w:val="FF0000"/>
        </w:rPr>
        <w:t>Hier den vollständigen Titel der Arbeit eintragen</w:t>
      </w:r>
    </w:p>
    <w:p w:rsidR="008F191B" w:rsidRPr="004D32EA" w:rsidRDefault="008F191B" w:rsidP="008F191B">
      <w:pPr>
        <w:autoSpaceDE w:val="0"/>
        <w:autoSpaceDN w:val="0"/>
        <w:adjustRightInd w:val="0"/>
        <w:spacing w:after="0" w:line="240" w:lineRule="auto"/>
        <w:rPr>
          <w:rFonts w:cs="Arial"/>
        </w:rPr>
      </w:pPr>
    </w:p>
    <w:p w:rsidR="008F191B" w:rsidRPr="004D32EA" w:rsidRDefault="008F191B" w:rsidP="008F191B">
      <w:pPr>
        <w:autoSpaceDE w:val="0"/>
        <w:autoSpaceDN w:val="0"/>
        <w:adjustRightInd w:val="0"/>
        <w:spacing w:after="0" w:line="240" w:lineRule="auto"/>
        <w:rPr>
          <w:rFonts w:cs="Arial"/>
        </w:rPr>
      </w:pPr>
    </w:p>
    <w:p w:rsidR="008F191B" w:rsidRPr="004D32EA" w:rsidRDefault="008F191B" w:rsidP="008F191B">
      <w:pPr>
        <w:autoSpaceDE w:val="0"/>
        <w:autoSpaceDN w:val="0"/>
        <w:adjustRightInd w:val="0"/>
        <w:spacing w:after="0" w:line="240" w:lineRule="auto"/>
        <w:rPr>
          <w:rFonts w:cs="Arial"/>
        </w:rPr>
      </w:pPr>
      <w:r w:rsidRPr="004D32EA">
        <w:rPr>
          <w:rFonts w:cs="Arial"/>
        </w:rPr>
        <w:t>selbständig und ohne unzulässige fremde Hilfe erbracht habe. Ich habe keine anderen als</w:t>
      </w:r>
      <w:r w:rsidR="009D5FCA">
        <w:rPr>
          <w:rFonts w:cs="Arial"/>
        </w:rPr>
        <w:t xml:space="preserve"> </w:t>
      </w:r>
      <w:r w:rsidRPr="004D32EA">
        <w:rPr>
          <w:rFonts w:cs="Arial"/>
        </w:rPr>
        <w:t>die angegebenen Quellen und Hilfsmittel benutzt. Für den Fall, dass die Arbeit zusätzlich auf</w:t>
      </w:r>
      <w:r w:rsidR="009D5FCA">
        <w:rPr>
          <w:rFonts w:cs="Arial"/>
        </w:rPr>
        <w:t xml:space="preserve"> </w:t>
      </w:r>
      <w:r w:rsidRPr="004D32EA">
        <w:rPr>
          <w:rFonts w:cs="Arial"/>
        </w:rPr>
        <w:t>einem Datenträger eingereicht wird, erkläre ich, dass die schriftliche und die elektronische</w:t>
      </w:r>
      <w:r w:rsidR="009D5FCA">
        <w:rPr>
          <w:rFonts w:cs="Arial"/>
        </w:rPr>
        <w:t xml:space="preserve"> </w:t>
      </w:r>
      <w:r w:rsidRPr="004D32EA">
        <w:rPr>
          <w:rFonts w:cs="Arial"/>
        </w:rPr>
        <w:t>Form vollständig übereinstimmen. Die Arbeit hat in gleicher oder ähnlicher Form noch keiner</w:t>
      </w:r>
      <w:r w:rsidR="009D5FCA">
        <w:rPr>
          <w:rFonts w:cs="Arial"/>
        </w:rPr>
        <w:t xml:space="preserve"> </w:t>
      </w:r>
      <w:r w:rsidRPr="004D32EA">
        <w:rPr>
          <w:rFonts w:cs="Arial"/>
        </w:rPr>
        <w:t>Prüfungsbehörde vorgelegen.</w:t>
      </w:r>
    </w:p>
    <w:p w:rsidR="008F191B" w:rsidRPr="004D32EA" w:rsidRDefault="008F191B" w:rsidP="008F191B">
      <w:pPr>
        <w:autoSpaceDE w:val="0"/>
        <w:autoSpaceDN w:val="0"/>
        <w:adjustRightInd w:val="0"/>
        <w:spacing w:after="0" w:line="240" w:lineRule="auto"/>
        <w:rPr>
          <w:rFonts w:cs="Arial"/>
        </w:rPr>
      </w:pPr>
    </w:p>
    <w:p w:rsidR="008F191B" w:rsidRPr="004D32EA" w:rsidRDefault="008F191B" w:rsidP="008F191B">
      <w:pPr>
        <w:autoSpaceDE w:val="0"/>
        <w:autoSpaceDN w:val="0"/>
        <w:adjustRightInd w:val="0"/>
        <w:spacing w:after="0" w:line="240" w:lineRule="auto"/>
        <w:rPr>
          <w:rFonts w:cs="Arial"/>
        </w:rPr>
      </w:pPr>
    </w:p>
    <w:p w:rsidR="008F191B" w:rsidRPr="004D32EA" w:rsidRDefault="008F191B" w:rsidP="008F191B">
      <w:pPr>
        <w:autoSpaceDE w:val="0"/>
        <w:autoSpaceDN w:val="0"/>
        <w:adjustRightInd w:val="0"/>
        <w:spacing w:after="0" w:line="240" w:lineRule="auto"/>
        <w:rPr>
          <w:rFonts w:cs="Arial"/>
        </w:rPr>
      </w:pPr>
    </w:p>
    <w:p w:rsidR="008F191B" w:rsidRPr="004D32EA" w:rsidRDefault="008F191B" w:rsidP="008F191B">
      <w:pPr>
        <w:autoSpaceDE w:val="0"/>
        <w:autoSpaceDN w:val="0"/>
        <w:adjustRightInd w:val="0"/>
        <w:spacing w:after="0" w:line="240" w:lineRule="auto"/>
        <w:rPr>
          <w:rFonts w:cs="Arial"/>
        </w:rPr>
      </w:pPr>
    </w:p>
    <w:p w:rsidR="008F191B" w:rsidRDefault="008F191B" w:rsidP="008F191B">
      <w:pPr>
        <w:tabs>
          <w:tab w:val="left" w:pos="5954"/>
        </w:tabs>
        <w:autoSpaceDE w:val="0"/>
        <w:autoSpaceDN w:val="0"/>
        <w:adjustRightInd w:val="0"/>
        <w:spacing w:after="0" w:line="240" w:lineRule="auto"/>
        <w:rPr>
          <w:rFonts w:cs="Arial"/>
        </w:rPr>
      </w:pPr>
      <w:r w:rsidRPr="004D32EA">
        <w:rPr>
          <w:rFonts w:cs="Arial"/>
        </w:rPr>
        <w:t>_______________________</w:t>
      </w:r>
      <w:r w:rsidR="00A22345">
        <w:rPr>
          <w:rFonts w:cs="Arial"/>
        </w:rPr>
        <w:t>____</w:t>
      </w:r>
      <w:r w:rsidR="00A22345">
        <w:rPr>
          <w:rFonts w:cs="Arial"/>
        </w:rPr>
        <w:tab/>
        <w:t>________________________</w:t>
      </w:r>
    </w:p>
    <w:p w:rsidR="00A22345" w:rsidRPr="004D32EA" w:rsidRDefault="00A22345" w:rsidP="008F191B">
      <w:pPr>
        <w:tabs>
          <w:tab w:val="left" w:pos="5954"/>
        </w:tabs>
        <w:autoSpaceDE w:val="0"/>
        <w:autoSpaceDN w:val="0"/>
        <w:adjustRightInd w:val="0"/>
        <w:spacing w:after="0" w:line="240" w:lineRule="auto"/>
        <w:rPr>
          <w:rFonts w:cs="Arial"/>
        </w:rPr>
      </w:pPr>
    </w:p>
    <w:p w:rsidR="008F191B" w:rsidRPr="004D32EA" w:rsidRDefault="008F191B" w:rsidP="008F191B">
      <w:pPr>
        <w:tabs>
          <w:tab w:val="left" w:pos="5954"/>
        </w:tabs>
        <w:autoSpaceDE w:val="0"/>
        <w:autoSpaceDN w:val="0"/>
        <w:adjustRightInd w:val="0"/>
        <w:spacing w:after="0" w:line="240" w:lineRule="auto"/>
        <w:rPr>
          <w:rFonts w:cs="Arial"/>
        </w:rPr>
      </w:pPr>
      <w:r w:rsidRPr="004D32EA">
        <w:rPr>
          <w:rFonts w:cs="Arial"/>
        </w:rPr>
        <w:t>Ort, Datum</w:t>
      </w:r>
      <w:r w:rsidRPr="004D32EA">
        <w:rPr>
          <w:rFonts w:cs="Arial"/>
        </w:rPr>
        <w:tab/>
        <w:t>Unterschrift</w:t>
      </w:r>
    </w:p>
    <w:p w:rsidR="008F191B" w:rsidRPr="004D32EA" w:rsidRDefault="008F191B" w:rsidP="008F191B">
      <w:pPr>
        <w:autoSpaceDE w:val="0"/>
        <w:autoSpaceDN w:val="0"/>
        <w:adjustRightInd w:val="0"/>
        <w:spacing w:after="0" w:line="240" w:lineRule="auto"/>
        <w:rPr>
          <w:rFonts w:cs="Arial"/>
          <w:b/>
          <w:bCs/>
          <w:sz w:val="20"/>
        </w:rPr>
      </w:pPr>
    </w:p>
    <w:p w:rsidR="008F191B" w:rsidRPr="004D32EA" w:rsidRDefault="008F191B" w:rsidP="008F191B">
      <w:pPr>
        <w:autoSpaceDE w:val="0"/>
        <w:autoSpaceDN w:val="0"/>
        <w:adjustRightInd w:val="0"/>
        <w:spacing w:after="0" w:line="240" w:lineRule="auto"/>
        <w:rPr>
          <w:rFonts w:cs="Arial"/>
          <w:b/>
          <w:bCs/>
          <w:sz w:val="20"/>
        </w:rPr>
      </w:pPr>
    </w:p>
    <w:p w:rsidR="008F191B" w:rsidRPr="004D32EA" w:rsidRDefault="008F191B" w:rsidP="008F191B">
      <w:pPr>
        <w:autoSpaceDE w:val="0"/>
        <w:autoSpaceDN w:val="0"/>
        <w:adjustRightInd w:val="0"/>
        <w:spacing w:after="0" w:line="240" w:lineRule="auto"/>
        <w:rPr>
          <w:rFonts w:cs="Arial"/>
          <w:b/>
          <w:bCs/>
          <w:sz w:val="20"/>
        </w:rPr>
      </w:pPr>
    </w:p>
    <w:p w:rsidR="008F191B" w:rsidRPr="004D32EA" w:rsidRDefault="008F191B" w:rsidP="008F191B">
      <w:pPr>
        <w:autoSpaceDE w:val="0"/>
        <w:autoSpaceDN w:val="0"/>
        <w:adjustRightInd w:val="0"/>
        <w:spacing w:after="0" w:line="240" w:lineRule="auto"/>
        <w:rPr>
          <w:rFonts w:cs="Arial"/>
          <w:b/>
          <w:bCs/>
          <w:sz w:val="20"/>
        </w:rPr>
      </w:pPr>
    </w:p>
    <w:p w:rsidR="008F191B" w:rsidRPr="004D32EA" w:rsidRDefault="008F191B" w:rsidP="008F191B">
      <w:pPr>
        <w:autoSpaceDE w:val="0"/>
        <w:autoSpaceDN w:val="0"/>
        <w:adjustRightInd w:val="0"/>
        <w:spacing w:after="0" w:line="240" w:lineRule="auto"/>
        <w:rPr>
          <w:rFonts w:cs="Arial"/>
          <w:b/>
          <w:bCs/>
          <w:sz w:val="20"/>
        </w:rPr>
      </w:pPr>
    </w:p>
    <w:p w:rsidR="008F191B" w:rsidRPr="004D32EA" w:rsidRDefault="008F191B" w:rsidP="008F191B">
      <w:pPr>
        <w:autoSpaceDE w:val="0"/>
        <w:autoSpaceDN w:val="0"/>
        <w:adjustRightInd w:val="0"/>
        <w:spacing w:after="0" w:line="240" w:lineRule="auto"/>
        <w:rPr>
          <w:rFonts w:cs="Arial"/>
          <w:b/>
          <w:bCs/>
          <w:sz w:val="20"/>
        </w:rPr>
      </w:pPr>
    </w:p>
    <w:p w:rsidR="008F191B" w:rsidRPr="004D32EA" w:rsidRDefault="008F191B" w:rsidP="008F191B">
      <w:pPr>
        <w:autoSpaceDE w:val="0"/>
        <w:autoSpaceDN w:val="0"/>
        <w:adjustRightInd w:val="0"/>
        <w:spacing w:after="0" w:line="240" w:lineRule="auto"/>
        <w:rPr>
          <w:rFonts w:cs="Arial"/>
          <w:b/>
          <w:bCs/>
          <w:sz w:val="20"/>
        </w:rPr>
      </w:pPr>
      <w:r w:rsidRPr="004D32EA">
        <w:rPr>
          <w:rFonts w:cs="Arial"/>
          <w:b/>
          <w:bCs/>
          <w:sz w:val="20"/>
        </w:rPr>
        <w:t>Belehrung:</w:t>
      </w:r>
    </w:p>
    <w:p w:rsidR="008F191B" w:rsidRPr="004D32EA" w:rsidRDefault="008F191B" w:rsidP="008F191B">
      <w:pPr>
        <w:autoSpaceDE w:val="0"/>
        <w:autoSpaceDN w:val="0"/>
        <w:adjustRightInd w:val="0"/>
        <w:spacing w:after="0" w:line="240" w:lineRule="auto"/>
        <w:rPr>
          <w:rFonts w:cs="Arial"/>
          <w:b/>
          <w:bCs/>
          <w:sz w:val="18"/>
          <w:szCs w:val="18"/>
        </w:rPr>
      </w:pPr>
      <w:r w:rsidRPr="004D32EA">
        <w:rPr>
          <w:rFonts w:cs="Arial"/>
          <w:b/>
          <w:bCs/>
          <w:sz w:val="18"/>
          <w:szCs w:val="18"/>
        </w:rPr>
        <w:t>§ 156 StGB: Falsche Versicherung an Eides Statt</w:t>
      </w:r>
    </w:p>
    <w:p w:rsidR="008F191B" w:rsidRPr="004D32EA" w:rsidRDefault="008F191B" w:rsidP="008F191B">
      <w:pPr>
        <w:autoSpaceDE w:val="0"/>
        <w:autoSpaceDN w:val="0"/>
        <w:adjustRightInd w:val="0"/>
        <w:spacing w:after="0" w:line="240" w:lineRule="auto"/>
        <w:rPr>
          <w:rFonts w:cs="Arial"/>
          <w:sz w:val="18"/>
          <w:szCs w:val="18"/>
        </w:rPr>
      </w:pPr>
      <w:r w:rsidRPr="004D32EA">
        <w:rPr>
          <w:rFonts w:cs="Arial"/>
          <w:sz w:val="18"/>
          <w:szCs w:val="18"/>
        </w:rPr>
        <w:t>Wer vor einer zur Abnahme einer Versicherung an Eides Statt zuständigen Behörde eine solche Versicherung</w:t>
      </w:r>
    </w:p>
    <w:p w:rsidR="008F191B" w:rsidRPr="004D32EA" w:rsidRDefault="008F191B" w:rsidP="008F191B">
      <w:pPr>
        <w:autoSpaceDE w:val="0"/>
        <w:autoSpaceDN w:val="0"/>
        <w:adjustRightInd w:val="0"/>
        <w:spacing w:after="0" w:line="240" w:lineRule="auto"/>
        <w:rPr>
          <w:rFonts w:cs="Arial"/>
          <w:sz w:val="18"/>
          <w:szCs w:val="18"/>
        </w:rPr>
      </w:pPr>
      <w:r w:rsidRPr="004D32EA">
        <w:rPr>
          <w:rFonts w:cs="Arial"/>
          <w:sz w:val="18"/>
          <w:szCs w:val="18"/>
        </w:rPr>
        <w:t>falsch abgibt oder unter Berufung auf eine solche Versicherung falsch aussagt, wird mit Freiheitsstrafe bis zu drei</w:t>
      </w:r>
    </w:p>
    <w:p w:rsidR="008F191B" w:rsidRPr="004D32EA" w:rsidRDefault="008F191B" w:rsidP="008F191B">
      <w:pPr>
        <w:autoSpaceDE w:val="0"/>
        <w:autoSpaceDN w:val="0"/>
        <w:adjustRightInd w:val="0"/>
        <w:spacing w:after="0" w:line="240" w:lineRule="auto"/>
        <w:rPr>
          <w:rFonts w:cs="Arial"/>
          <w:sz w:val="18"/>
          <w:szCs w:val="18"/>
        </w:rPr>
      </w:pPr>
      <w:r w:rsidRPr="004D32EA">
        <w:rPr>
          <w:rFonts w:cs="Arial"/>
          <w:sz w:val="18"/>
          <w:szCs w:val="18"/>
        </w:rPr>
        <w:t>Jahren oder mit Geldstrafe bestraft.</w:t>
      </w:r>
    </w:p>
    <w:p w:rsidR="008F191B" w:rsidRPr="004D32EA" w:rsidRDefault="008F191B" w:rsidP="008F191B">
      <w:pPr>
        <w:autoSpaceDE w:val="0"/>
        <w:autoSpaceDN w:val="0"/>
        <w:adjustRightInd w:val="0"/>
        <w:spacing w:after="0" w:line="240" w:lineRule="auto"/>
        <w:rPr>
          <w:rFonts w:cs="Arial"/>
          <w:b/>
          <w:bCs/>
          <w:sz w:val="18"/>
          <w:szCs w:val="18"/>
        </w:rPr>
      </w:pPr>
      <w:r w:rsidRPr="004D32EA">
        <w:rPr>
          <w:rFonts w:cs="Arial"/>
          <w:b/>
          <w:bCs/>
          <w:sz w:val="18"/>
          <w:szCs w:val="18"/>
        </w:rPr>
        <w:t>§ 161 StGB: Fahrlässiger Falscheid; fahrlässige falsche Versicherung an Eides Statt</w:t>
      </w:r>
    </w:p>
    <w:p w:rsidR="008F191B" w:rsidRPr="004D32EA" w:rsidRDefault="008F191B" w:rsidP="008F191B">
      <w:pPr>
        <w:autoSpaceDE w:val="0"/>
        <w:autoSpaceDN w:val="0"/>
        <w:adjustRightInd w:val="0"/>
        <w:spacing w:after="0" w:line="240" w:lineRule="auto"/>
        <w:rPr>
          <w:rFonts w:cs="Arial"/>
          <w:sz w:val="18"/>
          <w:szCs w:val="18"/>
        </w:rPr>
      </w:pPr>
      <w:r w:rsidRPr="004D32EA">
        <w:rPr>
          <w:rFonts w:cs="Arial"/>
          <w:sz w:val="18"/>
          <w:szCs w:val="18"/>
        </w:rPr>
        <w:t>(1) Wenn eine der in den §§ 154 bis 156 bezeichneten Handlungen aus Fahrlässigkeit begangen worden ist, so</w:t>
      </w:r>
    </w:p>
    <w:p w:rsidR="008F191B" w:rsidRPr="004D32EA" w:rsidRDefault="008F191B" w:rsidP="008F191B">
      <w:pPr>
        <w:autoSpaceDE w:val="0"/>
        <w:autoSpaceDN w:val="0"/>
        <w:adjustRightInd w:val="0"/>
        <w:spacing w:after="0" w:line="240" w:lineRule="auto"/>
        <w:rPr>
          <w:rFonts w:cs="Arial"/>
          <w:sz w:val="18"/>
          <w:szCs w:val="18"/>
        </w:rPr>
      </w:pPr>
      <w:r w:rsidRPr="004D32EA">
        <w:rPr>
          <w:rFonts w:cs="Arial"/>
          <w:sz w:val="18"/>
          <w:szCs w:val="18"/>
        </w:rPr>
        <w:t>tritt Freiheitsstrafe bis zu einem Jahr oder Geldstrafe ein.</w:t>
      </w:r>
    </w:p>
    <w:p w:rsidR="008F191B" w:rsidRPr="004D32EA" w:rsidRDefault="008F191B" w:rsidP="008F191B">
      <w:pPr>
        <w:autoSpaceDE w:val="0"/>
        <w:autoSpaceDN w:val="0"/>
        <w:adjustRightInd w:val="0"/>
        <w:spacing w:after="0" w:line="240" w:lineRule="auto"/>
        <w:rPr>
          <w:rFonts w:cs="Arial"/>
          <w:sz w:val="18"/>
          <w:szCs w:val="18"/>
        </w:rPr>
      </w:pPr>
      <w:r w:rsidRPr="004D32EA">
        <w:rPr>
          <w:rFonts w:cs="Arial"/>
          <w:sz w:val="18"/>
          <w:szCs w:val="18"/>
        </w:rPr>
        <w:t>(2) Straflosigkeit tritt ein, wenn der Täter die falsche Angabe rechtzeitig berichtigt. Die Vorschriften des § 158</w:t>
      </w:r>
    </w:p>
    <w:p w:rsidR="008F191B" w:rsidRPr="004D32EA" w:rsidRDefault="008F191B" w:rsidP="008F191B">
      <w:pPr>
        <w:autoSpaceDE w:val="0"/>
        <w:autoSpaceDN w:val="0"/>
        <w:adjustRightInd w:val="0"/>
        <w:spacing w:after="0" w:line="240" w:lineRule="auto"/>
        <w:rPr>
          <w:rFonts w:cs="Arial"/>
          <w:sz w:val="18"/>
          <w:szCs w:val="18"/>
        </w:rPr>
      </w:pPr>
      <w:r w:rsidRPr="004D32EA">
        <w:rPr>
          <w:rFonts w:cs="Arial"/>
          <w:sz w:val="18"/>
          <w:szCs w:val="18"/>
        </w:rPr>
        <w:t>Abs. 2 und 3 gelten entsprechend.</w:t>
      </w:r>
    </w:p>
    <w:p w:rsidR="008F191B" w:rsidRPr="004D32EA" w:rsidRDefault="008F191B" w:rsidP="008F191B">
      <w:pPr>
        <w:autoSpaceDE w:val="0"/>
        <w:autoSpaceDN w:val="0"/>
        <w:adjustRightInd w:val="0"/>
        <w:spacing w:after="0" w:line="240" w:lineRule="auto"/>
        <w:rPr>
          <w:rFonts w:cs="Arial"/>
        </w:rPr>
      </w:pPr>
      <w:r w:rsidRPr="004D32EA">
        <w:rPr>
          <w:rFonts w:cs="Arial"/>
        </w:rPr>
        <w:t>Die vorstehende Belehrung habe ich zur Kenntnis genommen:</w:t>
      </w:r>
    </w:p>
    <w:p w:rsidR="008F191B" w:rsidRPr="004D32EA" w:rsidRDefault="008F191B" w:rsidP="008F191B">
      <w:pPr>
        <w:autoSpaceDE w:val="0"/>
        <w:autoSpaceDN w:val="0"/>
        <w:adjustRightInd w:val="0"/>
        <w:spacing w:after="0" w:line="240" w:lineRule="auto"/>
        <w:rPr>
          <w:rFonts w:cs="Arial"/>
        </w:rPr>
      </w:pPr>
    </w:p>
    <w:p w:rsidR="008F191B" w:rsidRDefault="008F191B" w:rsidP="008F191B">
      <w:pPr>
        <w:autoSpaceDE w:val="0"/>
        <w:autoSpaceDN w:val="0"/>
        <w:adjustRightInd w:val="0"/>
        <w:spacing w:after="0" w:line="240" w:lineRule="auto"/>
        <w:rPr>
          <w:rFonts w:cs="Arial"/>
        </w:rPr>
      </w:pPr>
    </w:p>
    <w:p w:rsidR="00A22345" w:rsidRDefault="00A22345" w:rsidP="008F191B">
      <w:pPr>
        <w:autoSpaceDE w:val="0"/>
        <w:autoSpaceDN w:val="0"/>
        <w:adjustRightInd w:val="0"/>
        <w:spacing w:after="0" w:line="240" w:lineRule="auto"/>
        <w:rPr>
          <w:rFonts w:cs="Arial"/>
        </w:rPr>
      </w:pPr>
    </w:p>
    <w:p w:rsidR="00A22345" w:rsidRPr="004D32EA" w:rsidRDefault="00A22345" w:rsidP="008F191B">
      <w:pPr>
        <w:autoSpaceDE w:val="0"/>
        <w:autoSpaceDN w:val="0"/>
        <w:adjustRightInd w:val="0"/>
        <w:spacing w:after="0" w:line="240" w:lineRule="auto"/>
        <w:rPr>
          <w:rFonts w:cs="Arial"/>
        </w:rPr>
      </w:pPr>
    </w:p>
    <w:p w:rsidR="008F191B" w:rsidRDefault="008F191B" w:rsidP="008F191B">
      <w:pPr>
        <w:tabs>
          <w:tab w:val="left" w:pos="5954"/>
        </w:tabs>
        <w:autoSpaceDE w:val="0"/>
        <w:autoSpaceDN w:val="0"/>
        <w:adjustRightInd w:val="0"/>
        <w:spacing w:after="0" w:line="240" w:lineRule="auto"/>
        <w:rPr>
          <w:rFonts w:cs="Arial"/>
        </w:rPr>
      </w:pPr>
      <w:r w:rsidRPr="004D32EA">
        <w:rPr>
          <w:rFonts w:cs="Arial"/>
        </w:rPr>
        <w:t>_______________________</w:t>
      </w:r>
      <w:r w:rsidR="00A22345">
        <w:rPr>
          <w:rFonts w:cs="Arial"/>
        </w:rPr>
        <w:t>____</w:t>
      </w:r>
      <w:r w:rsidR="00A22345">
        <w:rPr>
          <w:rFonts w:cs="Arial"/>
        </w:rPr>
        <w:tab/>
        <w:t>________________________</w:t>
      </w:r>
    </w:p>
    <w:p w:rsidR="00A22345" w:rsidRPr="004D32EA" w:rsidRDefault="00A22345" w:rsidP="008F191B">
      <w:pPr>
        <w:tabs>
          <w:tab w:val="left" w:pos="5954"/>
        </w:tabs>
        <w:autoSpaceDE w:val="0"/>
        <w:autoSpaceDN w:val="0"/>
        <w:adjustRightInd w:val="0"/>
        <w:spacing w:after="0" w:line="240" w:lineRule="auto"/>
        <w:rPr>
          <w:rFonts w:cs="Arial"/>
        </w:rPr>
      </w:pPr>
    </w:p>
    <w:p w:rsidR="008F191B" w:rsidRPr="004D32EA" w:rsidRDefault="008F191B" w:rsidP="008F191B">
      <w:pPr>
        <w:tabs>
          <w:tab w:val="left" w:pos="5954"/>
        </w:tabs>
        <w:autoSpaceDE w:val="0"/>
        <w:autoSpaceDN w:val="0"/>
        <w:adjustRightInd w:val="0"/>
        <w:spacing w:after="0" w:line="240" w:lineRule="auto"/>
        <w:rPr>
          <w:rFonts w:cs="Arial"/>
        </w:rPr>
      </w:pPr>
      <w:r w:rsidRPr="004D32EA">
        <w:rPr>
          <w:rFonts w:cs="Arial"/>
        </w:rPr>
        <w:t>Ort, Datum</w:t>
      </w:r>
      <w:r w:rsidRPr="004D32EA">
        <w:rPr>
          <w:rFonts w:cs="Arial"/>
        </w:rPr>
        <w:tab/>
        <w:t>Unterschrift</w:t>
      </w:r>
    </w:p>
    <w:p w:rsidR="005D37A9" w:rsidRPr="004D32EA" w:rsidRDefault="005D37A9" w:rsidP="002C63DC">
      <w:pPr>
        <w:rPr>
          <w:rFonts w:cs="Arial"/>
        </w:rPr>
      </w:pPr>
    </w:p>
    <w:p w:rsidR="00431F12" w:rsidRPr="004D32EA" w:rsidRDefault="00431F12" w:rsidP="007C09C1">
      <w:pPr>
        <w:pStyle w:val="InhaltsverzeichnisTitel"/>
        <w:rPr>
          <w:rFonts w:cs="Arial"/>
        </w:rPr>
        <w:sectPr w:rsidR="00431F12" w:rsidRPr="004D32EA" w:rsidSect="00533018">
          <w:headerReference w:type="default" r:id="rId14"/>
          <w:footerReference w:type="default" r:id="rId15"/>
          <w:pgSz w:w="11906" w:h="16838"/>
          <w:pgMar w:top="1134" w:right="1247" w:bottom="1701" w:left="1418" w:header="1021" w:footer="720" w:gutter="0"/>
          <w:paperSrc w:first="15" w:other="15"/>
          <w:pgNumType w:fmt="lowerRoman" w:start="1"/>
          <w:cols w:space="720"/>
          <w:formProt w:val="0"/>
        </w:sectPr>
      </w:pPr>
      <w:bookmarkStart w:id="2" w:name="_GoBack"/>
      <w:bookmarkEnd w:id="2"/>
    </w:p>
    <w:p w:rsidR="00C2697F" w:rsidRPr="004D32EA" w:rsidRDefault="00C2697F" w:rsidP="007C09C1">
      <w:pPr>
        <w:pStyle w:val="InhaltsverzeichnisTitel"/>
        <w:rPr>
          <w:rFonts w:cs="Arial"/>
        </w:rPr>
      </w:pPr>
      <w:r w:rsidRPr="004D32EA">
        <w:rPr>
          <w:rFonts w:cs="Arial"/>
        </w:rPr>
        <w:lastRenderedPageBreak/>
        <w:t>Inhaltsverzeichnis</w:t>
      </w:r>
      <w:bookmarkEnd w:id="0"/>
      <w:bookmarkEnd w:id="1"/>
    </w:p>
    <w:p w:rsidR="00470D88" w:rsidRPr="004D32EA" w:rsidRDefault="00470D88" w:rsidP="007C09C1">
      <w:pPr>
        <w:pStyle w:val="Kommentartext"/>
      </w:pPr>
      <w:r w:rsidRPr="004D32EA">
        <w:t>(</w:t>
      </w:r>
      <w:r w:rsidR="001E39B4" w:rsidRPr="004D32EA">
        <w:t>Zum Aktualisieren des Inhaltsverzeichnisses: Rechtsklick auf das Verzeichnis</w:t>
      </w:r>
      <w:r w:rsidR="00174F0F" w:rsidRPr="004D32EA">
        <w:t xml:space="preserve"> -&gt;</w:t>
      </w:r>
      <w:r w:rsidR="001E39B4" w:rsidRPr="004D32EA">
        <w:t xml:space="preserve"> </w:t>
      </w:r>
      <w:r w:rsidR="00174F0F" w:rsidRPr="004D32EA">
        <w:t>‚</w:t>
      </w:r>
      <w:r w:rsidR="001E39B4" w:rsidRPr="004D32EA">
        <w:t>Felder aktualisieren</w:t>
      </w:r>
      <w:r w:rsidR="00174F0F" w:rsidRPr="004D32EA">
        <w:t>’</w:t>
      </w:r>
      <w:r w:rsidR="001E39B4" w:rsidRPr="004D32EA">
        <w:t xml:space="preserve"> oder Klick und F9</w:t>
      </w:r>
      <w:r w:rsidRPr="004D32EA">
        <w:t>)</w:t>
      </w:r>
    </w:p>
    <w:p w:rsidR="006141EA" w:rsidRPr="004D32EA" w:rsidRDefault="00844313">
      <w:pPr>
        <w:pStyle w:val="Verzeichnis4"/>
        <w:rPr>
          <w:rFonts w:eastAsiaTheme="minorEastAsia" w:cs="Arial"/>
          <w:b w:val="0"/>
          <w:noProof/>
          <w:sz w:val="22"/>
          <w:szCs w:val="22"/>
        </w:rPr>
      </w:pPr>
      <w:r w:rsidRPr="004D32EA">
        <w:rPr>
          <w:rFonts w:cs="Arial"/>
          <w:spacing w:val="5"/>
          <w:sz w:val="28"/>
        </w:rPr>
        <w:fldChar w:fldCharType="begin"/>
      </w:r>
      <w:r w:rsidRPr="004D32EA">
        <w:rPr>
          <w:rFonts w:cs="Arial"/>
          <w:spacing w:val="5"/>
          <w:sz w:val="28"/>
        </w:rPr>
        <w:instrText xml:space="preserve"> TOC \o \h \z \u </w:instrText>
      </w:r>
      <w:r w:rsidRPr="004D32EA">
        <w:rPr>
          <w:rFonts w:cs="Arial"/>
          <w:spacing w:val="5"/>
          <w:sz w:val="28"/>
        </w:rPr>
        <w:fldChar w:fldCharType="separate"/>
      </w:r>
      <w:hyperlink w:anchor="_Toc352747783" w:history="1">
        <w:r w:rsidR="006141EA" w:rsidRPr="004D32EA">
          <w:rPr>
            <w:rStyle w:val="Hyperlink"/>
            <w:rFonts w:ascii="Arial" w:hAnsi="Arial" w:cs="Arial"/>
            <w:noProof/>
          </w:rPr>
          <w:t>I</w:t>
        </w:r>
        <w:r w:rsidR="006141EA" w:rsidRPr="004D32EA">
          <w:rPr>
            <w:rFonts w:eastAsiaTheme="minorEastAsia" w:cs="Arial"/>
            <w:b w:val="0"/>
            <w:noProof/>
            <w:sz w:val="22"/>
            <w:szCs w:val="22"/>
          </w:rPr>
          <w:tab/>
        </w:r>
        <w:r w:rsidR="006141EA" w:rsidRPr="004D32EA">
          <w:rPr>
            <w:rStyle w:val="Hyperlink"/>
            <w:rFonts w:ascii="Arial" w:hAnsi="Arial" w:cs="Arial"/>
            <w:noProof/>
          </w:rPr>
          <w:t>Formelzeichen</w:t>
        </w:r>
        <w:r w:rsidR="006141EA" w:rsidRPr="004D32EA">
          <w:rPr>
            <w:rFonts w:cs="Arial"/>
            <w:noProof/>
            <w:webHidden/>
          </w:rPr>
          <w:tab/>
        </w:r>
        <w:r w:rsidR="006141EA" w:rsidRPr="004D32EA">
          <w:rPr>
            <w:rFonts w:cs="Arial"/>
            <w:noProof/>
            <w:webHidden/>
          </w:rPr>
          <w:fldChar w:fldCharType="begin"/>
        </w:r>
        <w:r w:rsidR="006141EA" w:rsidRPr="004D32EA">
          <w:rPr>
            <w:rFonts w:cs="Arial"/>
            <w:noProof/>
            <w:webHidden/>
          </w:rPr>
          <w:instrText xml:space="preserve"> PAGEREF _Toc352747783 \h </w:instrText>
        </w:r>
        <w:r w:rsidR="006141EA" w:rsidRPr="004D32EA">
          <w:rPr>
            <w:rFonts w:cs="Arial"/>
            <w:noProof/>
            <w:webHidden/>
          </w:rPr>
        </w:r>
        <w:r w:rsidR="006141EA" w:rsidRPr="004D32EA">
          <w:rPr>
            <w:rFonts w:cs="Arial"/>
            <w:noProof/>
            <w:webHidden/>
          </w:rPr>
          <w:fldChar w:fldCharType="separate"/>
        </w:r>
        <w:r w:rsidR="009D5FCA">
          <w:rPr>
            <w:rFonts w:cs="Arial"/>
            <w:noProof/>
            <w:webHidden/>
          </w:rPr>
          <w:t>i</w:t>
        </w:r>
        <w:r w:rsidR="006141EA" w:rsidRPr="004D32EA">
          <w:rPr>
            <w:rFonts w:cs="Arial"/>
            <w:noProof/>
            <w:webHidden/>
          </w:rPr>
          <w:fldChar w:fldCharType="end"/>
        </w:r>
      </w:hyperlink>
    </w:p>
    <w:p w:rsidR="006141EA" w:rsidRPr="004D32EA" w:rsidRDefault="009D5FCA">
      <w:pPr>
        <w:pStyle w:val="Verzeichnis4"/>
        <w:rPr>
          <w:rFonts w:eastAsiaTheme="minorEastAsia" w:cs="Arial"/>
          <w:b w:val="0"/>
          <w:noProof/>
          <w:sz w:val="22"/>
          <w:szCs w:val="22"/>
        </w:rPr>
      </w:pPr>
      <w:hyperlink w:anchor="_Toc352747784" w:history="1">
        <w:r w:rsidR="006141EA" w:rsidRPr="004D32EA">
          <w:rPr>
            <w:rStyle w:val="Hyperlink"/>
            <w:rFonts w:ascii="Arial" w:hAnsi="Arial" w:cs="Arial"/>
            <w:noProof/>
          </w:rPr>
          <w:t>II</w:t>
        </w:r>
        <w:r w:rsidR="006141EA" w:rsidRPr="004D32EA">
          <w:rPr>
            <w:rFonts w:eastAsiaTheme="minorEastAsia" w:cs="Arial"/>
            <w:b w:val="0"/>
            <w:noProof/>
            <w:sz w:val="22"/>
            <w:szCs w:val="22"/>
          </w:rPr>
          <w:tab/>
        </w:r>
        <w:r w:rsidR="006141EA" w:rsidRPr="004D32EA">
          <w:rPr>
            <w:rStyle w:val="Hyperlink"/>
            <w:rFonts w:ascii="Arial" w:hAnsi="Arial" w:cs="Arial"/>
            <w:noProof/>
          </w:rPr>
          <w:t>Abkürzungen</w:t>
        </w:r>
        <w:r w:rsidR="006141EA" w:rsidRPr="004D32EA">
          <w:rPr>
            <w:rFonts w:cs="Arial"/>
            <w:noProof/>
            <w:webHidden/>
          </w:rPr>
          <w:tab/>
        </w:r>
        <w:r w:rsidR="006141EA" w:rsidRPr="004D32EA">
          <w:rPr>
            <w:rFonts w:cs="Arial"/>
            <w:noProof/>
            <w:webHidden/>
          </w:rPr>
          <w:fldChar w:fldCharType="begin"/>
        </w:r>
        <w:r w:rsidR="006141EA" w:rsidRPr="004D32EA">
          <w:rPr>
            <w:rFonts w:cs="Arial"/>
            <w:noProof/>
            <w:webHidden/>
          </w:rPr>
          <w:instrText xml:space="preserve"> PAGEREF _Toc352747784 \h </w:instrText>
        </w:r>
        <w:r w:rsidR="006141EA" w:rsidRPr="004D32EA">
          <w:rPr>
            <w:rFonts w:cs="Arial"/>
            <w:noProof/>
            <w:webHidden/>
          </w:rPr>
        </w:r>
        <w:r w:rsidR="006141EA" w:rsidRPr="004D32EA">
          <w:rPr>
            <w:rFonts w:cs="Arial"/>
            <w:noProof/>
            <w:webHidden/>
          </w:rPr>
          <w:fldChar w:fldCharType="separate"/>
        </w:r>
        <w:r>
          <w:rPr>
            <w:rFonts w:cs="Arial"/>
            <w:noProof/>
            <w:webHidden/>
          </w:rPr>
          <w:t>i</w:t>
        </w:r>
        <w:r w:rsidR="006141EA" w:rsidRPr="004D32EA">
          <w:rPr>
            <w:rFonts w:cs="Arial"/>
            <w:noProof/>
            <w:webHidden/>
          </w:rPr>
          <w:fldChar w:fldCharType="end"/>
        </w:r>
      </w:hyperlink>
    </w:p>
    <w:p w:rsidR="006141EA" w:rsidRPr="004D32EA" w:rsidRDefault="009D5FCA">
      <w:pPr>
        <w:pStyle w:val="Verzeichnis1"/>
        <w:rPr>
          <w:rFonts w:eastAsiaTheme="minorEastAsia" w:cs="Arial"/>
          <w:b w:val="0"/>
          <w:noProof/>
          <w:sz w:val="22"/>
          <w:szCs w:val="22"/>
        </w:rPr>
      </w:pPr>
      <w:hyperlink w:anchor="_Toc352747785" w:history="1">
        <w:r w:rsidR="006141EA" w:rsidRPr="004D32EA">
          <w:rPr>
            <w:rStyle w:val="Hyperlink"/>
            <w:rFonts w:ascii="Arial" w:hAnsi="Arial" w:cs="Arial"/>
            <w:noProof/>
          </w:rPr>
          <w:t>1</w:t>
        </w:r>
        <w:r w:rsidR="006141EA" w:rsidRPr="004D32EA">
          <w:rPr>
            <w:rFonts w:eastAsiaTheme="minorEastAsia" w:cs="Arial"/>
            <w:b w:val="0"/>
            <w:noProof/>
            <w:sz w:val="22"/>
            <w:szCs w:val="22"/>
          </w:rPr>
          <w:tab/>
        </w:r>
        <w:r w:rsidR="006141EA" w:rsidRPr="004D32EA">
          <w:rPr>
            <w:rStyle w:val="Hyperlink"/>
            <w:rFonts w:ascii="Arial" w:hAnsi="Arial" w:cs="Arial"/>
            <w:noProof/>
          </w:rPr>
          <w:t>Einleitung</w:t>
        </w:r>
        <w:r w:rsidR="006141EA" w:rsidRPr="004D32EA">
          <w:rPr>
            <w:rFonts w:cs="Arial"/>
            <w:noProof/>
            <w:webHidden/>
          </w:rPr>
          <w:tab/>
        </w:r>
        <w:r w:rsidR="006141EA" w:rsidRPr="004D32EA">
          <w:rPr>
            <w:rFonts w:cs="Arial"/>
            <w:noProof/>
            <w:webHidden/>
          </w:rPr>
          <w:fldChar w:fldCharType="begin"/>
        </w:r>
        <w:r w:rsidR="006141EA" w:rsidRPr="004D32EA">
          <w:rPr>
            <w:rFonts w:cs="Arial"/>
            <w:noProof/>
            <w:webHidden/>
          </w:rPr>
          <w:instrText xml:space="preserve"> PAGEREF _Toc352747785 \h </w:instrText>
        </w:r>
        <w:r w:rsidR="006141EA" w:rsidRPr="004D32EA">
          <w:rPr>
            <w:rFonts w:cs="Arial"/>
            <w:noProof/>
            <w:webHidden/>
          </w:rPr>
        </w:r>
        <w:r w:rsidR="006141EA" w:rsidRPr="004D32EA">
          <w:rPr>
            <w:rFonts w:cs="Arial"/>
            <w:noProof/>
            <w:webHidden/>
          </w:rPr>
          <w:fldChar w:fldCharType="separate"/>
        </w:r>
        <w:r>
          <w:rPr>
            <w:rFonts w:cs="Arial"/>
            <w:noProof/>
            <w:webHidden/>
          </w:rPr>
          <w:t>1</w:t>
        </w:r>
        <w:r w:rsidR="006141EA" w:rsidRPr="004D32EA">
          <w:rPr>
            <w:rFonts w:cs="Arial"/>
            <w:noProof/>
            <w:webHidden/>
          </w:rPr>
          <w:fldChar w:fldCharType="end"/>
        </w:r>
      </w:hyperlink>
    </w:p>
    <w:p w:rsidR="006141EA" w:rsidRPr="004D32EA" w:rsidRDefault="009D5FCA">
      <w:pPr>
        <w:pStyle w:val="Verzeichnis1"/>
        <w:rPr>
          <w:rFonts w:eastAsiaTheme="minorEastAsia" w:cs="Arial"/>
          <w:b w:val="0"/>
          <w:noProof/>
          <w:sz w:val="22"/>
          <w:szCs w:val="22"/>
        </w:rPr>
      </w:pPr>
      <w:hyperlink w:anchor="_Toc352747786" w:history="1">
        <w:r w:rsidR="006141EA" w:rsidRPr="004D32EA">
          <w:rPr>
            <w:rStyle w:val="Hyperlink"/>
            <w:rFonts w:ascii="Arial" w:hAnsi="Arial" w:cs="Arial"/>
            <w:noProof/>
          </w:rPr>
          <w:t>2</w:t>
        </w:r>
        <w:r w:rsidR="006141EA" w:rsidRPr="004D32EA">
          <w:rPr>
            <w:rFonts w:eastAsiaTheme="minorEastAsia" w:cs="Arial"/>
            <w:b w:val="0"/>
            <w:noProof/>
            <w:sz w:val="22"/>
            <w:szCs w:val="22"/>
          </w:rPr>
          <w:tab/>
        </w:r>
        <w:r w:rsidR="006141EA" w:rsidRPr="004D32EA">
          <w:rPr>
            <w:rStyle w:val="Hyperlink"/>
            <w:rFonts w:ascii="Arial" w:hAnsi="Arial" w:cs="Arial"/>
            <w:noProof/>
          </w:rPr>
          <w:t>Stand der Technik</w:t>
        </w:r>
        <w:r w:rsidR="006141EA" w:rsidRPr="004D32EA">
          <w:rPr>
            <w:rFonts w:cs="Arial"/>
            <w:noProof/>
            <w:webHidden/>
          </w:rPr>
          <w:tab/>
        </w:r>
        <w:r w:rsidR="006141EA" w:rsidRPr="004D32EA">
          <w:rPr>
            <w:rFonts w:cs="Arial"/>
            <w:noProof/>
            <w:webHidden/>
          </w:rPr>
          <w:fldChar w:fldCharType="begin"/>
        </w:r>
        <w:r w:rsidR="006141EA" w:rsidRPr="004D32EA">
          <w:rPr>
            <w:rFonts w:cs="Arial"/>
            <w:noProof/>
            <w:webHidden/>
          </w:rPr>
          <w:instrText xml:space="preserve"> PAGEREF _Toc352747786 \h </w:instrText>
        </w:r>
        <w:r w:rsidR="006141EA" w:rsidRPr="004D32EA">
          <w:rPr>
            <w:rFonts w:cs="Arial"/>
            <w:noProof/>
            <w:webHidden/>
          </w:rPr>
        </w:r>
        <w:r w:rsidR="006141EA" w:rsidRPr="004D32EA">
          <w:rPr>
            <w:rFonts w:cs="Arial"/>
            <w:noProof/>
            <w:webHidden/>
          </w:rPr>
          <w:fldChar w:fldCharType="separate"/>
        </w:r>
        <w:r>
          <w:rPr>
            <w:rFonts w:cs="Arial"/>
            <w:noProof/>
            <w:webHidden/>
          </w:rPr>
          <w:t>1</w:t>
        </w:r>
        <w:r w:rsidR="006141EA" w:rsidRPr="004D32EA">
          <w:rPr>
            <w:rFonts w:cs="Arial"/>
            <w:noProof/>
            <w:webHidden/>
          </w:rPr>
          <w:fldChar w:fldCharType="end"/>
        </w:r>
      </w:hyperlink>
    </w:p>
    <w:p w:rsidR="006141EA" w:rsidRPr="004D32EA" w:rsidRDefault="009D5FCA">
      <w:pPr>
        <w:pStyle w:val="Verzeichnis2"/>
        <w:rPr>
          <w:rFonts w:eastAsiaTheme="minorEastAsia" w:cs="Arial"/>
          <w:noProof/>
          <w:sz w:val="22"/>
          <w:szCs w:val="22"/>
        </w:rPr>
      </w:pPr>
      <w:hyperlink w:anchor="_Toc352747787" w:history="1">
        <w:r w:rsidR="006141EA" w:rsidRPr="004D32EA">
          <w:rPr>
            <w:rStyle w:val="Hyperlink"/>
            <w:rFonts w:ascii="Arial" w:hAnsi="Arial" w:cs="Arial"/>
            <w:noProof/>
          </w:rPr>
          <w:t>2.1</w:t>
        </w:r>
        <w:r w:rsidR="006141EA" w:rsidRPr="004D32EA">
          <w:rPr>
            <w:rFonts w:eastAsiaTheme="minorEastAsia" w:cs="Arial"/>
            <w:noProof/>
            <w:sz w:val="22"/>
            <w:szCs w:val="22"/>
          </w:rPr>
          <w:tab/>
        </w:r>
        <w:r w:rsidR="006141EA" w:rsidRPr="004D32EA">
          <w:rPr>
            <w:rStyle w:val="Hyperlink"/>
            <w:rFonts w:ascii="Arial" w:hAnsi="Arial" w:cs="Arial"/>
            <w:noProof/>
          </w:rPr>
          <w:t>Rührkuchen</w:t>
        </w:r>
        <w:r w:rsidR="006141EA" w:rsidRPr="004D32EA">
          <w:rPr>
            <w:rFonts w:cs="Arial"/>
            <w:noProof/>
            <w:webHidden/>
          </w:rPr>
          <w:tab/>
        </w:r>
        <w:r w:rsidR="006141EA" w:rsidRPr="004D32EA">
          <w:rPr>
            <w:rFonts w:cs="Arial"/>
            <w:noProof/>
            <w:webHidden/>
          </w:rPr>
          <w:fldChar w:fldCharType="begin"/>
        </w:r>
        <w:r w:rsidR="006141EA" w:rsidRPr="004D32EA">
          <w:rPr>
            <w:rFonts w:cs="Arial"/>
            <w:noProof/>
            <w:webHidden/>
          </w:rPr>
          <w:instrText xml:space="preserve"> PAGEREF _Toc352747787 \h </w:instrText>
        </w:r>
        <w:r w:rsidR="006141EA" w:rsidRPr="004D32EA">
          <w:rPr>
            <w:rFonts w:cs="Arial"/>
            <w:noProof/>
            <w:webHidden/>
          </w:rPr>
        </w:r>
        <w:r w:rsidR="006141EA" w:rsidRPr="004D32EA">
          <w:rPr>
            <w:rFonts w:cs="Arial"/>
            <w:noProof/>
            <w:webHidden/>
          </w:rPr>
          <w:fldChar w:fldCharType="separate"/>
        </w:r>
        <w:r>
          <w:rPr>
            <w:rFonts w:cs="Arial"/>
            <w:noProof/>
            <w:webHidden/>
          </w:rPr>
          <w:t>1</w:t>
        </w:r>
        <w:r w:rsidR="006141EA" w:rsidRPr="004D32EA">
          <w:rPr>
            <w:rFonts w:cs="Arial"/>
            <w:noProof/>
            <w:webHidden/>
          </w:rPr>
          <w:fldChar w:fldCharType="end"/>
        </w:r>
      </w:hyperlink>
    </w:p>
    <w:p w:rsidR="006141EA" w:rsidRPr="004D32EA" w:rsidRDefault="009D5FCA">
      <w:pPr>
        <w:pStyle w:val="Verzeichnis3"/>
        <w:tabs>
          <w:tab w:val="left" w:pos="1361"/>
        </w:tabs>
        <w:rPr>
          <w:rFonts w:eastAsiaTheme="minorEastAsia" w:cs="Arial"/>
          <w:noProof/>
          <w:sz w:val="22"/>
          <w:szCs w:val="22"/>
        </w:rPr>
      </w:pPr>
      <w:hyperlink w:anchor="_Toc352747788" w:history="1">
        <w:r w:rsidR="006141EA" w:rsidRPr="004D32EA">
          <w:rPr>
            <w:rStyle w:val="Hyperlink"/>
            <w:rFonts w:ascii="Arial" w:hAnsi="Arial" w:cs="Arial"/>
            <w:noProof/>
          </w:rPr>
          <w:t>2.1.1</w:t>
        </w:r>
        <w:r w:rsidR="006141EA" w:rsidRPr="004D32EA">
          <w:rPr>
            <w:rFonts w:eastAsiaTheme="minorEastAsia" w:cs="Arial"/>
            <w:noProof/>
            <w:sz w:val="22"/>
            <w:szCs w:val="22"/>
          </w:rPr>
          <w:tab/>
        </w:r>
        <w:r w:rsidR="006141EA" w:rsidRPr="004D32EA">
          <w:rPr>
            <w:rStyle w:val="Hyperlink"/>
            <w:rFonts w:ascii="Arial" w:hAnsi="Arial" w:cs="Arial"/>
            <w:noProof/>
          </w:rPr>
          <w:t>Rechtsrührende Kuchen</w:t>
        </w:r>
        <w:r w:rsidR="006141EA" w:rsidRPr="004D32EA">
          <w:rPr>
            <w:rFonts w:cs="Arial"/>
            <w:noProof/>
            <w:webHidden/>
          </w:rPr>
          <w:tab/>
        </w:r>
        <w:r w:rsidR="006141EA" w:rsidRPr="004D32EA">
          <w:rPr>
            <w:rFonts w:cs="Arial"/>
            <w:noProof/>
            <w:webHidden/>
          </w:rPr>
          <w:fldChar w:fldCharType="begin"/>
        </w:r>
        <w:r w:rsidR="006141EA" w:rsidRPr="004D32EA">
          <w:rPr>
            <w:rFonts w:cs="Arial"/>
            <w:noProof/>
            <w:webHidden/>
          </w:rPr>
          <w:instrText xml:space="preserve"> PAGEREF _Toc352747788 \h </w:instrText>
        </w:r>
        <w:r w:rsidR="006141EA" w:rsidRPr="004D32EA">
          <w:rPr>
            <w:rFonts w:cs="Arial"/>
            <w:noProof/>
            <w:webHidden/>
          </w:rPr>
        </w:r>
        <w:r w:rsidR="006141EA" w:rsidRPr="004D32EA">
          <w:rPr>
            <w:rFonts w:cs="Arial"/>
            <w:noProof/>
            <w:webHidden/>
          </w:rPr>
          <w:fldChar w:fldCharType="separate"/>
        </w:r>
        <w:r>
          <w:rPr>
            <w:rFonts w:cs="Arial"/>
            <w:noProof/>
            <w:webHidden/>
          </w:rPr>
          <w:t>1</w:t>
        </w:r>
        <w:r w:rsidR="006141EA" w:rsidRPr="004D32EA">
          <w:rPr>
            <w:rFonts w:cs="Arial"/>
            <w:noProof/>
            <w:webHidden/>
          </w:rPr>
          <w:fldChar w:fldCharType="end"/>
        </w:r>
      </w:hyperlink>
    </w:p>
    <w:p w:rsidR="006141EA" w:rsidRPr="004D32EA" w:rsidRDefault="009D5FCA">
      <w:pPr>
        <w:pStyle w:val="Verzeichnis3"/>
        <w:tabs>
          <w:tab w:val="left" w:pos="1361"/>
        </w:tabs>
        <w:rPr>
          <w:rFonts w:eastAsiaTheme="minorEastAsia" w:cs="Arial"/>
          <w:noProof/>
          <w:sz w:val="22"/>
          <w:szCs w:val="22"/>
        </w:rPr>
      </w:pPr>
      <w:hyperlink w:anchor="_Toc352747789" w:history="1">
        <w:r w:rsidR="006141EA" w:rsidRPr="004D32EA">
          <w:rPr>
            <w:rStyle w:val="Hyperlink"/>
            <w:rFonts w:ascii="Arial" w:hAnsi="Arial" w:cs="Arial"/>
            <w:noProof/>
          </w:rPr>
          <w:t>2.1.2</w:t>
        </w:r>
        <w:r w:rsidR="006141EA" w:rsidRPr="004D32EA">
          <w:rPr>
            <w:rFonts w:eastAsiaTheme="minorEastAsia" w:cs="Arial"/>
            <w:noProof/>
            <w:sz w:val="22"/>
            <w:szCs w:val="22"/>
          </w:rPr>
          <w:tab/>
        </w:r>
        <w:r w:rsidR="006141EA" w:rsidRPr="004D32EA">
          <w:rPr>
            <w:rStyle w:val="Hyperlink"/>
            <w:rFonts w:ascii="Arial" w:hAnsi="Arial" w:cs="Arial"/>
            <w:noProof/>
          </w:rPr>
          <w:t>Linksdrehende Kuchen</w:t>
        </w:r>
        <w:r w:rsidR="006141EA" w:rsidRPr="004D32EA">
          <w:rPr>
            <w:rFonts w:cs="Arial"/>
            <w:noProof/>
            <w:webHidden/>
          </w:rPr>
          <w:tab/>
        </w:r>
        <w:r w:rsidR="006141EA" w:rsidRPr="004D32EA">
          <w:rPr>
            <w:rFonts w:cs="Arial"/>
            <w:noProof/>
            <w:webHidden/>
          </w:rPr>
          <w:fldChar w:fldCharType="begin"/>
        </w:r>
        <w:r w:rsidR="006141EA" w:rsidRPr="004D32EA">
          <w:rPr>
            <w:rFonts w:cs="Arial"/>
            <w:noProof/>
            <w:webHidden/>
          </w:rPr>
          <w:instrText xml:space="preserve"> PAGEREF _Toc352747789 \h </w:instrText>
        </w:r>
        <w:r w:rsidR="006141EA" w:rsidRPr="004D32EA">
          <w:rPr>
            <w:rFonts w:cs="Arial"/>
            <w:noProof/>
            <w:webHidden/>
          </w:rPr>
        </w:r>
        <w:r w:rsidR="006141EA" w:rsidRPr="004D32EA">
          <w:rPr>
            <w:rFonts w:cs="Arial"/>
            <w:noProof/>
            <w:webHidden/>
          </w:rPr>
          <w:fldChar w:fldCharType="separate"/>
        </w:r>
        <w:r>
          <w:rPr>
            <w:rFonts w:cs="Arial"/>
            <w:noProof/>
            <w:webHidden/>
          </w:rPr>
          <w:t>1</w:t>
        </w:r>
        <w:r w:rsidR="006141EA" w:rsidRPr="004D32EA">
          <w:rPr>
            <w:rFonts w:cs="Arial"/>
            <w:noProof/>
            <w:webHidden/>
          </w:rPr>
          <w:fldChar w:fldCharType="end"/>
        </w:r>
      </w:hyperlink>
    </w:p>
    <w:p w:rsidR="006141EA" w:rsidRPr="004D32EA" w:rsidRDefault="009D5FCA">
      <w:pPr>
        <w:pStyle w:val="Verzeichnis3"/>
        <w:tabs>
          <w:tab w:val="left" w:pos="1361"/>
        </w:tabs>
        <w:rPr>
          <w:rFonts w:eastAsiaTheme="minorEastAsia" w:cs="Arial"/>
          <w:noProof/>
          <w:sz w:val="22"/>
          <w:szCs w:val="22"/>
        </w:rPr>
      </w:pPr>
      <w:hyperlink w:anchor="_Toc352747790" w:history="1">
        <w:r w:rsidR="006141EA" w:rsidRPr="004D32EA">
          <w:rPr>
            <w:rStyle w:val="Hyperlink"/>
            <w:rFonts w:ascii="Arial" w:hAnsi="Arial" w:cs="Arial"/>
            <w:noProof/>
          </w:rPr>
          <w:t>2.1.3</w:t>
        </w:r>
        <w:r w:rsidR="006141EA" w:rsidRPr="004D32EA">
          <w:rPr>
            <w:rFonts w:eastAsiaTheme="minorEastAsia" w:cs="Arial"/>
            <w:noProof/>
            <w:sz w:val="22"/>
            <w:szCs w:val="22"/>
          </w:rPr>
          <w:tab/>
        </w:r>
        <w:r w:rsidR="006141EA" w:rsidRPr="004D32EA">
          <w:rPr>
            <w:rStyle w:val="Hyperlink"/>
            <w:rFonts w:ascii="Arial" w:hAnsi="Arial" w:cs="Arial"/>
            <w:noProof/>
          </w:rPr>
          <w:t>Hypozykloider Kuchen</w:t>
        </w:r>
        <w:r w:rsidR="006141EA" w:rsidRPr="004D32EA">
          <w:rPr>
            <w:rFonts w:cs="Arial"/>
            <w:noProof/>
            <w:webHidden/>
          </w:rPr>
          <w:tab/>
        </w:r>
        <w:r w:rsidR="006141EA" w:rsidRPr="004D32EA">
          <w:rPr>
            <w:rFonts w:cs="Arial"/>
            <w:noProof/>
            <w:webHidden/>
          </w:rPr>
          <w:fldChar w:fldCharType="begin"/>
        </w:r>
        <w:r w:rsidR="006141EA" w:rsidRPr="004D32EA">
          <w:rPr>
            <w:rFonts w:cs="Arial"/>
            <w:noProof/>
            <w:webHidden/>
          </w:rPr>
          <w:instrText xml:space="preserve"> PAGEREF _Toc352747790 \h </w:instrText>
        </w:r>
        <w:r w:rsidR="006141EA" w:rsidRPr="004D32EA">
          <w:rPr>
            <w:rFonts w:cs="Arial"/>
            <w:noProof/>
            <w:webHidden/>
          </w:rPr>
        </w:r>
        <w:r w:rsidR="006141EA" w:rsidRPr="004D32EA">
          <w:rPr>
            <w:rFonts w:cs="Arial"/>
            <w:noProof/>
            <w:webHidden/>
          </w:rPr>
          <w:fldChar w:fldCharType="separate"/>
        </w:r>
        <w:r>
          <w:rPr>
            <w:rFonts w:cs="Arial"/>
            <w:noProof/>
            <w:webHidden/>
          </w:rPr>
          <w:t>1</w:t>
        </w:r>
        <w:r w:rsidR="006141EA" w:rsidRPr="004D32EA">
          <w:rPr>
            <w:rFonts w:cs="Arial"/>
            <w:noProof/>
            <w:webHidden/>
          </w:rPr>
          <w:fldChar w:fldCharType="end"/>
        </w:r>
      </w:hyperlink>
    </w:p>
    <w:p w:rsidR="006141EA" w:rsidRPr="004D32EA" w:rsidRDefault="009D5FCA">
      <w:pPr>
        <w:pStyle w:val="Verzeichnis1"/>
        <w:rPr>
          <w:rFonts w:eastAsiaTheme="minorEastAsia" w:cs="Arial"/>
          <w:b w:val="0"/>
          <w:noProof/>
          <w:sz w:val="22"/>
          <w:szCs w:val="22"/>
        </w:rPr>
      </w:pPr>
      <w:hyperlink w:anchor="_Toc352747791" w:history="1">
        <w:r w:rsidR="006141EA" w:rsidRPr="004D32EA">
          <w:rPr>
            <w:rStyle w:val="Hyperlink"/>
            <w:rFonts w:ascii="Arial" w:hAnsi="Arial" w:cs="Arial"/>
            <w:noProof/>
          </w:rPr>
          <w:t>3</w:t>
        </w:r>
        <w:r w:rsidR="006141EA" w:rsidRPr="004D32EA">
          <w:rPr>
            <w:rFonts w:eastAsiaTheme="minorEastAsia" w:cs="Arial"/>
            <w:b w:val="0"/>
            <w:noProof/>
            <w:sz w:val="22"/>
            <w:szCs w:val="22"/>
          </w:rPr>
          <w:tab/>
        </w:r>
        <w:r w:rsidR="006141EA" w:rsidRPr="004D32EA">
          <w:rPr>
            <w:rStyle w:val="Hyperlink"/>
            <w:rFonts w:ascii="Arial" w:hAnsi="Arial" w:cs="Arial"/>
            <w:noProof/>
          </w:rPr>
          <w:t>Backsimulation</w:t>
        </w:r>
        <w:r w:rsidR="006141EA" w:rsidRPr="004D32EA">
          <w:rPr>
            <w:rFonts w:cs="Arial"/>
            <w:noProof/>
            <w:webHidden/>
          </w:rPr>
          <w:tab/>
        </w:r>
        <w:r w:rsidR="006141EA" w:rsidRPr="004D32EA">
          <w:rPr>
            <w:rFonts w:cs="Arial"/>
            <w:noProof/>
            <w:webHidden/>
          </w:rPr>
          <w:fldChar w:fldCharType="begin"/>
        </w:r>
        <w:r w:rsidR="006141EA" w:rsidRPr="004D32EA">
          <w:rPr>
            <w:rFonts w:cs="Arial"/>
            <w:noProof/>
            <w:webHidden/>
          </w:rPr>
          <w:instrText xml:space="preserve"> PAGEREF _Toc352747791 \h </w:instrText>
        </w:r>
        <w:r w:rsidR="006141EA" w:rsidRPr="004D32EA">
          <w:rPr>
            <w:rFonts w:cs="Arial"/>
            <w:noProof/>
            <w:webHidden/>
          </w:rPr>
        </w:r>
        <w:r w:rsidR="006141EA" w:rsidRPr="004D32EA">
          <w:rPr>
            <w:rFonts w:cs="Arial"/>
            <w:noProof/>
            <w:webHidden/>
          </w:rPr>
          <w:fldChar w:fldCharType="separate"/>
        </w:r>
        <w:r>
          <w:rPr>
            <w:rFonts w:cs="Arial"/>
            <w:noProof/>
            <w:webHidden/>
          </w:rPr>
          <w:t>1</w:t>
        </w:r>
        <w:r w:rsidR="006141EA" w:rsidRPr="004D32EA">
          <w:rPr>
            <w:rFonts w:cs="Arial"/>
            <w:noProof/>
            <w:webHidden/>
          </w:rPr>
          <w:fldChar w:fldCharType="end"/>
        </w:r>
      </w:hyperlink>
    </w:p>
    <w:p w:rsidR="006141EA" w:rsidRPr="004D32EA" w:rsidRDefault="009D5FCA">
      <w:pPr>
        <w:pStyle w:val="Verzeichnis1"/>
        <w:rPr>
          <w:rFonts w:eastAsiaTheme="minorEastAsia" w:cs="Arial"/>
          <w:b w:val="0"/>
          <w:noProof/>
          <w:sz w:val="22"/>
          <w:szCs w:val="22"/>
        </w:rPr>
      </w:pPr>
      <w:hyperlink w:anchor="_Toc352747792" w:history="1">
        <w:r w:rsidR="006141EA" w:rsidRPr="004D32EA">
          <w:rPr>
            <w:rStyle w:val="Hyperlink"/>
            <w:rFonts w:ascii="Arial" w:hAnsi="Arial" w:cs="Arial"/>
            <w:noProof/>
          </w:rPr>
          <w:t>4</w:t>
        </w:r>
        <w:r w:rsidR="006141EA" w:rsidRPr="004D32EA">
          <w:rPr>
            <w:rFonts w:eastAsiaTheme="minorEastAsia" w:cs="Arial"/>
            <w:b w:val="0"/>
            <w:noProof/>
            <w:sz w:val="22"/>
            <w:szCs w:val="22"/>
          </w:rPr>
          <w:tab/>
        </w:r>
        <w:r w:rsidR="006141EA" w:rsidRPr="004D32EA">
          <w:rPr>
            <w:rStyle w:val="Hyperlink"/>
            <w:rFonts w:ascii="Arial" w:hAnsi="Arial" w:cs="Arial"/>
            <w:noProof/>
          </w:rPr>
          <w:t>Allgemeine Hinweise zur Formatierung von Texten</w:t>
        </w:r>
        <w:r w:rsidR="006141EA" w:rsidRPr="004D32EA">
          <w:rPr>
            <w:rFonts w:cs="Arial"/>
            <w:noProof/>
            <w:webHidden/>
          </w:rPr>
          <w:tab/>
        </w:r>
        <w:r w:rsidR="006141EA" w:rsidRPr="004D32EA">
          <w:rPr>
            <w:rFonts w:cs="Arial"/>
            <w:noProof/>
            <w:webHidden/>
          </w:rPr>
          <w:fldChar w:fldCharType="begin"/>
        </w:r>
        <w:r w:rsidR="006141EA" w:rsidRPr="004D32EA">
          <w:rPr>
            <w:rFonts w:cs="Arial"/>
            <w:noProof/>
            <w:webHidden/>
          </w:rPr>
          <w:instrText xml:space="preserve"> PAGEREF _Toc352747792 \h </w:instrText>
        </w:r>
        <w:r w:rsidR="006141EA" w:rsidRPr="004D32EA">
          <w:rPr>
            <w:rFonts w:cs="Arial"/>
            <w:noProof/>
            <w:webHidden/>
          </w:rPr>
        </w:r>
        <w:r w:rsidR="006141EA" w:rsidRPr="004D32EA">
          <w:rPr>
            <w:rFonts w:cs="Arial"/>
            <w:noProof/>
            <w:webHidden/>
          </w:rPr>
          <w:fldChar w:fldCharType="separate"/>
        </w:r>
        <w:r>
          <w:rPr>
            <w:rFonts w:cs="Arial"/>
            <w:noProof/>
            <w:webHidden/>
          </w:rPr>
          <w:t>1</w:t>
        </w:r>
        <w:r w:rsidR="006141EA" w:rsidRPr="004D32EA">
          <w:rPr>
            <w:rFonts w:cs="Arial"/>
            <w:noProof/>
            <w:webHidden/>
          </w:rPr>
          <w:fldChar w:fldCharType="end"/>
        </w:r>
      </w:hyperlink>
    </w:p>
    <w:p w:rsidR="006141EA" w:rsidRPr="004D32EA" w:rsidRDefault="009D5FCA">
      <w:pPr>
        <w:pStyle w:val="Verzeichnis2"/>
        <w:rPr>
          <w:rFonts w:eastAsiaTheme="minorEastAsia" w:cs="Arial"/>
          <w:noProof/>
          <w:sz w:val="22"/>
          <w:szCs w:val="22"/>
        </w:rPr>
      </w:pPr>
      <w:hyperlink w:anchor="_Toc352747793" w:history="1">
        <w:r w:rsidR="006141EA" w:rsidRPr="004D32EA">
          <w:rPr>
            <w:rStyle w:val="Hyperlink"/>
            <w:rFonts w:ascii="Arial" w:hAnsi="Arial" w:cs="Arial"/>
            <w:noProof/>
          </w:rPr>
          <w:t>4.1</w:t>
        </w:r>
        <w:r w:rsidR="006141EA" w:rsidRPr="004D32EA">
          <w:rPr>
            <w:rFonts w:eastAsiaTheme="minorEastAsia" w:cs="Arial"/>
            <w:noProof/>
            <w:sz w:val="22"/>
            <w:szCs w:val="22"/>
          </w:rPr>
          <w:tab/>
        </w:r>
        <w:r w:rsidR="006141EA" w:rsidRPr="004D32EA">
          <w:rPr>
            <w:rStyle w:val="Hyperlink"/>
            <w:rFonts w:ascii="Arial" w:hAnsi="Arial" w:cs="Arial"/>
            <w:noProof/>
          </w:rPr>
          <w:t>Striche</w:t>
        </w:r>
        <w:r w:rsidR="006141EA" w:rsidRPr="004D32EA">
          <w:rPr>
            <w:rFonts w:cs="Arial"/>
            <w:noProof/>
            <w:webHidden/>
          </w:rPr>
          <w:tab/>
        </w:r>
        <w:r w:rsidR="006141EA" w:rsidRPr="004D32EA">
          <w:rPr>
            <w:rFonts w:cs="Arial"/>
            <w:noProof/>
            <w:webHidden/>
          </w:rPr>
          <w:fldChar w:fldCharType="begin"/>
        </w:r>
        <w:r w:rsidR="006141EA" w:rsidRPr="004D32EA">
          <w:rPr>
            <w:rFonts w:cs="Arial"/>
            <w:noProof/>
            <w:webHidden/>
          </w:rPr>
          <w:instrText xml:space="preserve"> PAGEREF _Toc352747793 \h </w:instrText>
        </w:r>
        <w:r w:rsidR="006141EA" w:rsidRPr="004D32EA">
          <w:rPr>
            <w:rFonts w:cs="Arial"/>
            <w:noProof/>
            <w:webHidden/>
          </w:rPr>
        </w:r>
        <w:r w:rsidR="006141EA" w:rsidRPr="004D32EA">
          <w:rPr>
            <w:rFonts w:cs="Arial"/>
            <w:noProof/>
            <w:webHidden/>
          </w:rPr>
          <w:fldChar w:fldCharType="separate"/>
        </w:r>
        <w:r>
          <w:rPr>
            <w:rFonts w:cs="Arial"/>
            <w:noProof/>
            <w:webHidden/>
          </w:rPr>
          <w:t>1</w:t>
        </w:r>
        <w:r w:rsidR="006141EA" w:rsidRPr="004D32EA">
          <w:rPr>
            <w:rFonts w:cs="Arial"/>
            <w:noProof/>
            <w:webHidden/>
          </w:rPr>
          <w:fldChar w:fldCharType="end"/>
        </w:r>
      </w:hyperlink>
    </w:p>
    <w:p w:rsidR="006141EA" w:rsidRPr="004D32EA" w:rsidRDefault="009D5FCA">
      <w:pPr>
        <w:pStyle w:val="Verzeichnis3"/>
        <w:tabs>
          <w:tab w:val="left" w:pos="1361"/>
        </w:tabs>
        <w:rPr>
          <w:rFonts w:eastAsiaTheme="minorEastAsia" w:cs="Arial"/>
          <w:noProof/>
          <w:sz w:val="22"/>
          <w:szCs w:val="22"/>
        </w:rPr>
      </w:pPr>
      <w:hyperlink w:anchor="_Toc352747794" w:history="1">
        <w:r w:rsidR="006141EA" w:rsidRPr="004D32EA">
          <w:rPr>
            <w:rStyle w:val="Hyperlink"/>
            <w:rFonts w:ascii="Arial" w:hAnsi="Arial" w:cs="Arial"/>
            <w:noProof/>
          </w:rPr>
          <w:t>4.1.1</w:t>
        </w:r>
        <w:r w:rsidR="006141EA" w:rsidRPr="004D32EA">
          <w:rPr>
            <w:rFonts w:eastAsiaTheme="minorEastAsia" w:cs="Arial"/>
            <w:noProof/>
            <w:sz w:val="22"/>
            <w:szCs w:val="22"/>
          </w:rPr>
          <w:tab/>
        </w:r>
        <w:r w:rsidR="006141EA" w:rsidRPr="004D32EA">
          <w:rPr>
            <w:rStyle w:val="Hyperlink"/>
            <w:rFonts w:ascii="Arial" w:hAnsi="Arial" w:cs="Arial"/>
            <w:noProof/>
          </w:rPr>
          <w:t>Divis (nicht geschützt)</w:t>
        </w:r>
        <w:r w:rsidR="006141EA" w:rsidRPr="004D32EA">
          <w:rPr>
            <w:rFonts w:cs="Arial"/>
            <w:noProof/>
            <w:webHidden/>
          </w:rPr>
          <w:tab/>
        </w:r>
        <w:r w:rsidR="006141EA" w:rsidRPr="004D32EA">
          <w:rPr>
            <w:rFonts w:cs="Arial"/>
            <w:noProof/>
            <w:webHidden/>
          </w:rPr>
          <w:fldChar w:fldCharType="begin"/>
        </w:r>
        <w:r w:rsidR="006141EA" w:rsidRPr="004D32EA">
          <w:rPr>
            <w:rFonts w:cs="Arial"/>
            <w:noProof/>
            <w:webHidden/>
          </w:rPr>
          <w:instrText xml:space="preserve"> PAGEREF _Toc352747794 \h </w:instrText>
        </w:r>
        <w:r w:rsidR="006141EA" w:rsidRPr="004D32EA">
          <w:rPr>
            <w:rFonts w:cs="Arial"/>
            <w:noProof/>
            <w:webHidden/>
          </w:rPr>
        </w:r>
        <w:r w:rsidR="006141EA" w:rsidRPr="004D32EA">
          <w:rPr>
            <w:rFonts w:cs="Arial"/>
            <w:noProof/>
            <w:webHidden/>
          </w:rPr>
          <w:fldChar w:fldCharType="separate"/>
        </w:r>
        <w:r>
          <w:rPr>
            <w:rFonts w:cs="Arial"/>
            <w:noProof/>
            <w:webHidden/>
          </w:rPr>
          <w:t>1</w:t>
        </w:r>
        <w:r w:rsidR="006141EA" w:rsidRPr="004D32EA">
          <w:rPr>
            <w:rFonts w:cs="Arial"/>
            <w:noProof/>
            <w:webHidden/>
          </w:rPr>
          <w:fldChar w:fldCharType="end"/>
        </w:r>
      </w:hyperlink>
    </w:p>
    <w:p w:rsidR="006141EA" w:rsidRPr="004D32EA" w:rsidRDefault="009D5FCA">
      <w:pPr>
        <w:pStyle w:val="Verzeichnis3"/>
        <w:tabs>
          <w:tab w:val="left" w:pos="1361"/>
        </w:tabs>
        <w:rPr>
          <w:rFonts w:eastAsiaTheme="minorEastAsia" w:cs="Arial"/>
          <w:noProof/>
          <w:sz w:val="22"/>
          <w:szCs w:val="22"/>
        </w:rPr>
      </w:pPr>
      <w:hyperlink w:anchor="_Toc352747795" w:history="1">
        <w:r w:rsidR="006141EA" w:rsidRPr="004D32EA">
          <w:rPr>
            <w:rStyle w:val="Hyperlink"/>
            <w:rFonts w:ascii="Arial" w:hAnsi="Arial" w:cs="Arial"/>
            <w:noProof/>
          </w:rPr>
          <w:t>4.1.2</w:t>
        </w:r>
        <w:r w:rsidR="006141EA" w:rsidRPr="004D32EA">
          <w:rPr>
            <w:rFonts w:eastAsiaTheme="minorEastAsia" w:cs="Arial"/>
            <w:noProof/>
            <w:sz w:val="22"/>
            <w:szCs w:val="22"/>
          </w:rPr>
          <w:tab/>
        </w:r>
        <w:r w:rsidR="006141EA" w:rsidRPr="004D32EA">
          <w:rPr>
            <w:rStyle w:val="Hyperlink"/>
            <w:rFonts w:ascii="Arial" w:hAnsi="Arial" w:cs="Arial"/>
            <w:noProof/>
          </w:rPr>
          <w:t>Geschützter Bindestrich</w:t>
        </w:r>
        <w:r w:rsidR="006141EA" w:rsidRPr="004D32EA">
          <w:rPr>
            <w:rFonts w:cs="Arial"/>
            <w:noProof/>
            <w:webHidden/>
          </w:rPr>
          <w:tab/>
        </w:r>
        <w:r w:rsidR="006141EA" w:rsidRPr="004D32EA">
          <w:rPr>
            <w:rFonts w:cs="Arial"/>
            <w:noProof/>
            <w:webHidden/>
          </w:rPr>
          <w:fldChar w:fldCharType="begin"/>
        </w:r>
        <w:r w:rsidR="006141EA" w:rsidRPr="004D32EA">
          <w:rPr>
            <w:rFonts w:cs="Arial"/>
            <w:noProof/>
            <w:webHidden/>
          </w:rPr>
          <w:instrText xml:space="preserve"> PAGEREF _Toc352747795 \h </w:instrText>
        </w:r>
        <w:r w:rsidR="006141EA" w:rsidRPr="004D32EA">
          <w:rPr>
            <w:rFonts w:cs="Arial"/>
            <w:noProof/>
            <w:webHidden/>
          </w:rPr>
        </w:r>
        <w:r w:rsidR="006141EA" w:rsidRPr="004D32EA">
          <w:rPr>
            <w:rFonts w:cs="Arial"/>
            <w:noProof/>
            <w:webHidden/>
          </w:rPr>
          <w:fldChar w:fldCharType="separate"/>
        </w:r>
        <w:r>
          <w:rPr>
            <w:rFonts w:cs="Arial"/>
            <w:noProof/>
            <w:webHidden/>
          </w:rPr>
          <w:t>1</w:t>
        </w:r>
        <w:r w:rsidR="006141EA" w:rsidRPr="004D32EA">
          <w:rPr>
            <w:rFonts w:cs="Arial"/>
            <w:noProof/>
            <w:webHidden/>
          </w:rPr>
          <w:fldChar w:fldCharType="end"/>
        </w:r>
      </w:hyperlink>
    </w:p>
    <w:p w:rsidR="006141EA" w:rsidRPr="004D32EA" w:rsidRDefault="009D5FCA">
      <w:pPr>
        <w:pStyle w:val="Verzeichnis3"/>
        <w:tabs>
          <w:tab w:val="left" w:pos="1361"/>
        </w:tabs>
        <w:rPr>
          <w:rFonts w:eastAsiaTheme="minorEastAsia" w:cs="Arial"/>
          <w:noProof/>
          <w:sz w:val="22"/>
          <w:szCs w:val="22"/>
        </w:rPr>
      </w:pPr>
      <w:hyperlink w:anchor="_Toc352747796" w:history="1">
        <w:r w:rsidR="006141EA" w:rsidRPr="004D32EA">
          <w:rPr>
            <w:rStyle w:val="Hyperlink"/>
            <w:rFonts w:ascii="Arial" w:hAnsi="Arial" w:cs="Arial"/>
            <w:noProof/>
          </w:rPr>
          <w:t>4.1.3</w:t>
        </w:r>
        <w:r w:rsidR="006141EA" w:rsidRPr="004D32EA">
          <w:rPr>
            <w:rFonts w:eastAsiaTheme="minorEastAsia" w:cs="Arial"/>
            <w:noProof/>
            <w:sz w:val="22"/>
            <w:szCs w:val="22"/>
          </w:rPr>
          <w:tab/>
        </w:r>
        <w:r w:rsidR="006141EA" w:rsidRPr="004D32EA">
          <w:rPr>
            <w:rStyle w:val="Hyperlink"/>
            <w:rFonts w:ascii="Arial" w:hAnsi="Arial" w:cs="Arial"/>
            <w:noProof/>
          </w:rPr>
          <w:t>Minus (geschützt)</w:t>
        </w:r>
        <w:r w:rsidR="006141EA" w:rsidRPr="004D32EA">
          <w:rPr>
            <w:rFonts w:cs="Arial"/>
            <w:noProof/>
            <w:webHidden/>
          </w:rPr>
          <w:tab/>
        </w:r>
        <w:r w:rsidR="006141EA" w:rsidRPr="004D32EA">
          <w:rPr>
            <w:rFonts w:cs="Arial"/>
            <w:noProof/>
            <w:webHidden/>
          </w:rPr>
          <w:fldChar w:fldCharType="begin"/>
        </w:r>
        <w:r w:rsidR="006141EA" w:rsidRPr="004D32EA">
          <w:rPr>
            <w:rFonts w:cs="Arial"/>
            <w:noProof/>
            <w:webHidden/>
          </w:rPr>
          <w:instrText xml:space="preserve"> PAGEREF _Toc352747796 \h </w:instrText>
        </w:r>
        <w:r w:rsidR="006141EA" w:rsidRPr="004D32EA">
          <w:rPr>
            <w:rFonts w:cs="Arial"/>
            <w:noProof/>
            <w:webHidden/>
          </w:rPr>
        </w:r>
        <w:r w:rsidR="006141EA" w:rsidRPr="004D32EA">
          <w:rPr>
            <w:rFonts w:cs="Arial"/>
            <w:noProof/>
            <w:webHidden/>
          </w:rPr>
          <w:fldChar w:fldCharType="separate"/>
        </w:r>
        <w:r>
          <w:rPr>
            <w:rFonts w:cs="Arial"/>
            <w:noProof/>
            <w:webHidden/>
          </w:rPr>
          <w:t>1</w:t>
        </w:r>
        <w:r w:rsidR="006141EA" w:rsidRPr="004D32EA">
          <w:rPr>
            <w:rFonts w:cs="Arial"/>
            <w:noProof/>
            <w:webHidden/>
          </w:rPr>
          <w:fldChar w:fldCharType="end"/>
        </w:r>
      </w:hyperlink>
    </w:p>
    <w:p w:rsidR="006141EA" w:rsidRPr="004D32EA" w:rsidRDefault="009D5FCA">
      <w:pPr>
        <w:pStyle w:val="Verzeichnis3"/>
        <w:tabs>
          <w:tab w:val="left" w:pos="1361"/>
        </w:tabs>
        <w:rPr>
          <w:rFonts w:eastAsiaTheme="minorEastAsia" w:cs="Arial"/>
          <w:noProof/>
          <w:sz w:val="22"/>
          <w:szCs w:val="22"/>
        </w:rPr>
      </w:pPr>
      <w:hyperlink w:anchor="_Toc352747797" w:history="1">
        <w:r w:rsidR="006141EA" w:rsidRPr="004D32EA">
          <w:rPr>
            <w:rStyle w:val="Hyperlink"/>
            <w:rFonts w:ascii="Arial" w:hAnsi="Arial" w:cs="Arial"/>
            <w:noProof/>
          </w:rPr>
          <w:t>4.1.4</w:t>
        </w:r>
        <w:r w:rsidR="006141EA" w:rsidRPr="004D32EA">
          <w:rPr>
            <w:rFonts w:eastAsiaTheme="minorEastAsia" w:cs="Arial"/>
            <w:noProof/>
            <w:sz w:val="22"/>
            <w:szCs w:val="22"/>
          </w:rPr>
          <w:tab/>
        </w:r>
        <w:r w:rsidR="006141EA" w:rsidRPr="004D32EA">
          <w:rPr>
            <w:rStyle w:val="Hyperlink"/>
            <w:rFonts w:ascii="Arial" w:hAnsi="Arial" w:cs="Arial"/>
            <w:noProof/>
          </w:rPr>
          <w:t>Der Halbgeviertstrich (nicht geschützt)</w:t>
        </w:r>
        <w:r w:rsidR="006141EA" w:rsidRPr="004D32EA">
          <w:rPr>
            <w:rFonts w:cs="Arial"/>
            <w:noProof/>
            <w:webHidden/>
          </w:rPr>
          <w:tab/>
        </w:r>
        <w:r w:rsidR="006141EA" w:rsidRPr="004D32EA">
          <w:rPr>
            <w:rFonts w:cs="Arial"/>
            <w:noProof/>
            <w:webHidden/>
          </w:rPr>
          <w:fldChar w:fldCharType="begin"/>
        </w:r>
        <w:r w:rsidR="006141EA" w:rsidRPr="004D32EA">
          <w:rPr>
            <w:rFonts w:cs="Arial"/>
            <w:noProof/>
            <w:webHidden/>
          </w:rPr>
          <w:instrText xml:space="preserve"> PAGEREF _Toc352747797 \h </w:instrText>
        </w:r>
        <w:r w:rsidR="006141EA" w:rsidRPr="004D32EA">
          <w:rPr>
            <w:rFonts w:cs="Arial"/>
            <w:noProof/>
            <w:webHidden/>
          </w:rPr>
        </w:r>
        <w:r w:rsidR="006141EA" w:rsidRPr="004D32EA">
          <w:rPr>
            <w:rFonts w:cs="Arial"/>
            <w:noProof/>
            <w:webHidden/>
          </w:rPr>
          <w:fldChar w:fldCharType="separate"/>
        </w:r>
        <w:r>
          <w:rPr>
            <w:rFonts w:cs="Arial"/>
            <w:noProof/>
            <w:webHidden/>
          </w:rPr>
          <w:t>1</w:t>
        </w:r>
        <w:r w:rsidR="006141EA" w:rsidRPr="004D32EA">
          <w:rPr>
            <w:rFonts w:cs="Arial"/>
            <w:noProof/>
            <w:webHidden/>
          </w:rPr>
          <w:fldChar w:fldCharType="end"/>
        </w:r>
      </w:hyperlink>
    </w:p>
    <w:p w:rsidR="006141EA" w:rsidRPr="004D32EA" w:rsidRDefault="009D5FCA">
      <w:pPr>
        <w:pStyle w:val="Verzeichnis3"/>
        <w:tabs>
          <w:tab w:val="left" w:pos="1361"/>
        </w:tabs>
        <w:rPr>
          <w:rFonts w:eastAsiaTheme="minorEastAsia" w:cs="Arial"/>
          <w:noProof/>
          <w:sz w:val="22"/>
          <w:szCs w:val="22"/>
        </w:rPr>
      </w:pPr>
      <w:hyperlink w:anchor="_Toc352747798" w:history="1">
        <w:r w:rsidR="006141EA" w:rsidRPr="004D32EA">
          <w:rPr>
            <w:rStyle w:val="Hyperlink"/>
            <w:rFonts w:ascii="Arial" w:hAnsi="Arial" w:cs="Arial"/>
            <w:noProof/>
          </w:rPr>
          <w:t>4.1.5</w:t>
        </w:r>
        <w:r w:rsidR="006141EA" w:rsidRPr="004D32EA">
          <w:rPr>
            <w:rFonts w:eastAsiaTheme="minorEastAsia" w:cs="Arial"/>
            <w:noProof/>
            <w:sz w:val="22"/>
            <w:szCs w:val="22"/>
          </w:rPr>
          <w:tab/>
        </w:r>
        <w:r w:rsidR="006141EA" w:rsidRPr="004D32EA">
          <w:rPr>
            <w:rStyle w:val="Hyperlink"/>
            <w:rFonts w:ascii="Arial" w:hAnsi="Arial" w:cs="Arial"/>
            <w:noProof/>
          </w:rPr>
          <w:t>Bedingter Trennstrich:</w:t>
        </w:r>
        <w:r w:rsidR="006141EA" w:rsidRPr="004D32EA">
          <w:rPr>
            <w:rFonts w:cs="Arial"/>
            <w:noProof/>
            <w:webHidden/>
          </w:rPr>
          <w:tab/>
        </w:r>
        <w:r w:rsidR="006141EA" w:rsidRPr="004D32EA">
          <w:rPr>
            <w:rFonts w:cs="Arial"/>
            <w:noProof/>
            <w:webHidden/>
          </w:rPr>
          <w:fldChar w:fldCharType="begin"/>
        </w:r>
        <w:r w:rsidR="006141EA" w:rsidRPr="004D32EA">
          <w:rPr>
            <w:rFonts w:cs="Arial"/>
            <w:noProof/>
            <w:webHidden/>
          </w:rPr>
          <w:instrText xml:space="preserve"> PAGEREF _Toc352747798 \h </w:instrText>
        </w:r>
        <w:r w:rsidR="006141EA" w:rsidRPr="004D32EA">
          <w:rPr>
            <w:rFonts w:cs="Arial"/>
            <w:noProof/>
            <w:webHidden/>
          </w:rPr>
        </w:r>
        <w:r w:rsidR="006141EA" w:rsidRPr="004D32EA">
          <w:rPr>
            <w:rFonts w:cs="Arial"/>
            <w:noProof/>
            <w:webHidden/>
          </w:rPr>
          <w:fldChar w:fldCharType="separate"/>
        </w:r>
        <w:r>
          <w:rPr>
            <w:rFonts w:cs="Arial"/>
            <w:noProof/>
            <w:webHidden/>
          </w:rPr>
          <w:t>1</w:t>
        </w:r>
        <w:r w:rsidR="006141EA" w:rsidRPr="004D32EA">
          <w:rPr>
            <w:rFonts w:cs="Arial"/>
            <w:noProof/>
            <w:webHidden/>
          </w:rPr>
          <w:fldChar w:fldCharType="end"/>
        </w:r>
      </w:hyperlink>
    </w:p>
    <w:p w:rsidR="006141EA" w:rsidRPr="004D32EA" w:rsidRDefault="009D5FCA">
      <w:pPr>
        <w:pStyle w:val="Verzeichnis2"/>
        <w:rPr>
          <w:rFonts w:eastAsiaTheme="minorEastAsia" w:cs="Arial"/>
          <w:noProof/>
          <w:sz w:val="22"/>
          <w:szCs w:val="22"/>
        </w:rPr>
      </w:pPr>
      <w:hyperlink w:anchor="_Toc352747799" w:history="1">
        <w:r w:rsidR="006141EA" w:rsidRPr="004D32EA">
          <w:rPr>
            <w:rStyle w:val="Hyperlink"/>
            <w:rFonts w:ascii="Arial" w:hAnsi="Arial" w:cs="Arial"/>
            <w:noProof/>
          </w:rPr>
          <w:t>4.2</w:t>
        </w:r>
        <w:r w:rsidR="006141EA" w:rsidRPr="004D32EA">
          <w:rPr>
            <w:rFonts w:eastAsiaTheme="minorEastAsia" w:cs="Arial"/>
            <w:noProof/>
            <w:sz w:val="22"/>
            <w:szCs w:val="22"/>
          </w:rPr>
          <w:tab/>
        </w:r>
        <w:r w:rsidR="006141EA" w:rsidRPr="004D32EA">
          <w:rPr>
            <w:rStyle w:val="Hyperlink"/>
            <w:rFonts w:ascii="Arial" w:hAnsi="Arial" w:cs="Arial"/>
            <w:noProof/>
          </w:rPr>
          <w:t>Leerzeichen</w:t>
        </w:r>
        <w:r w:rsidR="006141EA" w:rsidRPr="004D32EA">
          <w:rPr>
            <w:rFonts w:cs="Arial"/>
            <w:noProof/>
            <w:webHidden/>
          </w:rPr>
          <w:tab/>
        </w:r>
        <w:r w:rsidR="006141EA" w:rsidRPr="004D32EA">
          <w:rPr>
            <w:rFonts w:cs="Arial"/>
            <w:noProof/>
            <w:webHidden/>
          </w:rPr>
          <w:fldChar w:fldCharType="begin"/>
        </w:r>
        <w:r w:rsidR="006141EA" w:rsidRPr="004D32EA">
          <w:rPr>
            <w:rFonts w:cs="Arial"/>
            <w:noProof/>
            <w:webHidden/>
          </w:rPr>
          <w:instrText xml:space="preserve"> PAGEREF _Toc352747799 \h </w:instrText>
        </w:r>
        <w:r w:rsidR="006141EA" w:rsidRPr="004D32EA">
          <w:rPr>
            <w:rFonts w:cs="Arial"/>
            <w:noProof/>
            <w:webHidden/>
          </w:rPr>
        </w:r>
        <w:r w:rsidR="006141EA" w:rsidRPr="004D32EA">
          <w:rPr>
            <w:rFonts w:cs="Arial"/>
            <w:noProof/>
            <w:webHidden/>
          </w:rPr>
          <w:fldChar w:fldCharType="separate"/>
        </w:r>
        <w:r>
          <w:rPr>
            <w:rFonts w:cs="Arial"/>
            <w:noProof/>
            <w:webHidden/>
          </w:rPr>
          <w:t>1</w:t>
        </w:r>
        <w:r w:rsidR="006141EA" w:rsidRPr="004D32EA">
          <w:rPr>
            <w:rFonts w:cs="Arial"/>
            <w:noProof/>
            <w:webHidden/>
          </w:rPr>
          <w:fldChar w:fldCharType="end"/>
        </w:r>
      </w:hyperlink>
    </w:p>
    <w:p w:rsidR="006141EA" w:rsidRPr="004D32EA" w:rsidRDefault="009D5FCA">
      <w:pPr>
        <w:pStyle w:val="Verzeichnis3"/>
        <w:tabs>
          <w:tab w:val="left" w:pos="1361"/>
        </w:tabs>
        <w:rPr>
          <w:rFonts w:eastAsiaTheme="minorEastAsia" w:cs="Arial"/>
          <w:noProof/>
          <w:sz w:val="22"/>
          <w:szCs w:val="22"/>
        </w:rPr>
      </w:pPr>
      <w:hyperlink w:anchor="_Toc352747800" w:history="1">
        <w:r w:rsidR="006141EA" w:rsidRPr="004D32EA">
          <w:rPr>
            <w:rStyle w:val="Hyperlink"/>
            <w:rFonts w:ascii="Arial" w:hAnsi="Arial" w:cs="Arial"/>
            <w:noProof/>
          </w:rPr>
          <w:t>4.2.1</w:t>
        </w:r>
        <w:r w:rsidR="006141EA" w:rsidRPr="004D32EA">
          <w:rPr>
            <w:rFonts w:eastAsiaTheme="minorEastAsia" w:cs="Arial"/>
            <w:noProof/>
            <w:sz w:val="22"/>
            <w:szCs w:val="22"/>
          </w:rPr>
          <w:tab/>
        </w:r>
        <w:r w:rsidR="006141EA" w:rsidRPr="004D32EA">
          <w:rPr>
            <w:rStyle w:val="Hyperlink"/>
            <w:rFonts w:ascii="Arial" w:hAnsi="Arial" w:cs="Arial"/>
            <w:noProof/>
          </w:rPr>
          <w:t>Geschütztes Leerzeichen</w:t>
        </w:r>
        <w:r w:rsidR="006141EA" w:rsidRPr="004D32EA">
          <w:rPr>
            <w:rFonts w:cs="Arial"/>
            <w:noProof/>
            <w:webHidden/>
          </w:rPr>
          <w:tab/>
        </w:r>
        <w:r w:rsidR="006141EA" w:rsidRPr="004D32EA">
          <w:rPr>
            <w:rFonts w:cs="Arial"/>
            <w:noProof/>
            <w:webHidden/>
          </w:rPr>
          <w:fldChar w:fldCharType="begin"/>
        </w:r>
        <w:r w:rsidR="006141EA" w:rsidRPr="004D32EA">
          <w:rPr>
            <w:rFonts w:cs="Arial"/>
            <w:noProof/>
            <w:webHidden/>
          </w:rPr>
          <w:instrText xml:space="preserve"> PAGEREF _Toc352747800 \h </w:instrText>
        </w:r>
        <w:r w:rsidR="006141EA" w:rsidRPr="004D32EA">
          <w:rPr>
            <w:rFonts w:cs="Arial"/>
            <w:noProof/>
            <w:webHidden/>
          </w:rPr>
        </w:r>
        <w:r w:rsidR="006141EA" w:rsidRPr="004D32EA">
          <w:rPr>
            <w:rFonts w:cs="Arial"/>
            <w:noProof/>
            <w:webHidden/>
          </w:rPr>
          <w:fldChar w:fldCharType="separate"/>
        </w:r>
        <w:r>
          <w:rPr>
            <w:rFonts w:cs="Arial"/>
            <w:noProof/>
            <w:webHidden/>
          </w:rPr>
          <w:t>1</w:t>
        </w:r>
        <w:r w:rsidR="006141EA" w:rsidRPr="004D32EA">
          <w:rPr>
            <w:rFonts w:cs="Arial"/>
            <w:noProof/>
            <w:webHidden/>
          </w:rPr>
          <w:fldChar w:fldCharType="end"/>
        </w:r>
      </w:hyperlink>
    </w:p>
    <w:p w:rsidR="006141EA" w:rsidRPr="004D32EA" w:rsidRDefault="009D5FCA">
      <w:pPr>
        <w:pStyle w:val="Verzeichnis3"/>
        <w:tabs>
          <w:tab w:val="left" w:pos="1361"/>
        </w:tabs>
        <w:rPr>
          <w:rFonts w:eastAsiaTheme="minorEastAsia" w:cs="Arial"/>
          <w:noProof/>
          <w:sz w:val="22"/>
          <w:szCs w:val="22"/>
        </w:rPr>
      </w:pPr>
      <w:hyperlink w:anchor="_Toc352747801" w:history="1">
        <w:r w:rsidR="006141EA" w:rsidRPr="004D32EA">
          <w:rPr>
            <w:rStyle w:val="Hyperlink"/>
            <w:rFonts w:ascii="Arial" w:hAnsi="Arial" w:cs="Arial"/>
            <w:noProof/>
          </w:rPr>
          <w:t>4.2.2</w:t>
        </w:r>
        <w:r w:rsidR="006141EA" w:rsidRPr="004D32EA">
          <w:rPr>
            <w:rFonts w:eastAsiaTheme="minorEastAsia" w:cs="Arial"/>
            <w:noProof/>
            <w:sz w:val="22"/>
            <w:szCs w:val="22"/>
          </w:rPr>
          <w:tab/>
        </w:r>
        <w:r w:rsidR="006141EA" w:rsidRPr="004D32EA">
          <w:rPr>
            <w:rStyle w:val="Hyperlink"/>
            <w:rFonts w:ascii="Arial" w:hAnsi="Arial" w:cs="Arial"/>
            <w:noProof/>
          </w:rPr>
          <w:t>Zero-Width-Leerzeichen</w:t>
        </w:r>
        <w:r w:rsidR="006141EA" w:rsidRPr="004D32EA">
          <w:rPr>
            <w:rFonts w:cs="Arial"/>
            <w:noProof/>
            <w:webHidden/>
          </w:rPr>
          <w:tab/>
        </w:r>
        <w:r w:rsidR="006141EA" w:rsidRPr="004D32EA">
          <w:rPr>
            <w:rFonts w:cs="Arial"/>
            <w:noProof/>
            <w:webHidden/>
          </w:rPr>
          <w:fldChar w:fldCharType="begin"/>
        </w:r>
        <w:r w:rsidR="006141EA" w:rsidRPr="004D32EA">
          <w:rPr>
            <w:rFonts w:cs="Arial"/>
            <w:noProof/>
            <w:webHidden/>
          </w:rPr>
          <w:instrText xml:space="preserve"> PAGEREF _Toc352747801 \h </w:instrText>
        </w:r>
        <w:r w:rsidR="006141EA" w:rsidRPr="004D32EA">
          <w:rPr>
            <w:rFonts w:cs="Arial"/>
            <w:noProof/>
            <w:webHidden/>
          </w:rPr>
        </w:r>
        <w:r w:rsidR="006141EA" w:rsidRPr="004D32EA">
          <w:rPr>
            <w:rFonts w:cs="Arial"/>
            <w:noProof/>
            <w:webHidden/>
          </w:rPr>
          <w:fldChar w:fldCharType="separate"/>
        </w:r>
        <w:r>
          <w:rPr>
            <w:rFonts w:cs="Arial"/>
            <w:noProof/>
            <w:webHidden/>
          </w:rPr>
          <w:t>1</w:t>
        </w:r>
        <w:r w:rsidR="006141EA" w:rsidRPr="004D32EA">
          <w:rPr>
            <w:rFonts w:cs="Arial"/>
            <w:noProof/>
            <w:webHidden/>
          </w:rPr>
          <w:fldChar w:fldCharType="end"/>
        </w:r>
      </w:hyperlink>
    </w:p>
    <w:p w:rsidR="006141EA" w:rsidRPr="004D32EA" w:rsidRDefault="009D5FCA">
      <w:pPr>
        <w:pStyle w:val="Verzeichnis2"/>
        <w:rPr>
          <w:rFonts w:eastAsiaTheme="minorEastAsia" w:cs="Arial"/>
          <w:noProof/>
          <w:sz w:val="22"/>
          <w:szCs w:val="22"/>
        </w:rPr>
      </w:pPr>
      <w:hyperlink w:anchor="_Toc352747802" w:history="1">
        <w:r w:rsidR="006141EA" w:rsidRPr="004D32EA">
          <w:rPr>
            <w:rStyle w:val="Hyperlink"/>
            <w:rFonts w:ascii="Arial" w:hAnsi="Arial" w:cs="Arial"/>
            <w:noProof/>
          </w:rPr>
          <w:t>4.3</w:t>
        </w:r>
        <w:r w:rsidR="006141EA" w:rsidRPr="004D32EA">
          <w:rPr>
            <w:rFonts w:eastAsiaTheme="minorEastAsia" w:cs="Arial"/>
            <w:noProof/>
            <w:sz w:val="22"/>
            <w:szCs w:val="22"/>
          </w:rPr>
          <w:tab/>
        </w:r>
        <w:r w:rsidR="006141EA" w:rsidRPr="004D32EA">
          <w:rPr>
            <w:rStyle w:val="Hyperlink"/>
            <w:rFonts w:ascii="Arial" w:hAnsi="Arial" w:cs="Arial"/>
            <w:noProof/>
          </w:rPr>
          <w:t>Weitere Formelzeichen</w:t>
        </w:r>
        <w:r w:rsidR="006141EA" w:rsidRPr="004D32EA">
          <w:rPr>
            <w:rFonts w:cs="Arial"/>
            <w:noProof/>
            <w:webHidden/>
          </w:rPr>
          <w:tab/>
        </w:r>
        <w:r w:rsidR="006141EA" w:rsidRPr="004D32EA">
          <w:rPr>
            <w:rFonts w:cs="Arial"/>
            <w:noProof/>
            <w:webHidden/>
          </w:rPr>
          <w:fldChar w:fldCharType="begin"/>
        </w:r>
        <w:r w:rsidR="006141EA" w:rsidRPr="004D32EA">
          <w:rPr>
            <w:rFonts w:cs="Arial"/>
            <w:noProof/>
            <w:webHidden/>
          </w:rPr>
          <w:instrText xml:space="preserve"> PAGEREF _Toc352747802 \h </w:instrText>
        </w:r>
        <w:r w:rsidR="006141EA" w:rsidRPr="004D32EA">
          <w:rPr>
            <w:rFonts w:cs="Arial"/>
            <w:noProof/>
            <w:webHidden/>
          </w:rPr>
        </w:r>
        <w:r w:rsidR="006141EA" w:rsidRPr="004D32EA">
          <w:rPr>
            <w:rFonts w:cs="Arial"/>
            <w:noProof/>
            <w:webHidden/>
          </w:rPr>
          <w:fldChar w:fldCharType="separate"/>
        </w:r>
        <w:r>
          <w:rPr>
            <w:rFonts w:cs="Arial"/>
            <w:noProof/>
            <w:webHidden/>
          </w:rPr>
          <w:t>1</w:t>
        </w:r>
        <w:r w:rsidR="006141EA" w:rsidRPr="004D32EA">
          <w:rPr>
            <w:rFonts w:cs="Arial"/>
            <w:noProof/>
            <w:webHidden/>
          </w:rPr>
          <w:fldChar w:fldCharType="end"/>
        </w:r>
      </w:hyperlink>
    </w:p>
    <w:p w:rsidR="006141EA" w:rsidRPr="004D32EA" w:rsidRDefault="009D5FCA">
      <w:pPr>
        <w:pStyle w:val="Verzeichnis3"/>
        <w:tabs>
          <w:tab w:val="left" w:pos="1361"/>
        </w:tabs>
        <w:rPr>
          <w:rFonts w:eastAsiaTheme="minorEastAsia" w:cs="Arial"/>
          <w:noProof/>
          <w:sz w:val="22"/>
          <w:szCs w:val="22"/>
        </w:rPr>
      </w:pPr>
      <w:hyperlink w:anchor="_Toc352747803" w:history="1">
        <w:r w:rsidR="006141EA" w:rsidRPr="004D32EA">
          <w:rPr>
            <w:rStyle w:val="Hyperlink"/>
            <w:rFonts w:ascii="Arial" w:hAnsi="Arial" w:cs="Arial"/>
            <w:noProof/>
          </w:rPr>
          <w:t>4.3.1</w:t>
        </w:r>
        <w:r w:rsidR="006141EA" w:rsidRPr="004D32EA">
          <w:rPr>
            <w:rFonts w:eastAsiaTheme="minorEastAsia" w:cs="Arial"/>
            <w:noProof/>
            <w:sz w:val="22"/>
            <w:szCs w:val="22"/>
          </w:rPr>
          <w:tab/>
        </w:r>
        <w:r w:rsidR="006141EA" w:rsidRPr="004D32EA">
          <w:rPr>
            <w:rStyle w:val="Hyperlink"/>
            <w:rFonts w:ascii="Arial" w:hAnsi="Arial" w:cs="Arial"/>
            <w:noProof/>
          </w:rPr>
          <w:t>Gleichheitszeichen</w:t>
        </w:r>
        <w:r w:rsidR="006141EA" w:rsidRPr="004D32EA">
          <w:rPr>
            <w:rFonts w:cs="Arial"/>
            <w:noProof/>
            <w:webHidden/>
          </w:rPr>
          <w:tab/>
        </w:r>
        <w:r w:rsidR="006141EA" w:rsidRPr="004D32EA">
          <w:rPr>
            <w:rFonts w:cs="Arial"/>
            <w:noProof/>
            <w:webHidden/>
          </w:rPr>
          <w:fldChar w:fldCharType="begin"/>
        </w:r>
        <w:r w:rsidR="006141EA" w:rsidRPr="004D32EA">
          <w:rPr>
            <w:rFonts w:cs="Arial"/>
            <w:noProof/>
            <w:webHidden/>
          </w:rPr>
          <w:instrText xml:space="preserve"> PAGEREF _Toc352747803 \h </w:instrText>
        </w:r>
        <w:r w:rsidR="006141EA" w:rsidRPr="004D32EA">
          <w:rPr>
            <w:rFonts w:cs="Arial"/>
            <w:noProof/>
            <w:webHidden/>
          </w:rPr>
        </w:r>
        <w:r w:rsidR="006141EA" w:rsidRPr="004D32EA">
          <w:rPr>
            <w:rFonts w:cs="Arial"/>
            <w:noProof/>
            <w:webHidden/>
          </w:rPr>
          <w:fldChar w:fldCharType="separate"/>
        </w:r>
        <w:r>
          <w:rPr>
            <w:rFonts w:cs="Arial"/>
            <w:noProof/>
            <w:webHidden/>
          </w:rPr>
          <w:t>1</w:t>
        </w:r>
        <w:r w:rsidR="006141EA" w:rsidRPr="004D32EA">
          <w:rPr>
            <w:rFonts w:cs="Arial"/>
            <w:noProof/>
            <w:webHidden/>
          </w:rPr>
          <w:fldChar w:fldCharType="end"/>
        </w:r>
      </w:hyperlink>
    </w:p>
    <w:p w:rsidR="006141EA" w:rsidRPr="004D32EA" w:rsidRDefault="009D5FCA">
      <w:pPr>
        <w:pStyle w:val="Verzeichnis3"/>
        <w:tabs>
          <w:tab w:val="left" w:pos="1361"/>
        </w:tabs>
        <w:rPr>
          <w:rFonts w:eastAsiaTheme="minorEastAsia" w:cs="Arial"/>
          <w:noProof/>
          <w:sz w:val="22"/>
          <w:szCs w:val="22"/>
        </w:rPr>
      </w:pPr>
      <w:hyperlink w:anchor="_Toc352747804" w:history="1">
        <w:r w:rsidR="006141EA" w:rsidRPr="004D32EA">
          <w:rPr>
            <w:rStyle w:val="Hyperlink"/>
            <w:rFonts w:ascii="Arial" w:hAnsi="Arial" w:cs="Arial"/>
            <w:noProof/>
          </w:rPr>
          <w:t>4.3.2</w:t>
        </w:r>
        <w:r w:rsidR="006141EA" w:rsidRPr="004D32EA">
          <w:rPr>
            <w:rFonts w:eastAsiaTheme="minorEastAsia" w:cs="Arial"/>
            <w:noProof/>
            <w:sz w:val="22"/>
            <w:szCs w:val="22"/>
          </w:rPr>
          <w:tab/>
        </w:r>
        <w:r w:rsidR="006141EA" w:rsidRPr="004D32EA">
          <w:rPr>
            <w:rStyle w:val="Hyperlink"/>
            <w:rFonts w:ascii="Arial" w:hAnsi="Arial" w:cs="Arial"/>
            <w:noProof/>
          </w:rPr>
          <w:t>Pluszeichen</w:t>
        </w:r>
        <w:r w:rsidR="006141EA" w:rsidRPr="004D32EA">
          <w:rPr>
            <w:rFonts w:cs="Arial"/>
            <w:noProof/>
            <w:webHidden/>
          </w:rPr>
          <w:tab/>
        </w:r>
        <w:r w:rsidR="006141EA" w:rsidRPr="004D32EA">
          <w:rPr>
            <w:rFonts w:cs="Arial"/>
            <w:noProof/>
            <w:webHidden/>
          </w:rPr>
          <w:fldChar w:fldCharType="begin"/>
        </w:r>
        <w:r w:rsidR="006141EA" w:rsidRPr="004D32EA">
          <w:rPr>
            <w:rFonts w:cs="Arial"/>
            <w:noProof/>
            <w:webHidden/>
          </w:rPr>
          <w:instrText xml:space="preserve"> PAGEREF _Toc352747804 \h </w:instrText>
        </w:r>
        <w:r w:rsidR="006141EA" w:rsidRPr="004D32EA">
          <w:rPr>
            <w:rFonts w:cs="Arial"/>
            <w:noProof/>
            <w:webHidden/>
          </w:rPr>
        </w:r>
        <w:r w:rsidR="006141EA" w:rsidRPr="004D32EA">
          <w:rPr>
            <w:rFonts w:cs="Arial"/>
            <w:noProof/>
            <w:webHidden/>
          </w:rPr>
          <w:fldChar w:fldCharType="separate"/>
        </w:r>
        <w:r>
          <w:rPr>
            <w:rFonts w:cs="Arial"/>
            <w:noProof/>
            <w:webHidden/>
          </w:rPr>
          <w:t>1</w:t>
        </w:r>
        <w:r w:rsidR="006141EA" w:rsidRPr="004D32EA">
          <w:rPr>
            <w:rFonts w:cs="Arial"/>
            <w:noProof/>
            <w:webHidden/>
          </w:rPr>
          <w:fldChar w:fldCharType="end"/>
        </w:r>
      </w:hyperlink>
    </w:p>
    <w:p w:rsidR="006141EA" w:rsidRPr="004D32EA" w:rsidRDefault="009D5FCA">
      <w:pPr>
        <w:pStyle w:val="Verzeichnis3"/>
        <w:tabs>
          <w:tab w:val="left" w:pos="1361"/>
        </w:tabs>
        <w:rPr>
          <w:rFonts w:eastAsiaTheme="minorEastAsia" w:cs="Arial"/>
          <w:noProof/>
          <w:sz w:val="22"/>
          <w:szCs w:val="22"/>
        </w:rPr>
      </w:pPr>
      <w:hyperlink w:anchor="_Toc352747805" w:history="1">
        <w:r w:rsidR="006141EA" w:rsidRPr="004D32EA">
          <w:rPr>
            <w:rStyle w:val="Hyperlink"/>
            <w:rFonts w:ascii="Arial" w:hAnsi="Arial" w:cs="Arial"/>
            <w:noProof/>
          </w:rPr>
          <w:t>4.3.3</w:t>
        </w:r>
        <w:r w:rsidR="006141EA" w:rsidRPr="004D32EA">
          <w:rPr>
            <w:rFonts w:eastAsiaTheme="minorEastAsia" w:cs="Arial"/>
            <w:noProof/>
            <w:sz w:val="22"/>
            <w:szCs w:val="22"/>
          </w:rPr>
          <w:tab/>
        </w:r>
        <w:r w:rsidR="006141EA" w:rsidRPr="004D32EA">
          <w:rPr>
            <w:rStyle w:val="Hyperlink"/>
            <w:rFonts w:ascii="Arial" w:hAnsi="Arial" w:cs="Arial"/>
            <w:noProof/>
          </w:rPr>
          <w:t>Malzeichen</w:t>
        </w:r>
        <w:r w:rsidR="006141EA" w:rsidRPr="004D32EA">
          <w:rPr>
            <w:rFonts w:cs="Arial"/>
            <w:noProof/>
            <w:webHidden/>
          </w:rPr>
          <w:tab/>
        </w:r>
        <w:r w:rsidR="006141EA" w:rsidRPr="004D32EA">
          <w:rPr>
            <w:rFonts w:cs="Arial"/>
            <w:noProof/>
            <w:webHidden/>
          </w:rPr>
          <w:fldChar w:fldCharType="begin"/>
        </w:r>
        <w:r w:rsidR="006141EA" w:rsidRPr="004D32EA">
          <w:rPr>
            <w:rFonts w:cs="Arial"/>
            <w:noProof/>
            <w:webHidden/>
          </w:rPr>
          <w:instrText xml:space="preserve"> PAGEREF _Toc352747805 \h </w:instrText>
        </w:r>
        <w:r w:rsidR="006141EA" w:rsidRPr="004D32EA">
          <w:rPr>
            <w:rFonts w:cs="Arial"/>
            <w:noProof/>
            <w:webHidden/>
          </w:rPr>
        </w:r>
        <w:r w:rsidR="006141EA" w:rsidRPr="004D32EA">
          <w:rPr>
            <w:rFonts w:cs="Arial"/>
            <w:noProof/>
            <w:webHidden/>
          </w:rPr>
          <w:fldChar w:fldCharType="separate"/>
        </w:r>
        <w:r>
          <w:rPr>
            <w:rFonts w:cs="Arial"/>
            <w:noProof/>
            <w:webHidden/>
          </w:rPr>
          <w:t>1</w:t>
        </w:r>
        <w:r w:rsidR="006141EA" w:rsidRPr="004D32EA">
          <w:rPr>
            <w:rFonts w:cs="Arial"/>
            <w:noProof/>
            <w:webHidden/>
          </w:rPr>
          <w:fldChar w:fldCharType="end"/>
        </w:r>
      </w:hyperlink>
    </w:p>
    <w:p w:rsidR="006141EA" w:rsidRPr="004D32EA" w:rsidRDefault="009D5FCA">
      <w:pPr>
        <w:pStyle w:val="Verzeichnis3"/>
        <w:tabs>
          <w:tab w:val="left" w:pos="1361"/>
        </w:tabs>
        <w:rPr>
          <w:rFonts w:eastAsiaTheme="minorEastAsia" w:cs="Arial"/>
          <w:noProof/>
          <w:sz w:val="22"/>
          <w:szCs w:val="22"/>
        </w:rPr>
      </w:pPr>
      <w:hyperlink w:anchor="_Toc352747806" w:history="1">
        <w:r w:rsidR="006141EA" w:rsidRPr="004D32EA">
          <w:rPr>
            <w:rStyle w:val="Hyperlink"/>
            <w:rFonts w:ascii="Arial" w:hAnsi="Arial" w:cs="Arial"/>
            <w:noProof/>
          </w:rPr>
          <w:t>4.3.4</w:t>
        </w:r>
        <w:r w:rsidR="006141EA" w:rsidRPr="004D32EA">
          <w:rPr>
            <w:rFonts w:eastAsiaTheme="minorEastAsia" w:cs="Arial"/>
            <w:noProof/>
            <w:sz w:val="22"/>
            <w:szCs w:val="22"/>
          </w:rPr>
          <w:tab/>
        </w:r>
        <w:r w:rsidR="006141EA" w:rsidRPr="004D32EA">
          <w:rPr>
            <w:rStyle w:val="Hyperlink"/>
            <w:rFonts w:ascii="Arial" w:hAnsi="Arial" w:cs="Arial"/>
            <w:noProof/>
          </w:rPr>
          <w:t>Mathematische Mengensymbole</w:t>
        </w:r>
        <w:r w:rsidR="006141EA" w:rsidRPr="004D32EA">
          <w:rPr>
            <w:rFonts w:cs="Arial"/>
            <w:noProof/>
            <w:webHidden/>
          </w:rPr>
          <w:tab/>
        </w:r>
        <w:r w:rsidR="006141EA" w:rsidRPr="004D32EA">
          <w:rPr>
            <w:rFonts w:cs="Arial"/>
            <w:noProof/>
            <w:webHidden/>
          </w:rPr>
          <w:fldChar w:fldCharType="begin"/>
        </w:r>
        <w:r w:rsidR="006141EA" w:rsidRPr="004D32EA">
          <w:rPr>
            <w:rFonts w:cs="Arial"/>
            <w:noProof/>
            <w:webHidden/>
          </w:rPr>
          <w:instrText xml:space="preserve"> PAGEREF _Toc352747806 \h </w:instrText>
        </w:r>
        <w:r w:rsidR="006141EA" w:rsidRPr="004D32EA">
          <w:rPr>
            <w:rFonts w:cs="Arial"/>
            <w:noProof/>
            <w:webHidden/>
          </w:rPr>
        </w:r>
        <w:r w:rsidR="006141EA" w:rsidRPr="004D32EA">
          <w:rPr>
            <w:rFonts w:cs="Arial"/>
            <w:noProof/>
            <w:webHidden/>
          </w:rPr>
          <w:fldChar w:fldCharType="separate"/>
        </w:r>
        <w:r>
          <w:rPr>
            <w:rFonts w:cs="Arial"/>
            <w:noProof/>
            <w:webHidden/>
          </w:rPr>
          <w:t>1</w:t>
        </w:r>
        <w:r w:rsidR="006141EA" w:rsidRPr="004D32EA">
          <w:rPr>
            <w:rFonts w:cs="Arial"/>
            <w:noProof/>
            <w:webHidden/>
          </w:rPr>
          <w:fldChar w:fldCharType="end"/>
        </w:r>
      </w:hyperlink>
    </w:p>
    <w:p w:rsidR="006141EA" w:rsidRPr="004D32EA" w:rsidRDefault="009D5FCA">
      <w:pPr>
        <w:pStyle w:val="Verzeichnis1"/>
        <w:rPr>
          <w:rFonts w:eastAsiaTheme="minorEastAsia" w:cs="Arial"/>
          <w:b w:val="0"/>
          <w:noProof/>
          <w:sz w:val="22"/>
          <w:szCs w:val="22"/>
        </w:rPr>
      </w:pPr>
      <w:hyperlink w:anchor="_Toc352747807" w:history="1">
        <w:r w:rsidR="006141EA" w:rsidRPr="004D32EA">
          <w:rPr>
            <w:rStyle w:val="Hyperlink"/>
            <w:rFonts w:ascii="Arial" w:hAnsi="Arial" w:cs="Arial"/>
            <w:noProof/>
          </w:rPr>
          <w:t>5</w:t>
        </w:r>
        <w:r w:rsidR="006141EA" w:rsidRPr="004D32EA">
          <w:rPr>
            <w:rFonts w:eastAsiaTheme="minorEastAsia" w:cs="Arial"/>
            <w:b w:val="0"/>
            <w:noProof/>
            <w:sz w:val="22"/>
            <w:szCs w:val="22"/>
          </w:rPr>
          <w:tab/>
        </w:r>
        <w:r w:rsidR="006141EA" w:rsidRPr="004D32EA">
          <w:rPr>
            <w:rStyle w:val="Hyperlink"/>
            <w:rFonts w:ascii="Arial" w:hAnsi="Arial" w:cs="Arial"/>
            <w:noProof/>
          </w:rPr>
          <w:t>Zusammenfassung und Ausblick</w:t>
        </w:r>
        <w:r w:rsidR="006141EA" w:rsidRPr="004D32EA">
          <w:rPr>
            <w:rFonts w:cs="Arial"/>
            <w:noProof/>
            <w:webHidden/>
          </w:rPr>
          <w:tab/>
        </w:r>
        <w:r w:rsidR="006141EA" w:rsidRPr="004D32EA">
          <w:rPr>
            <w:rFonts w:cs="Arial"/>
            <w:noProof/>
            <w:webHidden/>
          </w:rPr>
          <w:fldChar w:fldCharType="begin"/>
        </w:r>
        <w:r w:rsidR="006141EA" w:rsidRPr="004D32EA">
          <w:rPr>
            <w:rFonts w:cs="Arial"/>
            <w:noProof/>
            <w:webHidden/>
          </w:rPr>
          <w:instrText xml:space="preserve"> PAGEREF _Toc352747807 \h </w:instrText>
        </w:r>
        <w:r w:rsidR="006141EA" w:rsidRPr="004D32EA">
          <w:rPr>
            <w:rFonts w:cs="Arial"/>
            <w:noProof/>
            <w:webHidden/>
          </w:rPr>
        </w:r>
        <w:r w:rsidR="006141EA" w:rsidRPr="004D32EA">
          <w:rPr>
            <w:rFonts w:cs="Arial"/>
            <w:noProof/>
            <w:webHidden/>
          </w:rPr>
          <w:fldChar w:fldCharType="separate"/>
        </w:r>
        <w:r>
          <w:rPr>
            <w:rFonts w:cs="Arial"/>
            <w:noProof/>
            <w:webHidden/>
          </w:rPr>
          <w:t>1</w:t>
        </w:r>
        <w:r w:rsidR="006141EA" w:rsidRPr="004D32EA">
          <w:rPr>
            <w:rFonts w:cs="Arial"/>
            <w:noProof/>
            <w:webHidden/>
          </w:rPr>
          <w:fldChar w:fldCharType="end"/>
        </w:r>
      </w:hyperlink>
    </w:p>
    <w:p w:rsidR="006141EA" w:rsidRPr="004D32EA" w:rsidRDefault="009D5FCA">
      <w:pPr>
        <w:pStyle w:val="Verzeichnis4"/>
        <w:rPr>
          <w:rFonts w:eastAsiaTheme="minorEastAsia" w:cs="Arial"/>
          <w:b w:val="0"/>
          <w:noProof/>
          <w:sz w:val="22"/>
          <w:szCs w:val="22"/>
        </w:rPr>
      </w:pPr>
      <w:hyperlink w:anchor="_Toc352747808" w:history="1">
        <w:r w:rsidR="006141EA" w:rsidRPr="004D32EA">
          <w:rPr>
            <w:rStyle w:val="Hyperlink"/>
            <w:rFonts w:ascii="Arial" w:hAnsi="Arial" w:cs="Arial"/>
            <w:noProof/>
          </w:rPr>
          <w:t>III</w:t>
        </w:r>
        <w:r w:rsidR="006141EA" w:rsidRPr="004D32EA">
          <w:rPr>
            <w:rFonts w:eastAsiaTheme="minorEastAsia" w:cs="Arial"/>
            <w:b w:val="0"/>
            <w:noProof/>
            <w:sz w:val="22"/>
            <w:szCs w:val="22"/>
          </w:rPr>
          <w:tab/>
        </w:r>
        <w:r w:rsidR="006141EA" w:rsidRPr="004D32EA">
          <w:rPr>
            <w:rStyle w:val="Hyperlink"/>
            <w:rFonts w:ascii="Arial" w:hAnsi="Arial" w:cs="Arial"/>
            <w:noProof/>
          </w:rPr>
          <w:t>Literaturverzeichnis</w:t>
        </w:r>
        <w:r w:rsidR="006141EA" w:rsidRPr="004D32EA">
          <w:rPr>
            <w:rFonts w:cs="Arial"/>
            <w:noProof/>
            <w:webHidden/>
          </w:rPr>
          <w:tab/>
        </w:r>
        <w:r w:rsidR="006141EA" w:rsidRPr="004D32EA">
          <w:rPr>
            <w:rFonts w:cs="Arial"/>
            <w:noProof/>
            <w:webHidden/>
          </w:rPr>
          <w:fldChar w:fldCharType="begin"/>
        </w:r>
        <w:r w:rsidR="006141EA" w:rsidRPr="004D32EA">
          <w:rPr>
            <w:rFonts w:cs="Arial"/>
            <w:noProof/>
            <w:webHidden/>
          </w:rPr>
          <w:instrText xml:space="preserve"> PAGEREF _Toc352747808 \h </w:instrText>
        </w:r>
        <w:r w:rsidR="006141EA" w:rsidRPr="004D32EA">
          <w:rPr>
            <w:rFonts w:cs="Arial"/>
            <w:noProof/>
            <w:webHidden/>
          </w:rPr>
        </w:r>
        <w:r w:rsidR="006141EA" w:rsidRPr="004D32EA">
          <w:rPr>
            <w:rFonts w:cs="Arial"/>
            <w:noProof/>
            <w:webHidden/>
          </w:rPr>
          <w:fldChar w:fldCharType="separate"/>
        </w:r>
        <w:r>
          <w:rPr>
            <w:rFonts w:cs="Arial"/>
            <w:noProof/>
            <w:webHidden/>
          </w:rPr>
          <w:t>1</w:t>
        </w:r>
        <w:r w:rsidR="006141EA" w:rsidRPr="004D32EA">
          <w:rPr>
            <w:rFonts w:cs="Arial"/>
            <w:noProof/>
            <w:webHidden/>
          </w:rPr>
          <w:fldChar w:fldCharType="end"/>
        </w:r>
      </w:hyperlink>
    </w:p>
    <w:p w:rsidR="006141EA" w:rsidRPr="004D32EA" w:rsidRDefault="009D5FCA">
      <w:pPr>
        <w:pStyle w:val="Verzeichnis4"/>
        <w:rPr>
          <w:rFonts w:eastAsiaTheme="minorEastAsia" w:cs="Arial"/>
          <w:b w:val="0"/>
          <w:noProof/>
          <w:sz w:val="22"/>
          <w:szCs w:val="22"/>
        </w:rPr>
      </w:pPr>
      <w:hyperlink w:anchor="_Toc352747809" w:history="1">
        <w:r w:rsidR="006141EA" w:rsidRPr="004D32EA">
          <w:rPr>
            <w:rStyle w:val="Hyperlink"/>
            <w:rFonts w:ascii="Arial" w:hAnsi="Arial" w:cs="Arial"/>
            <w:noProof/>
          </w:rPr>
          <w:t>IV</w:t>
        </w:r>
        <w:r w:rsidR="006141EA" w:rsidRPr="004D32EA">
          <w:rPr>
            <w:rFonts w:eastAsiaTheme="minorEastAsia" w:cs="Arial"/>
            <w:b w:val="0"/>
            <w:noProof/>
            <w:sz w:val="22"/>
            <w:szCs w:val="22"/>
          </w:rPr>
          <w:tab/>
        </w:r>
        <w:r w:rsidR="006141EA" w:rsidRPr="004D32EA">
          <w:rPr>
            <w:rStyle w:val="Hyperlink"/>
            <w:rFonts w:ascii="Arial" w:hAnsi="Arial" w:cs="Arial"/>
            <w:noProof/>
          </w:rPr>
          <w:t>Abbildungsverzeichnis</w:t>
        </w:r>
        <w:r w:rsidR="006141EA" w:rsidRPr="004D32EA">
          <w:rPr>
            <w:rFonts w:cs="Arial"/>
            <w:noProof/>
            <w:webHidden/>
          </w:rPr>
          <w:tab/>
        </w:r>
        <w:r w:rsidR="006141EA" w:rsidRPr="004D32EA">
          <w:rPr>
            <w:rFonts w:cs="Arial"/>
            <w:noProof/>
            <w:webHidden/>
          </w:rPr>
          <w:fldChar w:fldCharType="begin"/>
        </w:r>
        <w:r w:rsidR="006141EA" w:rsidRPr="004D32EA">
          <w:rPr>
            <w:rFonts w:cs="Arial"/>
            <w:noProof/>
            <w:webHidden/>
          </w:rPr>
          <w:instrText xml:space="preserve"> PAGEREF _Toc352747809 \h </w:instrText>
        </w:r>
        <w:r w:rsidR="006141EA" w:rsidRPr="004D32EA">
          <w:rPr>
            <w:rFonts w:cs="Arial"/>
            <w:noProof/>
            <w:webHidden/>
          </w:rPr>
        </w:r>
        <w:r w:rsidR="006141EA" w:rsidRPr="004D32EA">
          <w:rPr>
            <w:rFonts w:cs="Arial"/>
            <w:noProof/>
            <w:webHidden/>
          </w:rPr>
          <w:fldChar w:fldCharType="separate"/>
        </w:r>
        <w:r>
          <w:rPr>
            <w:rFonts w:cs="Arial"/>
            <w:noProof/>
            <w:webHidden/>
          </w:rPr>
          <w:t>1</w:t>
        </w:r>
        <w:r w:rsidR="006141EA" w:rsidRPr="004D32EA">
          <w:rPr>
            <w:rFonts w:cs="Arial"/>
            <w:noProof/>
            <w:webHidden/>
          </w:rPr>
          <w:fldChar w:fldCharType="end"/>
        </w:r>
      </w:hyperlink>
    </w:p>
    <w:p w:rsidR="006141EA" w:rsidRPr="004D32EA" w:rsidRDefault="009D5FCA">
      <w:pPr>
        <w:pStyle w:val="Verzeichnis4"/>
        <w:rPr>
          <w:rFonts w:eastAsiaTheme="minorEastAsia" w:cs="Arial"/>
          <w:b w:val="0"/>
          <w:noProof/>
          <w:sz w:val="22"/>
          <w:szCs w:val="22"/>
        </w:rPr>
      </w:pPr>
      <w:hyperlink w:anchor="_Toc352747810" w:history="1">
        <w:r w:rsidR="006141EA" w:rsidRPr="004D32EA">
          <w:rPr>
            <w:rStyle w:val="Hyperlink"/>
            <w:rFonts w:ascii="Arial" w:hAnsi="Arial" w:cs="Arial"/>
            <w:noProof/>
          </w:rPr>
          <w:t>V</w:t>
        </w:r>
        <w:r w:rsidR="006141EA" w:rsidRPr="004D32EA">
          <w:rPr>
            <w:rFonts w:eastAsiaTheme="minorEastAsia" w:cs="Arial"/>
            <w:b w:val="0"/>
            <w:noProof/>
            <w:sz w:val="22"/>
            <w:szCs w:val="22"/>
          </w:rPr>
          <w:tab/>
        </w:r>
        <w:r w:rsidR="006141EA" w:rsidRPr="004D32EA">
          <w:rPr>
            <w:rStyle w:val="Hyperlink"/>
            <w:rFonts w:ascii="Arial" w:hAnsi="Arial" w:cs="Arial"/>
            <w:noProof/>
          </w:rPr>
          <w:t>Tabellenverzeichnis</w:t>
        </w:r>
        <w:r w:rsidR="006141EA" w:rsidRPr="004D32EA">
          <w:rPr>
            <w:rFonts w:cs="Arial"/>
            <w:noProof/>
            <w:webHidden/>
          </w:rPr>
          <w:tab/>
        </w:r>
        <w:r w:rsidR="006141EA" w:rsidRPr="004D32EA">
          <w:rPr>
            <w:rFonts w:cs="Arial"/>
            <w:noProof/>
            <w:webHidden/>
          </w:rPr>
          <w:fldChar w:fldCharType="begin"/>
        </w:r>
        <w:r w:rsidR="006141EA" w:rsidRPr="004D32EA">
          <w:rPr>
            <w:rFonts w:cs="Arial"/>
            <w:noProof/>
            <w:webHidden/>
          </w:rPr>
          <w:instrText xml:space="preserve"> PAGEREF _Toc352747810 \h </w:instrText>
        </w:r>
        <w:r w:rsidR="006141EA" w:rsidRPr="004D32EA">
          <w:rPr>
            <w:rFonts w:cs="Arial"/>
            <w:noProof/>
            <w:webHidden/>
          </w:rPr>
        </w:r>
        <w:r w:rsidR="006141EA" w:rsidRPr="004D32EA">
          <w:rPr>
            <w:rFonts w:cs="Arial"/>
            <w:noProof/>
            <w:webHidden/>
          </w:rPr>
          <w:fldChar w:fldCharType="separate"/>
        </w:r>
        <w:r>
          <w:rPr>
            <w:rFonts w:cs="Arial"/>
            <w:noProof/>
            <w:webHidden/>
          </w:rPr>
          <w:t>1</w:t>
        </w:r>
        <w:r w:rsidR="006141EA" w:rsidRPr="004D32EA">
          <w:rPr>
            <w:rFonts w:cs="Arial"/>
            <w:noProof/>
            <w:webHidden/>
          </w:rPr>
          <w:fldChar w:fldCharType="end"/>
        </w:r>
      </w:hyperlink>
    </w:p>
    <w:p w:rsidR="006141EA" w:rsidRPr="004D32EA" w:rsidRDefault="009D5FCA">
      <w:pPr>
        <w:pStyle w:val="Verzeichnis4"/>
        <w:rPr>
          <w:rFonts w:eastAsiaTheme="minorEastAsia" w:cs="Arial"/>
          <w:b w:val="0"/>
          <w:noProof/>
          <w:sz w:val="22"/>
          <w:szCs w:val="22"/>
        </w:rPr>
      </w:pPr>
      <w:hyperlink w:anchor="_Toc352747811" w:history="1">
        <w:r w:rsidR="006141EA" w:rsidRPr="004D32EA">
          <w:rPr>
            <w:rStyle w:val="Hyperlink"/>
            <w:rFonts w:ascii="Arial" w:hAnsi="Arial" w:cs="Arial"/>
            <w:noProof/>
          </w:rPr>
          <w:t>VI</w:t>
        </w:r>
        <w:r w:rsidR="006141EA" w:rsidRPr="004D32EA">
          <w:rPr>
            <w:rFonts w:eastAsiaTheme="minorEastAsia" w:cs="Arial"/>
            <w:b w:val="0"/>
            <w:noProof/>
            <w:sz w:val="22"/>
            <w:szCs w:val="22"/>
          </w:rPr>
          <w:tab/>
        </w:r>
        <w:r w:rsidR="006141EA" w:rsidRPr="004D32EA">
          <w:rPr>
            <w:rStyle w:val="Hyperlink"/>
            <w:rFonts w:ascii="Arial" w:hAnsi="Arial" w:cs="Arial"/>
            <w:noProof/>
          </w:rPr>
          <w:t>Anhang</w:t>
        </w:r>
        <w:r w:rsidR="006141EA" w:rsidRPr="004D32EA">
          <w:rPr>
            <w:rFonts w:cs="Arial"/>
            <w:noProof/>
            <w:webHidden/>
          </w:rPr>
          <w:tab/>
        </w:r>
        <w:r w:rsidR="006141EA" w:rsidRPr="004D32EA">
          <w:rPr>
            <w:rFonts w:cs="Arial"/>
            <w:noProof/>
            <w:webHidden/>
          </w:rPr>
          <w:fldChar w:fldCharType="begin"/>
        </w:r>
        <w:r w:rsidR="006141EA" w:rsidRPr="004D32EA">
          <w:rPr>
            <w:rFonts w:cs="Arial"/>
            <w:noProof/>
            <w:webHidden/>
          </w:rPr>
          <w:instrText xml:space="preserve"> PAGEREF _Toc352747811 \h </w:instrText>
        </w:r>
        <w:r w:rsidR="006141EA" w:rsidRPr="004D32EA">
          <w:rPr>
            <w:rFonts w:cs="Arial"/>
            <w:noProof/>
            <w:webHidden/>
          </w:rPr>
        </w:r>
        <w:r w:rsidR="006141EA" w:rsidRPr="004D32EA">
          <w:rPr>
            <w:rFonts w:cs="Arial"/>
            <w:noProof/>
            <w:webHidden/>
          </w:rPr>
          <w:fldChar w:fldCharType="separate"/>
        </w:r>
        <w:r>
          <w:rPr>
            <w:rFonts w:cs="Arial"/>
            <w:noProof/>
            <w:webHidden/>
          </w:rPr>
          <w:t>1</w:t>
        </w:r>
        <w:r w:rsidR="006141EA" w:rsidRPr="004D32EA">
          <w:rPr>
            <w:rFonts w:cs="Arial"/>
            <w:noProof/>
            <w:webHidden/>
          </w:rPr>
          <w:fldChar w:fldCharType="end"/>
        </w:r>
      </w:hyperlink>
    </w:p>
    <w:p w:rsidR="00B31484" w:rsidRPr="004D32EA" w:rsidRDefault="00844313" w:rsidP="00F546E0">
      <w:pPr>
        <w:rPr>
          <w:rFonts w:cs="Arial"/>
        </w:rPr>
      </w:pPr>
      <w:r w:rsidRPr="004D32EA">
        <w:rPr>
          <w:rFonts w:cs="Arial"/>
        </w:rPr>
        <w:fldChar w:fldCharType="end"/>
      </w:r>
    </w:p>
    <w:p w:rsidR="00B31484" w:rsidRPr="004D32EA" w:rsidRDefault="00B31484" w:rsidP="007C09C1">
      <w:pPr>
        <w:rPr>
          <w:rFonts w:cs="Arial"/>
        </w:rPr>
        <w:sectPr w:rsidR="00B31484" w:rsidRPr="004D32EA" w:rsidSect="00D56E32">
          <w:headerReference w:type="default" r:id="rId16"/>
          <w:footerReference w:type="default" r:id="rId17"/>
          <w:pgSz w:w="11906" w:h="16838"/>
          <w:pgMar w:top="1134" w:right="1247" w:bottom="1701" w:left="1418" w:header="1021" w:footer="720" w:gutter="0"/>
          <w:paperSrc w:first="15" w:other="15"/>
          <w:pgNumType w:fmt="lowerRoman"/>
          <w:cols w:space="720"/>
          <w:formProt w:val="0"/>
        </w:sectPr>
      </w:pPr>
    </w:p>
    <w:p w:rsidR="00B31484" w:rsidRPr="004D32EA" w:rsidRDefault="00B31484" w:rsidP="007C09C1">
      <w:pPr>
        <w:pStyle w:val="berschrift4"/>
        <w:rPr>
          <w:rFonts w:cs="Arial"/>
        </w:rPr>
      </w:pPr>
      <w:bookmarkStart w:id="3" w:name="_Toc154978041"/>
      <w:bookmarkStart w:id="4" w:name="_Toc352747783"/>
      <w:r w:rsidRPr="004D32EA">
        <w:rPr>
          <w:rFonts w:cs="Arial"/>
        </w:rPr>
        <w:lastRenderedPageBreak/>
        <w:t>Formelzeichen</w:t>
      </w:r>
      <w:bookmarkEnd w:id="3"/>
      <w:bookmarkEnd w:id="4"/>
    </w:p>
    <w:p w:rsidR="001E39B4" w:rsidRPr="004D32EA" w:rsidRDefault="001E39B4" w:rsidP="007C09C1">
      <w:pPr>
        <w:pStyle w:val="Kommentartext"/>
      </w:pPr>
      <w:r w:rsidRPr="004D32EA">
        <w:t>(Alle Formelzeichen mit dem Formeleditor einfügen, damit ein gleichmäßiges Aussehen erreicht wird (</w:t>
      </w:r>
      <w:r w:rsidR="00D136F2" w:rsidRPr="004D32EA">
        <w:t xml:space="preserve">IFAS </w:t>
      </w:r>
      <w:r w:rsidR="00D136F2" w:rsidRPr="004D32EA">
        <w:sym w:font="Wingdings" w:char="F0E0"/>
      </w:r>
      <w:r w:rsidR="00D136F2" w:rsidRPr="004D32EA">
        <w:t xml:space="preserve"> Formel einfügen</w:t>
      </w:r>
      <w:r w:rsidRPr="004D32EA">
        <w:t>). Bei dimensionslosen Formelzeichen einen Strich in die eckigen Klammern einfügen)</w:t>
      </w:r>
    </w:p>
    <w:tbl>
      <w:tblPr>
        <w:tblW w:w="9213" w:type="dxa"/>
        <w:tblInd w:w="108" w:type="dxa"/>
        <w:tblCellMar>
          <w:left w:w="70" w:type="dxa"/>
          <w:right w:w="70" w:type="dxa"/>
        </w:tblCellMar>
        <w:tblLook w:val="0000" w:firstRow="0" w:lastRow="0" w:firstColumn="0" w:lastColumn="0" w:noHBand="0" w:noVBand="0"/>
      </w:tblPr>
      <w:tblGrid>
        <w:gridCol w:w="3079"/>
        <w:gridCol w:w="3071"/>
        <w:gridCol w:w="3063"/>
      </w:tblGrid>
      <w:tr w:rsidR="00A4505D" w:rsidRPr="004D32EA" w:rsidTr="00D136F2">
        <w:trPr>
          <w:trHeight w:val="264"/>
        </w:trPr>
        <w:tc>
          <w:tcPr>
            <w:tcW w:w="3079" w:type="dxa"/>
            <w:tcBorders>
              <w:top w:val="nil"/>
              <w:left w:val="nil"/>
              <w:bottom w:val="nil"/>
              <w:right w:val="nil"/>
            </w:tcBorders>
            <w:shd w:val="clear" w:color="auto" w:fill="auto"/>
            <w:noWrap/>
            <w:tcMar>
              <w:left w:w="0" w:type="dxa"/>
            </w:tcMar>
            <w:vAlign w:val="bottom"/>
          </w:tcPr>
          <w:p w:rsidR="009C6D5F" w:rsidRPr="004D32EA" w:rsidRDefault="009C6D5F" w:rsidP="00A22345">
            <w:pPr>
              <w:pStyle w:val="Tabelle"/>
            </w:pPr>
          </w:p>
          <w:p w:rsidR="00A4505D" w:rsidRPr="004D32EA" w:rsidRDefault="009D5FCA" w:rsidP="00A22345">
            <w:pPr>
              <w:pStyle w:val="Tabelle"/>
            </w:pPr>
            <m:oMathPara>
              <m:oMathParaPr>
                <m:jc m:val="left"/>
              </m:oMathParaPr>
              <m:oMath>
                <m:sSub>
                  <m:sSubPr>
                    <m:ctrlPr>
                      <w:rPr>
                        <w:rFonts w:ascii="Cambria Math" w:hAnsi="Cambria Math"/>
                      </w:rPr>
                    </m:ctrlPr>
                  </m:sSubPr>
                  <m:e>
                    <m:r>
                      <m:rPr>
                        <m:nor/>
                      </m:rPr>
                      <w:rPr>
                        <w:i/>
                      </w:rPr>
                      <m:t>α</m:t>
                    </m:r>
                  </m:e>
                  <m:sub>
                    <m:r>
                      <m:rPr>
                        <m:nor/>
                      </m:rPr>
                      <m:t>K</m:t>
                    </m:r>
                  </m:sub>
                </m:sSub>
              </m:oMath>
            </m:oMathPara>
          </w:p>
        </w:tc>
        <w:tc>
          <w:tcPr>
            <w:tcW w:w="3071" w:type="dxa"/>
            <w:tcBorders>
              <w:top w:val="nil"/>
              <w:left w:val="nil"/>
              <w:bottom w:val="nil"/>
              <w:right w:val="nil"/>
            </w:tcBorders>
            <w:shd w:val="clear" w:color="auto" w:fill="auto"/>
            <w:noWrap/>
            <w:vAlign w:val="bottom"/>
          </w:tcPr>
          <w:p w:rsidR="00A4505D" w:rsidRPr="004D32EA" w:rsidRDefault="00515E11" w:rsidP="00A22345">
            <w:pPr>
              <w:pStyle w:val="Tabelle"/>
            </w:pPr>
            <w:r w:rsidRPr="004D32EA">
              <w:t>Knusprizitätsb</w:t>
            </w:r>
            <w:r w:rsidR="00A4505D" w:rsidRPr="004D32EA">
              <w:t>eiwert</w:t>
            </w:r>
          </w:p>
        </w:tc>
        <w:tc>
          <w:tcPr>
            <w:tcW w:w="3063" w:type="dxa"/>
            <w:tcBorders>
              <w:top w:val="nil"/>
              <w:left w:val="nil"/>
              <w:bottom w:val="nil"/>
              <w:right w:val="nil"/>
            </w:tcBorders>
          </w:tcPr>
          <w:p w:rsidR="001C59D9" w:rsidRPr="004D32EA" w:rsidRDefault="001C59D9" w:rsidP="00A22345">
            <w:pPr>
              <w:pStyle w:val="Tabelle"/>
            </w:pPr>
          </w:p>
          <w:p w:rsidR="00A4505D" w:rsidRPr="004D32EA" w:rsidRDefault="00A4505D" w:rsidP="00A22345">
            <w:pPr>
              <w:pStyle w:val="Tabelle"/>
            </w:pPr>
            <w:r w:rsidRPr="004D32EA">
              <w:t>[ - ]</w:t>
            </w:r>
          </w:p>
        </w:tc>
      </w:tr>
      <w:tr w:rsidR="00A4505D" w:rsidRPr="004D32EA" w:rsidTr="00D136F2">
        <w:trPr>
          <w:trHeight w:val="264"/>
        </w:trPr>
        <w:tc>
          <w:tcPr>
            <w:tcW w:w="3079" w:type="dxa"/>
            <w:tcBorders>
              <w:top w:val="nil"/>
              <w:left w:val="nil"/>
              <w:bottom w:val="nil"/>
              <w:right w:val="nil"/>
            </w:tcBorders>
            <w:shd w:val="clear" w:color="auto" w:fill="auto"/>
            <w:noWrap/>
            <w:tcMar>
              <w:left w:w="0" w:type="dxa"/>
            </w:tcMar>
            <w:vAlign w:val="bottom"/>
          </w:tcPr>
          <w:p w:rsidR="00A4505D" w:rsidRPr="004D32EA" w:rsidRDefault="009D5FCA" w:rsidP="00A22345">
            <w:pPr>
              <w:pStyle w:val="Tabelle"/>
            </w:pPr>
            <m:oMathPara>
              <m:oMathParaPr>
                <m:jc m:val="left"/>
              </m:oMathParaPr>
              <m:oMath>
                <m:sSub>
                  <m:sSubPr>
                    <m:ctrlPr>
                      <w:rPr>
                        <w:rFonts w:ascii="Cambria Math" w:hAnsi="Cambria Math"/>
                      </w:rPr>
                    </m:ctrlPr>
                  </m:sSubPr>
                  <m:e>
                    <m:r>
                      <m:rPr>
                        <m:nor/>
                      </m:rPr>
                      <w:rPr>
                        <w:i/>
                      </w:rPr>
                      <m:t>t</m:t>
                    </m:r>
                  </m:e>
                  <m:sub>
                    <m:r>
                      <m:rPr>
                        <m:nor/>
                      </m:rPr>
                      <m:t>Back</m:t>
                    </m:r>
                  </m:sub>
                </m:sSub>
              </m:oMath>
            </m:oMathPara>
          </w:p>
        </w:tc>
        <w:tc>
          <w:tcPr>
            <w:tcW w:w="3071" w:type="dxa"/>
            <w:tcBorders>
              <w:top w:val="nil"/>
              <w:left w:val="nil"/>
              <w:bottom w:val="nil"/>
              <w:right w:val="nil"/>
            </w:tcBorders>
            <w:shd w:val="clear" w:color="auto" w:fill="auto"/>
            <w:noWrap/>
            <w:vAlign w:val="bottom"/>
          </w:tcPr>
          <w:p w:rsidR="00A4505D" w:rsidRPr="004D32EA" w:rsidRDefault="00A4505D" w:rsidP="00A22345">
            <w:pPr>
              <w:pStyle w:val="Tabelle"/>
            </w:pPr>
            <w:r w:rsidRPr="004D32EA">
              <w:t>B</w:t>
            </w:r>
            <w:r w:rsidR="00515E11" w:rsidRPr="004D32EA">
              <w:t>ackzeit</w:t>
            </w:r>
          </w:p>
        </w:tc>
        <w:tc>
          <w:tcPr>
            <w:tcW w:w="3063" w:type="dxa"/>
            <w:tcBorders>
              <w:top w:val="nil"/>
              <w:left w:val="nil"/>
              <w:bottom w:val="nil"/>
              <w:right w:val="nil"/>
            </w:tcBorders>
          </w:tcPr>
          <w:p w:rsidR="00A4505D" w:rsidRPr="004D32EA" w:rsidRDefault="00203285" w:rsidP="00A22345">
            <w:pPr>
              <w:pStyle w:val="Tabelle"/>
            </w:pPr>
            <w:r w:rsidRPr="004D32EA">
              <w:t>[</w:t>
            </w:r>
            <w:r w:rsidR="00515E11" w:rsidRPr="004D32EA">
              <w:t>min</w:t>
            </w:r>
            <w:r w:rsidR="001E39B4" w:rsidRPr="004D32EA">
              <w:t>]</w:t>
            </w:r>
          </w:p>
        </w:tc>
      </w:tr>
    </w:tbl>
    <w:p w:rsidR="007E6B91" w:rsidRPr="004D32EA" w:rsidRDefault="00131228" w:rsidP="001C59D9">
      <w:pPr>
        <w:pStyle w:val="berschrift4"/>
        <w:rPr>
          <w:rFonts w:cs="Arial"/>
        </w:rPr>
      </w:pPr>
      <w:bookmarkStart w:id="5" w:name="_Toc154978042"/>
      <w:bookmarkStart w:id="6" w:name="_Toc352747784"/>
      <w:r w:rsidRPr="004D32EA">
        <w:rPr>
          <w:rFonts w:cs="Arial"/>
        </w:rPr>
        <w:lastRenderedPageBreak/>
        <w:t>Abkürzungen</w:t>
      </w:r>
      <w:bookmarkEnd w:id="5"/>
      <w:bookmarkEnd w:id="6"/>
    </w:p>
    <w:p w:rsidR="005E7B7C" w:rsidRPr="004D32EA" w:rsidRDefault="00E4615C" w:rsidP="007C09C1">
      <w:pPr>
        <w:pStyle w:val="Kommentartext"/>
      </w:pPr>
      <w:r w:rsidRPr="004D32EA">
        <w:t xml:space="preserve"> </w:t>
      </w:r>
      <w:r w:rsidR="001E39B4" w:rsidRPr="004D32EA">
        <w:t xml:space="preserve">(Das Abkürzungsverzeichnis nur </w:t>
      </w:r>
      <w:r w:rsidR="000D5641" w:rsidRPr="004D32EA">
        <w:t>verwenden</w:t>
      </w:r>
      <w:r w:rsidR="001E39B4" w:rsidRPr="004D32EA">
        <w:t>, wenn eine größere Anzahl von Abkürzungen benutzt wird.</w:t>
      </w:r>
      <w:r w:rsidR="00FF1D0F" w:rsidRPr="004D32EA">
        <w:t xml:space="preserve"> Ansonsten</w:t>
      </w:r>
      <w:r w:rsidR="00B26329" w:rsidRPr="004D32EA">
        <w:t xml:space="preserve"> werden die Abkürzungen dadurch eingeführt, dass sie im Text beim ersten Mal ausgeschrieben werden und danach in Klammern die Abkürzung vorgestellt wird.)</w:t>
      </w:r>
    </w:p>
    <w:tbl>
      <w:tblPr>
        <w:tblW w:w="9214" w:type="dxa"/>
        <w:tblLayout w:type="fixed"/>
        <w:tblLook w:val="01E0" w:firstRow="1" w:lastRow="1" w:firstColumn="1" w:lastColumn="1" w:noHBand="0" w:noVBand="0"/>
      </w:tblPr>
      <w:tblGrid>
        <w:gridCol w:w="1701"/>
        <w:gridCol w:w="7513"/>
      </w:tblGrid>
      <w:tr w:rsidR="00A8000B" w:rsidRPr="004D32EA" w:rsidTr="00524019">
        <w:tc>
          <w:tcPr>
            <w:tcW w:w="1701" w:type="dxa"/>
            <w:shd w:val="clear" w:color="auto" w:fill="auto"/>
            <w:tcMar>
              <w:left w:w="0" w:type="dxa"/>
            </w:tcMar>
          </w:tcPr>
          <w:p w:rsidR="00A8000B" w:rsidRPr="004D32EA" w:rsidRDefault="005E7B7C" w:rsidP="005E7B7C">
            <w:pPr>
              <w:pStyle w:val="Tabelle"/>
            </w:pPr>
            <w:r>
              <w:t>ifas</w:t>
            </w:r>
          </w:p>
        </w:tc>
        <w:tc>
          <w:tcPr>
            <w:tcW w:w="7513" w:type="dxa"/>
            <w:shd w:val="clear" w:color="auto" w:fill="auto"/>
          </w:tcPr>
          <w:p w:rsidR="00A8000B" w:rsidRPr="004D32EA" w:rsidRDefault="00683CE6" w:rsidP="005E7B7C">
            <w:pPr>
              <w:pStyle w:val="Tabelle"/>
            </w:pPr>
            <w:r w:rsidRPr="004D32EA">
              <w:t>Institut für fluidtechnische Antriebe und S</w:t>
            </w:r>
            <w:r w:rsidR="005E7B7C">
              <w:t>ysteme</w:t>
            </w:r>
          </w:p>
        </w:tc>
      </w:tr>
      <w:tr w:rsidR="00A8000B" w:rsidRPr="004D32EA" w:rsidTr="00524019">
        <w:tc>
          <w:tcPr>
            <w:tcW w:w="1701" w:type="dxa"/>
            <w:shd w:val="clear" w:color="auto" w:fill="auto"/>
            <w:tcMar>
              <w:left w:w="0" w:type="dxa"/>
            </w:tcMar>
          </w:tcPr>
          <w:p w:rsidR="00A8000B" w:rsidRPr="004D32EA" w:rsidRDefault="00B26329" w:rsidP="005E7B7C">
            <w:pPr>
              <w:pStyle w:val="Tabelle"/>
            </w:pPr>
            <w:r w:rsidRPr="004D32EA">
              <w:t>HRG</w:t>
            </w:r>
          </w:p>
        </w:tc>
        <w:tc>
          <w:tcPr>
            <w:tcW w:w="7513" w:type="dxa"/>
            <w:shd w:val="clear" w:color="auto" w:fill="auto"/>
          </w:tcPr>
          <w:p w:rsidR="00A8000B" w:rsidRPr="004D32EA" w:rsidRDefault="00B26329" w:rsidP="005E7B7C">
            <w:pPr>
              <w:pStyle w:val="Tabelle"/>
            </w:pPr>
            <w:r w:rsidRPr="004D32EA">
              <w:t>Handrührgerät</w:t>
            </w:r>
          </w:p>
        </w:tc>
      </w:tr>
      <w:tr w:rsidR="00A8000B" w:rsidRPr="004D32EA" w:rsidTr="00524019">
        <w:tc>
          <w:tcPr>
            <w:tcW w:w="1701" w:type="dxa"/>
            <w:shd w:val="clear" w:color="auto" w:fill="auto"/>
            <w:tcMar>
              <w:left w:w="0" w:type="dxa"/>
            </w:tcMar>
          </w:tcPr>
          <w:p w:rsidR="00A8000B" w:rsidRPr="004D32EA" w:rsidRDefault="00A8000B" w:rsidP="007C09C1">
            <w:pPr>
              <w:pStyle w:val="Tabelle"/>
            </w:pPr>
          </w:p>
        </w:tc>
        <w:tc>
          <w:tcPr>
            <w:tcW w:w="7513" w:type="dxa"/>
            <w:shd w:val="clear" w:color="auto" w:fill="auto"/>
          </w:tcPr>
          <w:p w:rsidR="00A8000B" w:rsidRPr="004D32EA" w:rsidRDefault="00A8000B" w:rsidP="007C09C1">
            <w:pPr>
              <w:pStyle w:val="Tabelle"/>
            </w:pPr>
          </w:p>
        </w:tc>
      </w:tr>
    </w:tbl>
    <w:p w:rsidR="00E4615C" w:rsidRPr="004D32EA" w:rsidRDefault="00E4615C" w:rsidP="002C63DC">
      <w:pPr>
        <w:rPr>
          <w:rFonts w:cs="Arial"/>
        </w:rPr>
        <w:sectPr w:rsidR="00E4615C" w:rsidRPr="004D32EA" w:rsidSect="00C33603">
          <w:headerReference w:type="default" r:id="rId18"/>
          <w:pgSz w:w="11906" w:h="16838" w:code="9"/>
          <w:pgMar w:top="1134" w:right="1247" w:bottom="1701" w:left="1418" w:header="1021" w:footer="720" w:gutter="0"/>
          <w:paperSrc w:first="114" w:other="114"/>
          <w:pgNumType w:fmt="lowerRoman"/>
          <w:cols w:space="720"/>
          <w:formProt w:val="0"/>
        </w:sectPr>
      </w:pPr>
      <w:bookmarkStart w:id="7" w:name="_Toc452790744"/>
      <w:bookmarkStart w:id="8" w:name="_Toc452807124"/>
      <w:bookmarkStart w:id="9" w:name="_Toc452807155"/>
      <w:bookmarkStart w:id="10" w:name="_Toc452807359"/>
      <w:bookmarkStart w:id="11" w:name="_Toc452807370"/>
      <w:bookmarkStart w:id="12" w:name="_Toc452807415"/>
      <w:bookmarkStart w:id="13" w:name="_Toc452807790"/>
      <w:bookmarkStart w:id="14" w:name="_Toc154978043"/>
    </w:p>
    <w:p w:rsidR="005E216E" w:rsidRPr="004D32EA" w:rsidRDefault="00671BCD" w:rsidP="007C09C1">
      <w:pPr>
        <w:pStyle w:val="berschrift1"/>
        <w:rPr>
          <w:rFonts w:cs="Arial"/>
        </w:rPr>
      </w:pPr>
      <w:bookmarkStart w:id="15" w:name="_Toc352747785"/>
      <w:r w:rsidRPr="004D32EA">
        <w:rPr>
          <w:rFonts w:cs="Arial"/>
        </w:rPr>
        <w:lastRenderedPageBreak/>
        <w:t>Ei</w:t>
      </w:r>
      <w:r w:rsidR="00B31484" w:rsidRPr="004D32EA">
        <w:rPr>
          <w:rFonts w:cs="Arial"/>
        </w:rPr>
        <w:t>nleitu</w:t>
      </w:r>
      <w:r w:rsidRPr="004D32EA">
        <w:rPr>
          <w:rFonts w:cs="Arial"/>
        </w:rPr>
        <w:t>n</w:t>
      </w:r>
      <w:r w:rsidR="00B31484" w:rsidRPr="004D32EA">
        <w:rPr>
          <w:rFonts w:cs="Arial"/>
        </w:rPr>
        <w:t>g</w:t>
      </w:r>
      <w:bookmarkEnd w:id="7"/>
      <w:bookmarkEnd w:id="8"/>
      <w:bookmarkEnd w:id="9"/>
      <w:bookmarkEnd w:id="10"/>
      <w:bookmarkEnd w:id="11"/>
      <w:bookmarkEnd w:id="12"/>
      <w:bookmarkEnd w:id="13"/>
      <w:bookmarkEnd w:id="14"/>
      <w:bookmarkEnd w:id="15"/>
    </w:p>
    <w:p w:rsidR="00B26329" w:rsidRPr="004D32EA" w:rsidRDefault="00515E11" w:rsidP="006C4F4B">
      <w:pPr>
        <w:rPr>
          <w:rFonts w:cs="Arial"/>
        </w:rPr>
      </w:pPr>
      <w:r w:rsidRPr="004D32EA">
        <w:rPr>
          <w:rFonts w:cs="Arial"/>
        </w:rPr>
        <w:t>Jedem von uns hat sich schon einmal die Frage gestellt, ob Kuchen wirklich lecker ist. Dieser Frage soll in dieser Arbeit nachgegangen werden.</w:t>
      </w:r>
    </w:p>
    <w:p w:rsidR="00EC0D83" w:rsidRPr="004D32EA" w:rsidRDefault="00AE12D5" w:rsidP="00EC0D83">
      <w:pPr>
        <w:pStyle w:val="Bild"/>
        <w:rPr>
          <w:rFonts w:cs="Arial"/>
        </w:rPr>
      </w:pPr>
      <w:r w:rsidRPr="004D32EA">
        <w:rPr>
          <w:rFonts w:cs="Arial"/>
          <w:noProof/>
        </w:rPr>
        <w:drawing>
          <wp:inline distT="0" distB="0" distL="0" distR="0" wp14:anchorId="5DCBA9D4" wp14:editId="693F12B0">
            <wp:extent cx="3648075" cy="2657475"/>
            <wp:effectExtent l="0" t="0" r="0" b="0"/>
            <wp:docPr id="5" name="Bild 5" descr="Absatzzei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bsatzzeichen"/>
                    <pic:cNvPicPr>
                      <a:picLocks noChangeAspect="1" noChangeArrowheads="1"/>
                    </pic:cNvPicPr>
                  </pic:nvPicPr>
                  <pic:blipFill>
                    <a:blip r:embed="rId19" cstate="print">
                      <a:extLst>
                        <a:ext uri="{28A0092B-C50C-407E-A947-70E740481C1C}">
                          <a14:useLocalDpi xmlns:a14="http://schemas.microsoft.com/office/drawing/2010/main" val="0"/>
                        </a:ext>
                      </a:extLst>
                    </a:blip>
                    <a:srcRect l="35472" t="25827" r="24803" b="35432"/>
                    <a:stretch>
                      <a:fillRect/>
                    </a:stretch>
                  </pic:blipFill>
                  <pic:spPr bwMode="auto">
                    <a:xfrm>
                      <a:off x="0" y="0"/>
                      <a:ext cx="3648075" cy="2657475"/>
                    </a:xfrm>
                    <a:prstGeom prst="rect">
                      <a:avLst/>
                    </a:prstGeom>
                    <a:noFill/>
                    <a:ln>
                      <a:noFill/>
                    </a:ln>
                  </pic:spPr>
                </pic:pic>
              </a:graphicData>
            </a:graphic>
          </wp:inline>
        </w:drawing>
      </w:r>
    </w:p>
    <w:p w:rsidR="0074526B" w:rsidRPr="005E7B7C" w:rsidRDefault="0073001E" w:rsidP="00EC0D83">
      <w:pPr>
        <w:pStyle w:val="Bildunterschrift"/>
        <w:rPr>
          <w:rFonts w:cs="Arial"/>
          <w:sz w:val="22"/>
          <w:szCs w:val="22"/>
        </w:rPr>
      </w:pPr>
      <w:bookmarkStart w:id="16" w:name="_Toc218240189"/>
      <w:r w:rsidRPr="005E7B7C">
        <w:rPr>
          <w:rFonts w:cs="Arial"/>
          <w:sz w:val="22"/>
          <w:szCs w:val="22"/>
        </w:rPr>
        <w:t>Bild </w:t>
      </w:r>
      <w:r w:rsidR="00F417ED" w:rsidRPr="005E7B7C">
        <w:rPr>
          <w:rFonts w:cs="Arial"/>
          <w:sz w:val="22"/>
          <w:szCs w:val="22"/>
        </w:rPr>
        <w:fldChar w:fldCharType="begin"/>
      </w:r>
      <w:r w:rsidR="00F417ED" w:rsidRPr="005E7B7C">
        <w:rPr>
          <w:rFonts w:cs="Arial"/>
          <w:sz w:val="22"/>
          <w:szCs w:val="22"/>
        </w:rPr>
        <w:instrText xml:space="preserve"> STYLEREF 1 \s </w:instrText>
      </w:r>
      <w:r w:rsidR="00F417ED" w:rsidRPr="005E7B7C">
        <w:rPr>
          <w:rFonts w:cs="Arial"/>
          <w:sz w:val="22"/>
          <w:szCs w:val="22"/>
        </w:rPr>
        <w:fldChar w:fldCharType="separate"/>
      </w:r>
      <w:r w:rsidR="009D5FCA">
        <w:rPr>
          <w:rFonts w:cs="Arial"/>
          <w:noProof/>
          <w:sz w:val="22"/>
          <w:szCs w:val="22"/>
        </w:rPr>
        <w:t>1</w:t>
      </w:r>
      <w:r w:rsidR="00F417ED" w:rsidRPr="005E7B7C">
        <w:rPr>
          <w:rFonts w:cs="Arial"/>
          <w:noProof/>
          <w:sz w:val="22"/>
          <w:szCs w:val="22"/>
        </w:rPr>
        <w:fldChar w:fldCharType="end"/>
      </w:r>
      <w:r w:rsidRPr="005E7B7C">
        <w:rPr>
          <w:rFonts w:cs="Arial"/>
          <w:sz w:val="22"/>
          <w:szCs w:val="22"/>
        </w:rPr>
        <w:noBreakHyphen/>
      </w:r>
      <w:r w:rsidR="00F417ED" w:rsidRPr="005E7B7C">
        <w:rPr>
          <w:rFonts w:cs="Arial"/>
          <w:sz w:val="22"/>
          <w:szCs w:val="22"/>
        </w:rPr>
        <w:fldChar w:fldCharType="begin"/>
      </w:r>
      <w:r w:rsidR="00F417ED" w:rsidRPr="005E7B7C">
        <w:rPr>
          <w:rFonts w:cs="Arial"/>
          <w:sz w:val="22"/>
          <w:szCs w:val="22"/>
        </w:rPr>
        <w:instrText xml:space="preserve"> SEQ Abbildung \* ARABIC \s 1 </w:instrText>
      </w:r>
      <w:r w:rsidR="00F417ED" w:rsidRPr="005E7B7C">
        <w:rPr>
          <w:rFonts w:cs="Arial"/>
          <w:sz w:val="22"/>
          <w:szCs w:val="22"/>
        </w:rPr>
        <w:fldChar w:fldCharType="separate"/>
      </w:r>
      <w:r w:rsidR="009D5FCA">
        <w:rPr>
          <w:rFonts w:cs="Arial"/>
          <w:noProof/>
          <w:sz w:val="22"/>
          <w:szCs w:val="22"/>
        </w:rPr>
        <w:t>1</w:t>
      </w:r>
      <w:r w:rsidR="00F417ED" w:rsidRPr="005E7B7C">
        <w:rPr>
          <w:rFonts w:cs="Arial"/>
          <w:noProof/>
          <w:sz w:val="22"/>
          <w:szCs w:val="22"/>
        </w:rPr>
        <w:fldChar w:fldCharType="end"/>
      </w:r>
      <w:r w:rsidRPr="004D32EA">
        <w:rPr>
          <w:rFonts w:cs="Arial"/>
        </w:rPr>
        <w:t>:</w:t>
      </w:r>
      <w:r w:rsidRPr="004D32EA">
        <w:rPr>
          <w:rFonts w:cs="Arial"/>
        </w:rPr>
        <w:tab/>
      </w:r>
      <w:r w:rsidR="00EC0D83" w:rsidRPr="005E7B7C">
        <w:rPr>
          <w:rFonts w:cs="Arial"/>
          <w:sz w:val="22"/>
          <w:szCs w:val="22"/>
        </w:rPr>
        <w:t>Bitte immer das Absatzzeichen (¶) einblenden!</w:t>
      </w:r>
      <w:bookmarkEnd w:id="16"/>
    </w:p>
    <w:p w:rsidR="00B31484" w:rsidRPr="004D32EA" w:rsidRDefault="00B31484" w:rsidP="007C09C1">
      <w:pPr>
        <w:pStyle w:val="berschrift1"/>
        <w:rPr>
          <w:rFonts w:cs="Arial"/>
        </w:rPr>
      </w:pPr>
      <w:bookmarkStart w:id="17" w:name="_Toc154978044"/>
      <w:bookmarkStart w:id="18" w:name="_Toc352747786"/>
      <w:r w:rsidRPr="004D32EA">
        <w:rPr>
          <w:rFonts w:cs="Arial"/>
        </w:rPr>
        <w:lastRenderedPageBreak/>
        <w:t>Stand der Technik</w:t>
      </w:r>
      <w:bookmarkEnd w:id="17"/>
      <w:bookmarkEnd w:id="18"/>
    </w:p>
    <w:p w:rsidR="00B26329" w:rsidRPr="004D32EA" w:rsidRDefault="00B26329" w:rsidP="008769E2">
      <w:pPr>
        <w:rPr>
          <w:rFonts w:cs="Arial"/>
        </w:rPr>
      </w:pPr>
      <w:r w:rsidRPr="004D32EA">
        <w:rPr>
          <w:rFonts w:cs="Arial"/>
        </w:rPr>
        <w:t>Kuchen ist das wichtigste Nahrungsmittel der Welt.</w:t>
      </w:r>
    </w:p>
    <w:p w:rsidR="000D5641" w:rsidRPr="004D32EA" w:rsidRDefault="002C152B" w:rsidP="007C09C1">
      <w:pPr>
        <w:pStyle w:val="Kommentartext"/>
      </w:pPr>
      <w:r w:rsidRPr="004D32EA">
        <w:t xml:space="preserve"> </w:t>
      </w:r>
      <w:r w:rsidR="000D5641" w:rsidRPr="004D32EA">
        <w:t>(Sicherstellen, dass die Symbolleiste ‚IFAS’ aktiviert ist. Sollte sie gar nicht auftauchen unter ‚Extras -&gt; Makro</w:t>
      </w:r>
      <w:r w:rsidR="001E5B3B" w:rsidRPr="004D32EA">
        <w:t>s</w:t>
      </w:r>
      <w:r w:rsidR="000D5641" w:rsidRPr="004D32EA">
        <w:t>icherheit’ die Sicherheitsstufe korrigieren und diese Vorlage erneut öffnen.)</w:t>
      </w:r>
    </w:p>
    <w:p w:rsidR="00667852" w:rsidRPr="004D32EA" w:rsidRDefault="00B26329" w:rsidP="007C09C1">
      <w:pPr>
        <w:pStyle w:val="berschrift2"/>
        <w:rPr>
          <w:rFonts w:cs="Arial"/>
        </w:rPr>
      </w:pPr>
      <w:bookmarkStart w:id="19" w:name="_Toc154978045"/>
      <w:bookmarkStart w:id="20" w:name="_Toc352747787"/>
      <w:r w:rsidRPr="004D32EA">
        <w:rPr>
          <w:rFonts w:cs="Arial"/>
        </w:rPr>
        <w:t>Rührkuchen</w:t>
      </w:r>
      <w:bookmarkEnd w:id="19"/>
      <w:bookmarkEnd w:id="20"/>
    </w:p>
    <w:p w:rsidR="00E0124B" w:rsidRPr="004D32EA" w:rsidRDefault="00B26329" w:rsidP="007C09C1">
      <w:pPr>
        <w:pStyle w:val="berschrift3"/>
        <w:rPr>
          <w:rFonts w:cs="Arial"/>
        </w:rPr>
      </w:pPr>
      <w:bookmarkStart w:id="21" w:name="_Toc352747788"/>
      <w:r w:rsidRPr="004D32EA">
        <w:rPr>
          <w:rFonts w:cs="Arial"/>
        </w:rPr>
        <w:t>Rechtsrührende Kuchen</w:t>
      </w:r>
      <w:bookmarkEnd w:id="21"/>
    </w:p>
    <w:p w:rsidR="0034160C" w:rsidRPr="004D32EA" w:rsidRDefault="0034160C" w:rsidP="00B84294">
      <w:pPr>
        <w:rPr>
          <w:rFonts w:cs="Arial"/>
        </w:rPr>
      </w:pPr>
      <w:r w:rsidRPr="004D32EA">
        <w:rPr>
          <w:rFonts w:cs="Arial"/>
        </w:rPr>
        <w:t xml:space="preserve">Im Folgenden wird auf die Geschichte und die heutigen Erscheinungsformen der rechtsdrehenden Kuchen eingegangen. </w:t>
      </w:r>
    </w:p>
    <w:p w:rsidR="0034160C" w:rsidRPr="004D32EA" w:rsidRDefault="0034160C" w:rsidP="0034160C">
      <w:pPr>
        <w:pStyle w:val="Kommentartext"/>
      </w:pPr>
      <w:r w:rsidRPr="004D32EA">
        <w:t>(Zum Einfügen einer vierten Überschriftsebene wird die Formatvorlage „Ebene 4“ verwendet.)</w:t>
      </w:r>
    </w:p>
    <w:p w:rsidR="0034160C" w:rsidRPr="004D32EA" w:rsidRDefault="0034160C" w:rsidP="0034160C">
      <w:pPr>
        <w:pStyle w:val="Ebene4"/>
        <w:rPr>
          <w:rFonts w:cs="Arial"/>
        </w:rPr>
      </w:pPr>
      <w:r w:rsidRPr="004D32EA">
        <w:rPr>
          <w:rFonts w:cs="Arial"/>
        </w:rPr>
        <w:t>Geschichtlicher Ursprung</w:t>
      </w:r>
    </w:p>
    <w:p w:rsidR="00C061AC" w:rsidRPr="004D32EA" w:rsidRDefault="00C061AC" w:rsidP="007C09C1">
      <w:pPr>
        <w:pStyle w:val="Kommentartext"/>
      </w:pPr>
      <w:r w:rsidRPr="004D32EA">
        <w:t>(Zum Einfügen von Bildverweisen auf ‚Einfügen -&gt; Que</w:t>
      </w:r>
      <w:r w:rsidR="00FD2D43" w:rsidRPr="004D32EA">
        <w:t>rverweis’ klicken. Verweistyp ‚Abbildung</w:t>
      </w:r>
      <w:r w:rsidRPr="004D32EA">
        <w:t>’ auswählen und verweisen auf ‚Nur Kategorie und Nummer’. Dann das passende Bild auswählen und einfügen. Der erste Verweis auf ein Bild wird fett gedruckt.)</w:t>
      </w:r>
    </w:p>
    <w:p w:rsidR="00C061AC" w:rsidRPr="004D32EA" w:rsidRDefault="00C061AC" w:rsidP="005017B6">
      <w:pPr>
        <w:rPr>
          <w:rFonts w:cs="Arial"/>
        </w:rPr>
      </w:pPr>
      <w:r w:rsidRPr="004D32EA">
        <w:rPr>
          <w:rFonts w:cs="Arial"/>
        </w:rPr>
        <w:t>Evolutionär betrachte</w:t>
      </w:r>
      <w:r w:rsidR="009E5B8F" w:rsidRPr="004D32EA">
        <w:rPr>
          <w:rFonts w:cs="Arial"/>
        </w:rPr>
        <w:t xml:space="preserve">t </w:t>
      </w:r>
      <w:r w:rsidRPr="004D32EA">
        <w:rPr>
          <w:rFonts w:cs="Arial"/>
        </w:rPr>
        <w:t xml:space="preserve">stammen alle rechtsdrehenden Rührkuchen </w:t>
      </w:r>
      <w:r w:rsidR="003B1E17" w:rsidRPr="004D32EA">
        <w:rPr>
          <w:rFonts w:cs="Arial"/>
        </w:rPr>
        <w:t>von d</w:t>
      </w:r>
      <w:r w:rsidRPr="004D32EA">
        <w:rPr>
          <w:rFonts w:cs="Arial"/>
        </w:rPr>
        <w:t xml:space="preserve">er Schwarzwälderkirschtorte auf </w:t>
      </w:r>
      <w:r w:rsidR="0073001E" w:rsidRPr="004D32EA">
        <w:rPr>
          <w:rFonts w:cs="Arial"/>
          <w:b/>
        </w:rPr>
        <w:fldChar w:fldCharType="begin"/>
      </w:r>
      <w:r w:rsidR="0073001E" w:rsidRPr="004D32EA">
        <w:rPr>
          <w:rFonts w:cs="Arial"/>
          <w:b/>
        </w:rPr>
        <w:instrText xml:space="preserve"> REF _Ref216143743 \h  \* MERGEFORMAT </w:instrText>
      </w:r>
      <w:r w:rsidR="0073001E" w:rsidRPr="004D32EA">
        <w:rPr>
          <w:rFonts w:cs="Arial"/>
          <w:b/>
        </w:rPr>
      </w:r>
      <w:r w:rsidR="0073001E" w:rsidRPr="004D32EA">
        <w:rPr>
          <w:rFonts w:cs="Arial"/>
          <w:b/>
        </w:rPr>
        <w:fldChar w:fldCharType="separate"/>
      </w:r>
      <w:r w:rsidR="009D5FCA" w:rsidRPr="009D5FCA">
        <w:rPr>
          <w:rFonts w:cs="Arial"/>
          <w:b/>
        </w:rPr>
        <w:t>Bild 2</w:t>
      </w:r>
      <w:r w:rsidR="009D5FCA" w:rsidRPr="009D5FCA">
        <w:rPr>
          <w:rFonts w:cs="Arial"/>
          <w:b/>
        </w:rPr>
        <w:noBreakHyphen/>
        <w:t>1</w:t>
      </w:r>
      <w:r w:rsidR="0073001E" w:rsidRPr="004D32EA">
        <w:rPr>
          <w:rFonts w:cs="Arial"/>
          <w:b/>
        </w:rPr>
        <w:fldChar w:fldCharType="end"/>
      </w:r>
      <w:r w:rsidR="0073001E" w:rsidRPr="004D32EA">
        <w:rPr>
          <w:rFonts w:cs="Arial"/>
        </w:rPr>
        <w:t xml:space="preserve"> </w:t>
      </w:r>
      <w:r w:rsidR="009E5B8F" w:rsidRPr="004D32EA">
        <w:rPr>
          <w:rFonts w:cs="Arial"/>
        </w:rPr>
        <w:t>ab</w:t>
      </w:r>
      <w:r w:rsidRPr="004D32EA">
        <w:rPr>
          <w:rFonts w:cs="Arial"/>
        </w:rPr>
        <w:t>. Sie ist gleichzeitig eine der leckersten Torten überhaupt.</w:t>
      </w:r>
    </w:p>
    <w:p w:rsidR="00B26329" w:rsidRPr="004D32EA" w:rsidRDefault="00C061AC" w:rsidP="007C09C1">
      <w:pPr>
        <w:pStyle w:val="Kommentartext"/>
      </w:pPr>
      <w:r w:rsidRPr="004D32EA">
        <w:t xml:space="preserve">(Zum Einfügen von Bildern wird zunächst der Cursor an die entsprechende Position gebracht. Dann auf </w:t>
      </w:r>
      <w:r w:rsidR="00D50183" w:rsidRPr="004D32EA">
        <w:t>(IFAS -&gt; Bild einfügen)</w:t>
      </w:r>
      <w:r w:rsidRPr="004D32EA">
        <w:t xml:space="preserve"> klicken und die entsprechende Datei auswählen. Auf OK klicken und </w:t>
      </w:r>
      <w:r w:rsidR="00FD2D43" w:rsidRPr="004D32EA">
        <w:t xml:space="preserve">die gewünschte </w:t>
      </w:r>
      <w:r w:rsidRPr="004D32EA">
        <w:t>Beschriftung einfügen.)</w:t>
      </w:r>
    </w:p>
    <w:p w:rsidR="000D5641" w:rsidRPr="004D32EA" w:rsidRDefault="00AE12D5" w:rsidP="007C09C1">
      <w:pPr>
        <w:pStyle w:val="Bild"/>
        <w:rPr>
          <w:rFonts w:cs="Arial"/>
        </w:rPr>
      </w:pPr>
      <w:r w:rsidRPr="004D32EA">
        <w:rPr>
          <w:rFonts w:cs="Arial"/>
          <w:noProof/>
        </w:rPr>
        <w:drawing>
          <wp:inline distT="0" distB="0" distL="0" distR="0" wp14:anchorId="33BCE0A0" wp14:editId="7002292C">
            <wp:extent cx="3171825" cy="2562225"/>
            <wp:effectExtent l="0" t="0" r="0" b="0"/>
            <wp:docPr id="6" name="Bild 6" descr="Schwarzwaelderkirs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hwarzwaelderkirsc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1825" cy="2562225"/>
                    </a:xfrm>
                    <a:prstGeom prst="rect">
                      <a:avLst/>
                    </a:prstGeom>
                    <a:noFill/>
                    <a:ln>
                      <a:noFill/>
                    </a:ln>
                  </pic:spPr>
                </pic:pic>
              </a:graphicData>
            </a:graphic>
          </wp:inline>
        </w:drawing>
      </w:r>
    </w:p>
    <w:p w:rsidR="0073001E" w:rsidRDefault="0073001E" w:rsidP="0073001E">
      <w:pPr>
        <w:pStyle w:val="Bildunterschrift"/>
        <w:rPr>
          <w:rFonts w:cs="Arial"/>
          <w:sz w:val="22"/>
          <w:szCs w:val="22"/>
        </w:rPr>
      </w:pPr>
      <w:bookmarkStart w:id="22" w:name="_Ref216143743"/>
      <w:bookmarkStart w:id="23" w:name="_Toc218240190"/>
      <w:r w:rsidRPr="005E7B7C">
        <w:rPr>
          <w:rFonts w:cs="Arial"/>
          <w:sz w:val="22"/>
          <w:szCs w:val="22"/>
        </w:rPr>
        <w:t>Bild </w:t>
      </w:r>
      <w:r w:rsidR="00F417ED" w:rsidRPr="005E7B7C">
        <w:rPr>
          <w:rFonts w:cs="Arial"/>
          <w:sz w:val="22"/>
          <w:szCs w:val="22"/>
        </w:rPr>
        <w:fldChar w:fldCharType="begin"/>
      </w:r>
      <w:r w:rsidR="00F417ED" w:rsidRPr="005E7B7C">
        <w:rPr>
          <w:rFonts w:cs="Arial"/>
          <w:sz w:val="22"/>
          <w:szCs w:val="22"/>
        </w:rPr>
        <w:instrText xml:space="preserve"> STYLEREF 1 \s </w:instrText>
      </w:r>
      <w:r w:rsidR="00F417ED" w:rsidRPr="005E7B7C">
        <w:rPr>
          <w:rFonts w:cs="Arial"/>
          <w:sz w:val="22"/>
          <w:szCs w:val="22"/>
        </w:rPr>
        <w:fldChar w:fldCharType="separate"/>
      </w:r>
      <w:r w:rsidR="009D5FCA">
        <w:rPr>
          <w:rFonts w:cs="Arial"/>
          <w:noProof/>
          <w:sz w:val="22"/>
          <w:szCs w:val="22"/>
        </w:rPr>
        <w:t>2</w:t>
      </w:r>
      <w:r w:rsidR="00F417ED" w:rsidRPr="005E7B7C">
        <w:rPr>
          <w:rFonts w:cs="Arial"/>
          <w:noProof/>
          <w:sz w:val="22"/>
          <w:szCs w:val="22"/>
        </w:rPr>
        <w:fldChar w:fldCharType="end"/>
      </w:r>
      <w:r w:rsidRPr="005E7B7C">
        <w:rPr>
          <w:rFonts w:cs="Arial"/>
          <w:sz w:val="22"/>
          <w:szCs w:val="22"/>
        </w:rPr>
        <w:noBreakHyphen/>
      </w:r>
      <w:r w:rsidR="00F417ED" w:rsidRPr="005E7B7C">
        <w:rPr>
          <w:rFonts w:cs="Arial"/>
          <w:sz w:val="22"/>
          <w:szCs w:val="22"/>
        </w:rPr>
        <w:fldChar w:fldCharType="begin"/>
      </w:r>
      <w:r w:rsidR="00F417ED" w:rsidRPr="005E7B7C">
        <w:rPr>
          <w:rFonts w:cs="Arial"/>
          <w:sz w:val="22"/>
          <w:szCs w:val="22"/>
        </w:rPr>
        <w:instrText xml:space="preserve"> SEQ Abbildung \* ARABIC \s 1 </w:instrText>
      </w:r>
      <w:r w:rsidR="00F417ED" w:rsidRPr="005E7B7C">
        <w:rPr>
          <w:rFonts w:cs="Arial"/>
          <w:sz w:val="22"/>
          <w:szCs w:val="22"/>
        </w:rPr>
        <w:fldChar w:fldCharType="separate"/>
      </w:r>
      <w:r w:rsidR="009D5FCA">
        <w:rPr>
          <w:rFonts w:cs="Arial"/>
          <w:noProof/>
          <w:sz w:val="22"/>
          <w:szCs w:val="22"/>
        </w:rPr>
        <w:t>1</w:t>
      </w:r>
      <w:r w:rsidR="00F417ED" w:rsidRPr="005E7B7C">
        <w:rPr>
          <w:rFonts w:cs="Arial"/>
          <w:noProof/>
          <w:sz w:val="22"/>
          <w:szCs w:val="22"/>
        </w:rPr>
        <w:fldChar w:fldCharType="end"/>
      </w:r>
      <w:bookmarkEnd w:id="22"/>
      <w:r w:rsidRPr="005E7B7C">
        <w:rPr>
          <w:rFonts w:cs="Arial"/>
          <w:sz w:val="22"/>
          <w:szCs w:val="22"/>
        </w:rPr>
        <w:t>:</w:t>
      </w:r>
      <w:r w:rsidRPr="005E7B7C">
        <w:rPr>
          <w:rFonts w:cs="Arial"/>
          <w:sz w:val="22"/>
          <w:szCs w:val="22"/>
        </w:rPr>
        <w:tab/>
        <w:t>Der älteste rechtsdrehende Rührkuchen der Welt</w:t>
      </w:r>
      <w:bookmarkEnd w:id="23"/>
    </w:p>
    <w:p w:rsidR="00E00D98" w:rsidRPr="00E00D98" w:rsidRDefault="00E00D98" w:rsidP="00E00D98">
      <w:pPr>
        <w:pStyle w:val="Programmcode"/>
      </w:pPr>
    </w:p>
    <w:p w:rsidR="0034160C" w:rsidRPr="004D32EA" w:rsidRDefault="0034160C" w:rsidP="0034160C">
      <w:pPr>
        <w:pStyle w:val="Ebene4"/>
        <w:rPr>
          <w:rFonts w:cs="Arial"/>
        </w:rPr>
      </w:pPr>
      <w:r w:rsidRPr="004D32EA">
        <w:rPr>
          <w:rFonts w:cs="Arial"/>
        </w:rPr>
        <w:t>Heutige Varianten</w:t>
      </w:r>
    </w:p>
    <w:p w:rsidR="00C061AC" w:rsidRPr="004D32EA" w:rsidRDefault="009836AC" w:rsidP="005017B6">
      <w:pPr>
        <w:rPr>
          <w:rFonts w:cs="Arial"/>
        </w:rPr>
      </w:pPr>
      <w:r w:rsidRPr="004D32EA">
        <w:rPr>
          <w:rFonts w:cs="Arial"/>
        </w:rPr>
        <w:t>Alle Schwarzwälderkirschtorten werden traditionell mit der besten Sahen der Welt verziert. Sie stammt vom „Institut für appetitliche Schlagsahne“ aus Aachen (siehe</w:t>
      </w:r>
      <w:r w:rsidR="000D5641" w:rsidRPr="004D32EA">
        <w:rPr>
          <w:rFonts w:cs="Arial"/>
        </w:rPr>
        <w:t xml:space="preserve"> </w:t>
      </w:r>
      <w:r w:rsidR="000D5641" w:rsidRPr="004D32EA">
        <w:rPr>
          <w:rFonts w:cs="Arial"/>
          <w:b/>
        </w:rPr>
        <w:fldChar w:fldCharType="begin"/>
      </w:r>
      <w:r w:rsidR="000D5641" w:rsidRPr="004D32EA">
        <w:rPr>
          <w:rFonts w:cs="Arial"/>
          <w:b/>
        </w:rPr>
        <w:instrText xml:space="preserve"> REF _Ref156728821 \h  \* MERGEFORMAT </w:instrText>
      </w:r>
      <w:r w:rsidR="000D5641" w:rsidRPr="004D32EA">
        <w:rPr>
          <w:rFonts w:cs="Arial"/>
          <w:b/>
        </w:rPr>
      </w:r>
      <w:r w:rsidR="000D5641" w:rsidRPr="004D32EA">
        <w:rPr>
          <w:rFonts w:cs="Arial"/>
          <w:b/>
        </w:rPr>
        <w:fldChar w:fldCharType="separate"/>
      </w:r>
      <w:r w:rsidR="009D5FCA" w:rsidRPr="009D5FCA">
        <w:rPr>
          <w:rFonts w:cs="Arial"/>
          <w:b/>
        </w:rPr>
        <w:t xml:space="preserve">Bild </w:t>
      </w:r>
      <w:r w:rsidR="009D5FCA" w:rsidRPr="009D5FCA">
        <w:rPr>
          <w:rFonts w:cs="Arial"/>
          <w:b/>
          <w:noProof/>
        </w:rPr>
        <w:t>2-2</w:t>
      </w:r>
      <w:r w:rsidR="000D5641" w:rsidRPr="004D32EA">
        <w:rPr>
          <w:rFonts w:cs="Arial"/>
          <w:b/>
        </w:rPr>
        <w:fldChar w:fldCharType="end"/>
      </w:r>
      <w:r w:rsidRPr="004D32EA">
        <w:rPr>
          <w:rFonts w:cs="Arial"/>
        </w:rPr>
        <w:t>).</w:t>
      </w:r>
    </w:p>
    <w:p w:rsidR="000D5641" w:rsidRPr="004D32EA" w:rsidRDefault="00AE12D5" w:rsidP="007C09C1">
      <w:pPr>
        <w:pStyle w:val="Bild"/>
        <w:rPr>
          <w:rFonts w:cs="Arial"/>
        </w:rPr>
      </w:pPr>
      <w:r w:rsidRPr="004D32EA">
        <w:rPr>
          <w:rFonts w:cs="Arial"/>
          <w:noProof/>
        </w:rPr>
        <w:lastRenderedPageBreak/>
        <w:drawing>
          <wp:inline distT="0" distB="0" distL="0" distR="0" wp14:anchorId="1DF26F07" wp14:editId="789A248C">
            <wp:extent cx="5320674" cy="1266825"/>
            <wp:effectExtent l="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_deutsch"/>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338762" cy="1271132"/>
                    </a:xfrm>
                    <a:prstGeom prst="rect">
                      <a:avLst/>
                    </a:prstGeom>
                    <a:noFill/>
                    <a:ln>
                      <a:noFill/>
                    </a:ln>
                  </pic:spPr>
                </pic:pic>
              </a:graphicData>
            </a:graphic>
          </wp:inline>
        </w:drawing>
      </w:r>
    </w:p>
    <w:p w:rsidR="000D5641" w:rsidRPr="004D32EA" w:rsidRDefault="000D5641" w:rsidP="007C09C1">
      <w:pPr>
        <w:pStyle w:val="Bildunterschrift"/>
        <w:rPr>
          <w:rFonts w:cs="Arial"/>
        </w:rPr>
      </w:pPr>
      <w:bookmarkStart w:id="24" w:name="_Ref156728821"/>
      <w:bookmarkStart w:id="25" w:name="_Toc218240191"/>
      <w:r w:rsidRPr="004D32EA">
        <w:rPr>
          <w:rFonts w:cs="Arial"/>
        </w:rPr>
        <w:t xml:space="preserve">Bild </w:t>
      </w:r>
      <w:r w:rsidR="00F417ED" w:rsidRPr="004D32EA">
        <w:rPr>
          <w:rFonts w:cs="Arial"/>
        </w:rPr>
        <w:fldChar w:fldCharType="begin"/>
      </w:r>
      <w:r w:rsidR="00F417ED" w:rsidRPr="004D32EA">
        <w:rPr>
          <w:rFonts w:cs="Arial"/>
        </w:rPr>
        <w:instrText xml:space="preserve"> STYLEREF 1 \s </w:instrText>
      </w:r>
      <w:r w:rsidR="00F417ED" w:rsidRPr="004D32EA">
        <w:rPr>
          <w:rFonts w:cs="Arial"/>
        </w:rPr>
        <w:fldChar w:fldCharType="separate"/>
      </w:r>
      <w:r w:rsidR="009D5FCA">
        <w:rPr>
          <w:rFonts w:cs="Arial"/>
          <w:noProof/>
        </w:rPr>
        <w:t>2</w:t>
      </w:r>
      <w:r w:rsidR="00F417ED" w:rsidRPr="004D32EA">
        <w:rPr>
          <w:rFonts w:cs="Arial"/>
          <w:noProof/>
        </w:rPr>
        <w:fldChar w:fldCharType="end"/>
      </w:r>
      <w:r w:rsidRPr="004D32EA">
        <w:rPr>
          <w:rFonts w:cs="Arial"/>
        </w:rPr>
        <w:t>-</w:t>
      </w:r>
      <w:r w:rsidR="00F417ED" w:rsidRPr="004D32EA">
        <w:rPr>
          <w:rFonts w:cs="Arial"/>
        </w:rPr>
        <w:fldChar w:fldCharType="begin"/>
      </w:r>
      <w:r w:rsidR="00F417ED" w:rsidRPr="004D32EA">
        <w:rPr>
          <w:rFonts w:cs="Arial"/>
        </w:rPr>
        <w:instrText xml:space="preserve"> SEQ Abbildung \* ARABIC \s 1 </w:instrText>
      </w:r>
      <w:r w:rsidR="00F417ED" w:rsidRPr="004D32EA">
        <w:rPr>
          <w:rFonts w:cs="Arial"/>
        </w:rPr>
        <w:fldChar w:fldCharType="separate"/>
      </w:r>
      <w:r w:rsidR="009D5FCA">
        <w:rPr>
          <w:rFonts w:cs="Arial"/>
          <w:noProof/>
        </w:rPr>
        <w:t>2</w:t>
      </w:r>
      <w:r w:rsidR="00F417ED" w:rsidRPr="004D32EA">
        <w:rPr>
          <w:rFonts w:cs="Arial"/>
          <w:noProof/>
        </w:rPr>
        <w:fldChar w:fldCharType="end"/>
      </w:r>
      <w:bookmarkEnd w:id="24"/>
      <w:r w:rsidRPr="004D32EA">
        <w:rPr>
          <w:rFonts w:cs="Arial"/>
        </w:rPr>
        <w:t>:</w:t>
      </w:r>
      <w:r w:rsidRPr="004D32EA">
        <w:rPr>
          <w:rFonts w:cs="Arial"/>
        </w:rPr>
        <w:tab/>
      </w:r>
      <w:r w:rsidR="009836AC" w:rsidRPr="004D32EA">
        <w:rPr>
          <w:rFonts w:cs="Arial"/>
        </w:rPr>
        <w:t>Institut für appetitliche Schlagsahne</w:t>
      </w:r>
      <w:bookmarkEnd w:id="25"/>
    </w:p>
    <w:p w:rsidR="00256B57" w:rsidRPr="004D32EA" w:rsidRDefault="00895069" w:rsidP="007C09C1">
      <w:pPr>
        <w:pStyle w:val="berschrift3"/>
        <w:rPr>
          <w:rFonts w:cs="Arial"/>
        </w:rPr>
      </w:pPr>
      <w:bookmarkStart w:id="26" w:name="_Toc352747789"/>
      <w:r w:rsidRPr="004D32EA">
        <w:rPr>
          <w:rFonts w:cs="Arial"/>
        </w:rPr>
        <w:t>Linksdrehende Kuchen</w:t>
      </w:r>
      <w:bookmarkEnd w:id="26"/>
    </w:p>
    <w:p w:rsidR="00895069" w:rsidRPr="004D32EA" w:rsidRDefault="00895069" w:rsidP="007C09C1">
      <w:pPr>
        <w:pStyle w:val="Kommentartext"/>
      </w:pPr>
      <w:r w:rsidRPr="004D32EA">
        <w:t xml:space="preserve">(Zum Einfügen von Formelverweisen auf ‚Einfügen </w:t>
      </w:r>
      <w:r w:rsidR="00C91FB9" w:rsidRPr="004D32EA">
        <w:t xml:space="preserve">-&gt; </w:t>
      </w:r>
      <w:r w:rsidRPr="004D32EA">
        <w:t>Querverweis’ klicken. Verweistyp ‚Formel’ auswählen und verweisen auf ‚Gesamte Beschriftung’. Dann die passende Formel auswählen und einfügen. Der erste Verweis auf eine Formel wird fett gedruckt.)</w:t>
      </w:r>
    </w:p>
    <w:p w:rsidR="00895069" w:rsidRPr="004D32EA" w:rsidRDefault="00895069" w:rsidP="005017B6">
      <w:pPr>
        <w:rPr>
          <w:rFonts w:cs="Arial"/>
        </w:rPr>
      </w:pPr>
      <w:r w:rsidRPr="004D32EA">
        <w:rPr>
          <w:rFonts w:cs="Arial"/>
        </w:rPr>
        <w:t xml:space="preserve">Rechtsdrehende Rührkuchen lassen sich nach </w:t>
      </w:r>
      <w:r w:rsidR="00C421CE" w:rsidRPr="004D32EA">
        <w:rPr>
          <w:rFonts w:cs="Arial"/>
          <w:b/>
        </w:rPr>
        <w:fldChar w:fldCharType="begin"/>
      </w:r>
      <w:r w:rsidR="00C421CE" w:rsidRPr="004D32EA">
        <w:rPr>
          <w:rFonts w:cs="Arial"/>
          <w:b/>
        </w:rPr>
        <w:instrText xml:space="preserve"> REF _Ref156819812 \h  \* MERGEFORMAT </w:instrText>
      </w:r>
      <w:r w:rsidR="00C421CE" w:rsidRPr="004D32EA">
        <w:rPr>
          <w:rFonts w:cs="Arial"/>
          <w:b/>
        </w:rPr>
      </w:r>
      <w:r w:rsidR="00C421CE" w:rsidRPr="004D32EA">
        <w:rPr>
          <w:rFonts w:cs="Arial"/>
          <w:b/>
        </w:rPr>
        <w:fldChar w:fldCharType="separate"/>
      </w:r>
      <w:r w:rsidR="009D5FCA" w:rsidRPr="009D5FCA">
        <w:rPr>
          <w:rFonts w:cs="Arial"/>
          <w:b/>
        </w:rPr>
        <w:t xml:space="preserve">Gl. </w:t>
      </w:r>
      <w:r w:rsidR="009D5FCA" w:rsidRPr="009D5FCA">
        <w:rPr>
          <w:rFonts w:cs="Arial"/>
          <w:b/>
          <w:noProof/>
        </w:rPr>
        <w:t>2-1</w:t>
      </w:r>
      <w:r w:rsidR="00C421CE" w:rsidRPr="004D32EA">
        <w:rPr>
          <w:rFonts w:cs="Arial"/>
          <w:b/>
        </w:rPr>
        <w:fldChar w:fldCharType="end"/>
      </w:r>
      <w:r w:rsidR="00C421CE" w:rsidRPr="004D32EA">
        <w:rPr>
          <w:rFonts w:cs="Arial"/>
        </w:rPr>
        <w:t xml:space="preserve"> </w:t>
      </w:r>
      <w:r w:rsidRPr="004D32EA">
        <w:rPr>
          <w:rFonts w:cs="Arial"/>
        </w:rPr>
        <w:t>berechnen.</w:t>
      </w:r>
    </w:p>
    <w:p w:rsidR="00C421CE" w:rsidRPr="004D32EA" w:rsidRDefault="00C421CE" w:rsidP="00C91FB9">
      <w:pPr>
        <w:pStyle w:val="Kommentartext"/>
      </w:pPr>
      <w:r w:rsidRPr="004D32EA">
        <w:t>(Zum Einfügen von Formeln den Cursor an die passende Stelle positionieren. Dann auf</w:t>
      </w:r>
      <w:r w:rsidR="00D44628" w:rsidRPr="004D32EA">
        <w:t xml:space="preserve"> </w:t>
      </w:r>
      <w:r w:rsidR="00C91FB9" w:rsidRPr="004D32EA">
        <w:t xml:space="preserve">(IFAS -&gt; </w:t>
      </w:r>
      <w:r w:rsidR="00D44628" w:rsidRPr="004D32EA">
        <w:t xml:space="preserve">Formel </w:t>
      </w:r>
      <w:r w:rsidRPr="004D32EA">
        <w:t>einf</w:t>
      </w:r>
      <w:r w:rsidR="00D44628" w:rsidRPr="004D32EA">
        <w:t>ü</w:t>
      </w:r>
      <w:r w:rsidRPr="004D32EA">
        <w:t>gen). Mit dem geöffneten Formeleditor die Formel erzeugen. Weitere Formeln können auf die gleiche Art angehängt werden.)</w:t>
      </w:r>
    </w:p>
    <w:p w:rsidR="00C91FB9" w:rsidRPr="004D32EA" w:rsidRDefault="00C91FB9" w:rsidP="00C91FB9">
      <w:pPr>
        <w:spacing w:line="240" w:lineRule="auto"/>
        <w:rPr>
          <w:rFonts w:cs="Arial"/>
          <w:vanish/>
          <w:color w:val="FF0000"/>
          <w:sz w:val="20"/>
        </w:rPr>
      </w:pPr>
      <w:r w:rsidRPr="004D32EA">
        <w:rPr>
          <w:rFonts w:cs="Arial"/>
          <w:vanish/>
          <w:color w:val="FF0000"/>
          <w:sz w:val="20"/>
        </w:rPr>
        <w:t xml:space="preserve">Bitte nicht vergessen! Die Formeln sollten die Selbe Schriftart haben, wie im restlichen Dokument festgelegt wurde. Abgesehen von Sonderzeichen wie z.B.: </w:t>
      </w:r>
      <m:oMath>
        <m:r>
          <m:rPr>
            <m:sty m:val="p"/>
          </m:rPr>
          <w:rPr>
            <w:rFonts w:ascii="Cambria Math" w:hAnsi="Cambria Math" w:cs="Arial"/>
            <w:vanish/>
            <w:color w:val="FF0000"/>
            <w:sz w:val="20"/>
          </w:rPr>
          <m:t>Ω</m:t>
        </m:r>
      </m:oMath>
      <w:r w:rsidRPr="004D32EA">
        <w:rPr>
          <w:rFonts w:cs="Arial"/>
          <w:vanish/>
          <w:color w:val="FF0000"/>
          <w:sz w:val="20"/>
        </w:rPr>
        <w:t xml:space="preserve">. Sonderzeichen haben ihre eigene Schriftart. Um die Schriftart im Formeleditor ändern zu können muss unter : Tools </w:t>
      </w:r>
      <w:r w:rsidRPr="004D32EA">
        <w:rPr>
          <w:rFonts w:cs="Arial"/>
          <w:vanish/>
          <w:color w:val="FF0000"/>
          <w:sz w:val="20"/>
        </w:rPr>
        <w:sym w:font="Wingdings" w:char="F0E0"/>
      </w:r>
      <w:r w:rsidRPr="004D32EA">
        <w:rPr>
          <w:rFonts w:cs="Arial"/>
          <w:vanish/>
          <w:color w:val="FF0000"/>
          <w:sz w:val="20"/>
        </w:rPr>
        <w:t xml:space="preserve"> Entwurf  die Formel zu normalem Text formatiert werden: </w:t>
      </w:r>
      <w:r w:rsidRPr="004D32EA">
        <w:rPr>
          <w:rFonts w:cs="Arial"/>
          <w:noProof/>
          <w:vanish/>
          <w:color w:val="FF0000"/>
          <w:sz w:val="20"/>
        </w:rPr>
        <w:drawing>
          <wp:inline distT="0" distB="0" distL="0" distR="0" wp14:anchorId="4C791A3A" wp14:editId="5CEFF737">
            <wp:extent cx="1885950" cy="447675"/>
            <wp:effectExtent l="0" t="0" r="0" b="9525"/>
            <wp:docPr id="3" name="Grafik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886214" cy="447738"/>
                    </a:xfrm>
                    <a:prstGeom prst="rect">
                      <a:avLst/>
                    </a:prstGeom>
                  </pic:spPr>
                </pic:pic>
              </a:graphicData>
            </a:graphic>
          </wp:inline>
        </w:drawing>
      </w:r>
      <w:r w:rsidRPr="004D32EA">
        <w:rPr>
          <w:rFonts w:cs="Arial"/>
          <w:vanish/>
          <w:color w:val="FF0000"/>
          <w:sz w:val="20"/>
        </w:rPr>
        <w:t xml:space="preserve"> </w:t>
      </w:r>
      <w:r w:rsidRPr="004D32EA">
        <w:rPr>
          <w:rFonts w:cs="Arial"/>
          <w:noProof/>
          <w:vanish/>
          <w:color w:val="FF0000"/>
          <w:sz w:val="20"/>
        </w:rPr>
        <w:drawing>
          <wp:inline distT="0" distB="0" distL="0" distR="0" wp14:anchorId="7CEBD224" wp14:editId="7DE9B51F">
            <wp:extent cx="1266825" cy="542925"/>
            <wp:effectExtent l="0" t="0" r="9525" b="9525"/>
            <wp:docPr id="4" name="Grafik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267002" cy="543001"/>
                    </a:xfrm>
                    <a:prstGeom prst="rect">
                      <a:avLst/>
                    </a:prstGeom>
                  </pic:spPr>
                </pic:pic>
              </a:graphicData>
            </a:graphic>
          </wp:inline>
        </w:drawing>
      </w:r>
      <w:r w:rsidRPr="004D32EA">
        <w:rPr>
          <w:rFonts w:cs="Arial"/>
          <w:vanish/>
          <w:color w:val="FF0000"/>
          <w:sz w:val="20"/>
        </w:rPr>
        <w:t xml:space="preserve">Nun kann der Text bzw. die Zahlen zur gewünschten Schriftart geändert werden. </w:t>
      </w:r>
    </w:p>
    <w:tbl>
      <w:tblPr>
        <w:tblW w:w="0" w:type="auto"/>
        <w:tblLook w:val="01E0" w:firstRow="1" w:lastRow="1" w:firstColumn="1" w:lastColumn="1" w:noHBand="0" w:noVBand="0"/>
      </w:tblPr>
      <w:tblGrid>
        <w:gridCol w:w="8057"/>
        <w:gridCol w:w="1184"/>
      </w:tblGrid>
      <w:tr w:rsidR="00C421CE" w:rsidRPr="004D32EA" w:rsidTr="00524019">
        <w:tc>
          <w:tcPr>
            <w:tcW w:w="8180" w:type="dxa"/>
            <w:shd w:val="clear" w:color="auto" w:fill="auto"/>
          </w:tcPr>
          <w:p w:rsidR="002C152B" w:rsidRPr="004D32EA" w:rsidRDefault="002C152B" w:rsidP="002C152B">
            <w:pPr>
              <w:pStyle w:val="Formel"/>
              <w:rPr>
                <w:rFonts w:ascii="Arial" w:hAnsi="Arial" w:cs="Arial"/>
                <w:i/>
              </w:rPr>
            </w:pPr>
            <m:oMathPara>
              <m:oMathParaPr>
                <m:jc m:val="left"/>
              </m:oMathParaPr>
              <m:oMath>
                <m:r>
                  <m:rPr>
                    <m:nor/>
                  </m:rPr>
                  <w:rPr>
                    <w:rFonts w:ascii="Arial" w:hAnsi="Arial" w:cs="Arial"/>
                    <w:i/>
                  </w:rPr>
                  <m:t xml:space="preserve">E = m ∙ </m:t>
                </m:r>
                <m:sSup>
                  <m:sSupPr>
                    <m:ctrlPr>
                      <w:rPr>
                        <w:rFonts w:ascii="Cambria Math" w:hAnsi="Cambria Math" w:cs="Arial"/>
                        <w:i/>
                      </w:rPr>
                    </m:ctrlPr>
                  </m:sSupPr>
                  <m:e>
                    <m:r>
                      <m:rPr>
                        <m:nor/>
                      </m:rPr>
                      <w:rPr>
                        <w:rFonts w:ascii="Arial" w:hAnsi="Arial" w:cs="Arial"/>
                        <w:i/>
                      </w:rPr>
                      <m:t>c</m:t>
                    </m:r>
                  </m:e>
                  <m:sup>
                    <m:r>
                      <m:rPr>
                        <m:nor/>
                      </m:rPr>
                      <w:rPr>
                        <w:rFonts w:ascii="Arial" w:hAnsi="Arial" w:cs="Arial"/>
                        <w:i/>
                      </w:rPr>
                      <m:t>2</m:t>
                    </m:r>
                  </m:sup>
                </m:sSup>
              </m:oMath>
            </m:oMathPara>
          </w:p>
        </w:tc>
        <w:tc>
          <w:tcPr>
            <w:tcW w:w="1196" w:type="dxa"/>
            <w:shd w:val="clear" w:color="auto" w:fill="auto"/>
            <w:vAlign w:val="center"/>
          </w:tcPr>
          <w:p w:rsidR="00C421CE" w:rsidRPr="00E00D98" w:rsidRDefault="00C421CE" w:rsidP="007C09C1">
            <w:pPr>
              <w:pStyle w:val="Formelbeschriftung"/>
              <w:rPr>
                <w:rFonts w:ascii="Arial" w:hAnsi="Arial" w:cs="Arial"/>
                <w:sz w:val="22"/>
                <w:szCs w:val="22"/>
              </w:rPr>
            </w:pPr>
            <w:bookmarkStart w:id="27" w:name="_Ref156819812"/>
            <w:r w:rsidRPr="00E00D98">
              <w:rPr>
                <w:rFonts w:ascii="Arial" w:hAnsi="Arial" w:cs="Arial"/>
                <w:sz w:val="22"/>
                <w:szCs w:val="22"/>
              </w:rPr>
              <w:t xml:space="preserve">Gl. </w:t>
            </w:r>
            <w:r w:rsidR="00F417ED" w:rsidRPr="00E00D98">
              <w:rPr>
                <w:rFonts w:ascii="Arial" w:hAnsi="Arial" w:cs="Arial"/>
                <w:sz w:val="22"/>
                <w:szCs w:val="22"/>
              </w:rPr>
              <w:fldChar w:fldCharType="begin"/>
            </w:r>
            <w:r w:rsidR="00F417ED" w:rsidRPr="00E00D98">
              <w:rPr>
                <w:rFonts w:ascii="Arial" w:hAnsi="Arial" w:cs="Arial"/>
                <w:sz w:val="22"/>
                <w:szCs w:val="22"/>
              </w:rPr>
              <w:instrText xml:space="preserve"> STYLEREF 1 \s </w:instrText>
            </w:r>
            <w:r w:rsidR="00F417ED" w:rsidRPr="00E00D98">
              <w:rPr>
                <w:rFonts w:ascii="Arial" w:hAnsi="Arial" w:cs="Arial"/>
                <w:sz w:val="22"/>
                <w:szCs w:val="22"/>
              </w:rPr>
              <w:fldChar w:fldCharType="separate"/>
            </w:r>
            <w:r w:rsidR="009D5FCA">
              <w:rPr>
                <w:rFonts w:ascii="Arial" w:hAnsi="Arial" w:cs="Arial"/>
                <w:noProof/>
                <w:sz w:val="22"/>
                <w:szCs w:val="22"/>
              </w:rPr>
              <w:t>2</w:t>
            </w:r>
            <w:r w:rsidR="00F417ED" w:rsidRPr="00E00D98">
              <w:rPr>
                <w:rFonts w:ascii="Arial" w:hAnsi="Arial" w:cs="Arial"/>
                <w:noProof/>
                <w:sz w:val="22"/>
                <w:szCs w:val="22"/>
              </w:rPr>
              <w:fldChar w:fldCharType="end"/>
            </w:r>
            <w:r w:rsidRPr="00E00D98">
              <w:rPr>
                <w:rFonts w:ascii="Arial" w:hAnsi="Arial" w:cs="Arial"/>
                <w:sz w:val="22"/>
                <w:szCs w:val="22"/>
              </w:rPr>
              <w:t>-</w:t>
            </w:r>
            <w:r w:rsidR="00F417ED" w:rsidRPr="00E00D98">
              <w:rPr>
                <w:rFonts w:ascii="Arial" w:hAnsi="Arial" w:cs="Arial"/>
                <w:sz w:val="22"/>
                <w:szCs w:val="22"/>
              </w:rPr>
              <w:fldChar w:fldCharType="begin"/>
            </w:r>
            <w:r w:rsidR="00F417ED" w:rsidRPr="00E00D98">
              <w:rPr>
                <w:rFonts w:ascii="Arial" w:hAnsi="Arial" w:cs="Arial"/>
                <w:sz w:val="22"/>
                <w:szCs w:val="22"/>
              </w:rPr>
              <w:instrText xml:space="preserve"> SEQ Formel \* ARABIC \s 1 </w:instrText>
            </w:r>
            <w:r w:rsidR="00F417ED" w:rsidRPr="00E00D98">
              <w:rPr>
                <w:rFonts w:ascii="Arial" w:hAnsi="Arial" w:cs="Arial"/>
                <w:sz w:val="22"/>
                <w:szCs w:val="22"/>
              </w:rPr>
              <w:fldChar w:fldCharType="separate"/>
            </w:r>
            <w:r w:rsidR="009D5FCA">
              <w:rPr>
                <w:rFonts w:ascii="Arial" w:hAnsi="Arial" w:cs="Arial"/>
                <w:noProof/>
                <w:sz w:val="22"/>
                <w:szCs w:val="22"/>
              </w:rPr>
              <w:t>1</w:t>
            </w:r>
            <w:r w:rsidR="00F417ED" w:rsidRPr="00E00D98">
              <w:rPr>
                <w:rFonts w:ascii="Arial" w:hAnsi="Arial" w:cs="Arial"/>
                <w:noProof/>
                <w:sz w:val="22"/>
                <w:szCs w:val="22"/>
              </w:rPr>
              <w:fldChar w:fldCharType="end"/>
            </w:r>
            <w:bookmarkEnd w:id="27"/>
          </w:p>
        </w:tc>
      </w:tr>
    </w:tbl>
    <w:p w:rsidR="005E13CB" w:rsidRPr="004D32EA" w:rsidRDefault="005E13CB" w:rsidP="007C09C1">
      <w:pPr>
        <w:pStyle w:val="Kommentartext"/>
      </w:pPr>
      <w:r w:rsidRPr="004D32EA">
        <w:t>(Literaturstellen werden mit drei Buchstaben und zwei Zahlen zwischen zwei Schrägstrichen angegeben. Üblicherweise nimmt man dazu die ersten drei Buchstaben des Autors und das Erscheinungsjahr.</w:t>
      </w:r>
      <w:r w:rsidR="00556CDA" w:rsidRPr="004D32EA">
        <w:t xml:space="preserve"> </w:t>
      </w:r>
      <w:r w:rsidRPr="004D32EA">
        <w:t>)</w:t>
      </w:r>
    </w:p>
    <w:p w:rsidR="00FC6303" w:rsidRPr="004D32EA" w:rsidRDefault="00D418B1" w:rsidP="00B27A1A">
      <w:pPr>
        <w:rPr>
          <w:rFonts w:cs="Arial"/>
        </w:rPr>
      </w:pPr>
      <w:r w:rsidRPr="004D32EA">
        <w:rPr>
          <w:rFonts w:cs="Arial"/>
        </w:rPr>
        <w:t>Diese Formel weist erstaunliche Ähnlichkeit mit einer bekannten Formel eines deutschen Physikers auf. Vermutlich hat auch er an linksdrehenden Rührkuchen geforscht.</w:t>
      </w:r>
      <w:r w:rsidR="005E13CB" w:rsidRPr="004D32EA">
        <w:rPr>
          <w:rFonts w:cs="Arial"/>
        </w:rPr>
        <w:t xml:space="preserve"> Diese Annahme gilt in der Branche als bes</w:t>
      </w:r>
      <w:r w:rsidR="00D27379" w:rsidRPr="004D32EA">
        <w:rPr>
          <w:rFonts w:cs="Arial"/>
        </w:rPr>
        <w:t>tätigt /Saf97</w:t>
      </w:r>
      <w:r w:rsidR="005E13CB" w:rsidRPr="004D32EA">
        <w:rPr>
          <w:rFonts w:cs="Arial"/>
        </w:rPr>
        <w:t>/.</w:t>
      </w:r>
    </w:p>
    <w:p w:rsidR="00FD2D43" w:rsidRPr="004D32EA" w:rsidRDefault="00FD2D43" w:rsidP="007C09C1">
      <w:pPr>
        <w:pStyle w:val="Kommentartext"/>
      </w:pPr>
      <w:r w:rsidRPr="004D32EA">
        <w:t>(Zwischen Zahlenwert und Einheit steht im Text ein geschütztes Leerzeichen (‚Strg + Shift + Space’). Vor und nach einem Gleichheitszeichen</w:t>
      </w:r>
      <w:r w:rsidR="00377297" w:rsidRPr="004D32EA">
        <w:t xml:space="preserve"> ebenfalls.)</w:t>
      </w:r>
    </w:p>
    <w:p w:rsidR="00FD2D43" w:rsidRPr="004D32EA" w:rsidRDefault="00FD2D43" w:rsidP="00B27A1A">
      <w:pPr>
        <w:rPr>
          <w:rFonts w:cs="Arial"/>
        </w:rPr>
      </w:pPr>
      <w:r w:rsidRPr="004D32EA">
        <w:rPr>
          <w:rFonts w:cs="Arial"/>
        </w:rPr>
        <w:t xml:space="preserve">Im Falle der Torte auf </w:t>
      </w:r>
      <w:r w:rsidR="00B27A1A" w:rsidRPr="004D32EA">
        <w:rPr>
          <w:rFonts w:cs="Arial"/>
        </w:rPr>
        <w:fldChar w:fldCharType="begin"/>
      </w:r>
      <w:r w:rsidR="00B27A1A" w:rsidRPr="004D32EA">
        <w:rPr>
          <w:rFonts w:cs="Arial"/>
        </w:rPr>
        <w:instrText xml:space="preserve"> REF _Ref216143743 \h </w:instrText>
      </w:r>
      <w:r w:rsidR="004D32EA">
        <w:rPr>
          <w:rFonts w:cs="Arial"/>
        </w:rPr>
        <w:instrText xml:space="preserve"> \* MERGEFORMAT </w:instrText>
      </w:r>
      <w:r w:rsidR="00B27A1A" w:rsidRPr="004D32EA">
        <w:rPr>
          <w:rFonts w:cs="Arial"/>
        </w:rPr>
      </w:r>
      <w:r w:rsidR="00B27A1A" w:rsidRPr="004D32EA">
        <w:rPr>
          <w:rFonts w:cs="Arial"/>
        </w:rPr>
        <w:fldChar w:fldCharType="separate"/>
      </w:r>
      <w:r w:rsidR="009D5FCA" w:rsidRPr="009D5FCA">
        <w:rPr>
          <w:rFonts w:cs="Arial"/>
        </w:rPr>
        <w:t>Bild 2</w:t>
      </w:r>
      <w:r w:rsidR="009D5FCA" w:rsidRPr="009D5FCA">
        <w:rPr>
          <w:rFonts w:cs="Arial"/>
        </w:rPr>
        <w:noBreakHyphen/>
        <w:t>1</w:t>
      </w:r>
      <w:r w:rsidR="00B27A1A" w:rsidRPr="004D32EA">
        <w:rPr>
          <w:rFonts w:cs="Arial"/>
        </w:rPr>
        <w:fldChar w:fldCharType="end"/>
      </w:r>
      <w:r w:rsidR="00B27A1A" w:rsidRPr="004D32EA">
        <w:rPr>
          <w:rFonts w:cs="Arial"/>
        </w:rPr>
        <w:t xml:space="preserve"> </w:t>
      </w:r>
      <w:r w:rsidRPr="004D32EA">
        <w:rPr>
          <w:rFonts w:cs="Arial"/>
        </w:rPr>
        <w:t xml:space="preserve">ist </w:t>
      </w:r>
      <w:r w:rsidRPr="004D32EA">
        <w:rPr>
          <w:rFonts w:cs="Arial"/>
          <w:i/>
        </w:rPr>
        <w:t>E</w:t>
      </w:r>
      <w:r w:rsidRPr="004D32EA">
        <w:rPr>
          <w:rFonts w:cs="Arial"/>
        </w:rPr>
        <w:t xml:space="preserve"> = 123 kJ. </w:t>
      </w:r>
      <w:r w:rsidR="00050890" w:rsidRPr="004D32EA">
        <w:rPr>
          <w:rFonts w:cs="Arial"/>
        </w:rPr>
        <w:t xml:space="preserve">Die Energie </w:t>
      </w:r>
      <w:r w:rsidR="00050890" w:rsidRPr="004D32EA">
        <w:rPr>
          <w:rFonts w:cs="Arial"/>
          <w:i/>
        </w:rPr>
        <w:t>E</w:t>
      </w:r>
      <w:r w:rsidR="00050890" w:rsidRPr="004D32EA">
        <w:rPr>
          <w:rFonts w:cs="Arial"/>
        </w:rPr>
        <w:t xml:space="preserve"> lässt sich nach </w:t>
      </w:r>
      <w:r w:rsidR="00050890" w:rsidRPr="004D32EA">
        <w:rPr>
          <w:rFonts w:cs="Arial"/>
        </w:rPr>
        <w:fldChar w:fldCharType="begin"/>
      </w:r>
      <w:r w:rsidR="00050890" w:rsidRPr="004D32EA">
        <w:rPr>
          <w:rFonts w:cs="Arial"/>
        </w:rPr>
        <w:instrText xml:space="preserve"> REF _Ref165946394 \h </w:instrText>
      </w:r>
      <w:r w:rsidR="00B27A1A" w:rsidRPr="004D32EA">
        <w:rPr>
          <w:rFonts w:cs="Arial"/>
        </w:rPr>
        <w:instrText xml:space="preserve"> \* MERGEFORMAT </w:instrText>
      </w:r>
      <w:r w:rsidR="00050890" w:rsidRPr="004D32EA">
        <w:rPr>
          <w:rFonts w:cs="Arial"/>
        </w:rPr>
      </w:r>
      <w:r w:rsidR="00050890" w:rsidRPr="004D32EA">
        <w:rPr>
          <w:rFonts w:cs="Arial"/>
        </w:rPr>
        <w:fldChar w:fldCharType="separate"/>
      </w:r>
      <w:r w:rsidR="009D5FCA" w:rsidRPr="004D32EA">
        <w:rPr>
          <w:rFonts w:cs="Arial"/>
        </w:rPr>
        <w:t xml:space="preserve">Gl. </w:t>
      </w:r>
      <w:r w:rsidR="009D5FCA">
        <w:rPr>
          <w:rFonts w:cs="Arial"/>
          <w:noProof/>
        </w:rPr>
        <w:t>2</w:t>
      </w:r>
      <w:r w:rsidR="009D5FCA" w:rsidRPr="004D32EA">
        <w:rPr>
          <w:rFonts w:cs="Arial"/>
          <w:noProof/>
        </w:rPr>
        <w:t>-</w:t>
      </w:r>
      <w:r w:rsidR="009D5FCA">
        <w:rPr>
          <w:rFonts w:cs="Arial"/>
          <w:noProof/>
        </w:rPr>
        <w:t>2</w:t>
      </w:r>
      <w:r w:rsidR="00050890" w:rsidRPr="004D32EA">
        <w:rPr>
          <w:rFonts w:cs="Arial"/>
        </w:rPr>
        <w:fldChar w:fldCharType="end"/>
      </w:r>
      <w:r w:rsidR="00050890" w:rsidRPr="004D32EA">
        <w:rPr>
          <w:rFonts w:cs="Arial"/>
        </w:rPr>
        <w:t xml:space="preserve"> aufteilen in die drei Komponenten </w:t>
      </w:r>
      <w:r w:rsidR="00050890" w:rsidRPr="004D32EA">
        <w:rPr>
          <w:rFonts w:cs="Arial"/>
          <w:i/>
        </w:rPr>
        <w:t>E</w:t>
      </w:r>
      <w:r w:rsidR="00050890" w:rsidRPr="004D32EA">
        <w:rPr>
          <w:rFonts w:cs="Arial"/>
          <w:vertAlign w:val="subscript"/>
        </w:rPr>
        <w:t>Teig</w:t>
      </w:r>
      <w:r w:rsidR="00050890" w:rsidRPr="004D32EA">
        <w:rPr>
          <w:rFonts w:cs="Arial"/>
        </w:rPr>
        <w:t xml:space="preserve">, </w:t>
      </w:r>
      <w:r w:rsidR="00050890" w:rsidRPr="004D32EA">
        <w:rPr>
          <w:rFonts w:cs="Arial"/>
          <w:i/>
        </w:rPr>
        <w:t>E</w:t>
      </w:r>
      <w:r w:rsidR="00050890" w:rsidRPr="004D32EA">
        <w:rPr>
          <w:rFonts w:cs="Arial"/>
          <w:vertAlign w:val="subscript"/>
        </w:rPr>
        <w:t>Sahne</w:t>
      </w:r>
      <w:r w:rsidR="00050890" w:rsidRPr="004D32EA">
        <w:rPr>
          <w:rFonts w:cs="Arial"/>
        </w:rPr>
        <w:t xml:space="preserve"> und </w:t>
      </w:r>
      <w:r w:rsidR="00050890" w:rsidRPr="004D32EA">
        <w:rPr>
          <w:rFonts w:cs="Arial"/>
          <w:i/>
        </w:rPr>
        <w:t>E</w:t>
      </w:r>
      <w:r w:rsidR="00050890" w:rsidRPr="004D32EA">
        <w:rPr>
          <w:rFonts w:cs="Arial"/>
          <w:vertAlign w:val="subscript"/>
        </w:rPr>
        <w:t>Kirschw</w:t>
      </w:r>
      <w:r w:rsidR="00050890" w:rsidRPr="004D32EA">
        <w:rPr>
          <w:rFonts w:cs="Arial"/>
        </w:rPr>
        <w:t>.</w:t>
      </w:r>
    </w:p>
    <w:p w:rsidR="007B0CFB" w:rsidRPr="004D32EA" w:rsidRDefault="007B0CFB" w:rsidP="007B0CFB">
      <w:pPr>
        <w:pStyle w:val="Kommentartext"/>
      </w:pPr>
      <w:r w:rsidRPr="004D32EA">
        <w:t>(Beim Verwenden von Formelzeichen gilt folgende Konvention: Kann das Zeichen einen konkreten Wert annehmen, so wird es kursiv geschrieben. Handelt es sich hingegen um eine Abkürzung, so wird es nicht kursiv geschrieben</w:t>
      </w:r>
      <w:r w:rsidR="00050890" w:rsidRPr="004D32EA">
        <w:t>, es wird also die Formatvorlage „Text“ im Formeleditor verwendet.</w:t>
      </w:r>
      <w:r w:rsidRPr="004D32EA">
        <w:t xml:space="preserve"> Meistens sind also die Formelzeichen kursiv und die Indices gerade zu schreiben.)</w:t>
      </w:r>
    </w:p>
    <w:tbl>
      <w:tblPr>
        <w:tblW w:w="0" w:type="auto"/>
        <w:tblLook w:val="01E0" w:firstRow="1" w:lastRow="1" w:firstColumn="1" w:lastColumn="1" w:noHBand="0" w:noVBand="0"/>
      </w:tblPr>
      <w:tblGrid>
        <w:gridCol w:w="8062"/>
        <w:gridCol w:w="1179"/>
      </w:tblGrid>
      <w:tr w:rsidR="00522113" w:rsidRPr="004D32EA" w:rsidTr="00524019">
        <w:tc>
          <w:tcPr>
            <w:tcW w:w="8180" w:type="dxa"/>
            <w:shd w:val="clear" w:color="auto" w:fill="auto"/>
          </w:tcPr>
          <w:p w:rsidR="00522113" w:rsidRPr="004D32EA" w:rsidRDefault="009D5FCA" w:rsidP="002C152B">
            <w:pPr>
              <w:pStyle w:val="Formel"/>
              <w:tabs>
                <w:tab w:val="clear" w:pos="9214"/>
                <w:tab w:val="left" w:pos="5070"/>
              </w:tabs>
              <w:rPr>
                <w:rFonts w:ascii="Arial" w:hAnsi="Arial" w:cs="Arial"/>
              </w:rPr>
            </w:pPr>
            <m:oMathPara>
              <m:oMathParaPr>
                <m:jc m:val="left"/>
              </m:oMathParaPr>
              <m:oMath>
                <m:sSub>
                  <m:sSubPr>
                    <m:ctrlPr>
                      <w:rPr>
                        <w:rFonts w:ascii="Cambria Math" w:hAnsi="Cambria Math" w:cs="Arial"/>
                        <w:i/>
                      </w:rPr>
                    </m:ctrlPr>
                  </m:sSubPr>
                  <m:e>
                    <m:r>
                      <m:rPr>
                        <m:nor/>
                      </m:rPr>
                      <w:rPr>
                        <w:rFonts w:ascii="Arial" w:hAnsi="Arial" w:cs="Arial"/>
                        <w:i/>
                      </w:rPr>
                      <m:t>E</m:t>
                    </m:r>
                  </m:e>
                  <m:sub>
                    <m:r>
                      <m:rPr>
                        <m:nor/>
                      </m:rPr>
                      <w:rPr>
                        <w:rFonts w:ascii="Arial" w:hAnsi="Arial" w:cs="Arial"/>
                      </w:rPr>
                      <m:t>Kuchen</m:t>
                    </m:r>
                  </m:sub>
                </m:sSub>
                <m:r>
                  <m:rPr>
                    <m:nor/>
                  </m:rPr>
                  <w:rPr>
                    <w:rFonts w:ascii="Arial" w:hAnsi="Arial" w:cs="Arial"/>
                  </w:rPr>
                  <m:t xml:space="preserve">= </m:t>
                </m:r>
                <m:sSub>
                  <m:sSubPr>
                    <m:ctrlPr>
                      <w:rPr>
                        <w:rFonts w:ascii="Cambria Math" w:hAnsi="Cambria Math" w:cs="Arial"/>
                        <w:i/>
                      </w:rPr>
                    </m:ctrlPr>
                  </m:sSubPr>
                  <m:e>
                    <m:r>
                      <m:rPr>
                        <m:nor/>
                      </m:rPr>
                      <w:rPr>
                        <w:rFonts w:ascii="Arial" w:hAnsi="Arial" w:cs="Arial"/>
                        <w:i/>
                      </w:rPr>
                      <m:t>E</m:t>
                    </m:r>
                  </m:e>
                  <m:sub>
                    <m:r>
                      <m:rPr>
                        <m:nor/>
                      </m:rPr>
                      <w:rPr>
                        <w:rFonts w:ascii="Arial" w:hAnsi="Arial" w:cs="Arial"/>
                      </w:rPr>
                      <m:t>Teig</m:t>
                    </m:r>
                  </m:sub>
                </m:sSub>
                <m:r>
                  <m:rPr>
                    <m:nor/>
                  </m:rPr>
                  <w:rPr>
                    <w:rFonts w:ascii="Arial" w:hAnsi="Arial" w:cs="Arial"/>
                  </w:rPr>
                  <m:t xml:space="preserve">+ </m:t>
                </m:r>
                <m:sSub>
                  <m:sSubPr>
                    <m:ctrlPr>
                      <w:rPr>
                        <w:rFonts w:ascii="Cambria Math" w:hAnsi="Cambria Math" w:cs="Arial"/>
                        <w:i/>
                      </w:rPr>
                    </m:ctrlPr>
                  </m:sSubPr>
                  <m:e>
                    <m:r>
                      <m:rPr>
                        <m:nor/>
                      </m:rPr>
                      <w:rPr>
                        <w:rFonts w:ascii="Arial" w:hAnsi="Arial" w:cs="Arial"/>
                        <w:i/>
                      </w:rPr>
                      <m:t>E</m:t>
                    </m:r>
                  </m:e>
                  <m:sub>
                    <m:r>
                      <m:rPr>
                        <m:nor/>
                      </m:rPr>
                      <w:rPr>
                        <w:rFonts w:ascii="Arial" w:hAnsi="Arial" w:cs="Arial"/>
                      </w:rPr>
                      <m:t>Sahne</m:t>
                    </m:r>
                  </m:sub>
                </m:sSub>
                <m:r>
                  <m:rPr>
                    <m:nor/>
                  </m:rPr>
                  <w:rPr>
                    <w:rFonts w:ascii="Arial" w:hAnsi="Arial" w:cs="Arial"/>
                  </w:rPr>
                  <m:t xml:space="preserve">+ </m:t>
                </m:r>
                <m:sSub>
                  <m:sSubPr>
                    <m:ctrlPr>
                      <w:rPr>
                        <w:rFonts w:ascii="Cambria Math" w:hAnsi="Cambria Math" w:cs="Arial"/>
                        <w:i/>
                      </w:rPr>
                    </m:ctrlPr>
                  </m:sSubPr>
                  <m:e>
                    <m:r>
                      <m:rPr>
                        <m:nor/>
                      </m:rPr>
                      <w:rPr>
                        <w:rFonts w:ascii="Arial" w:hAnsi="Arial" w:cs="Arial"/>
                        <w:i/>
                      </w:rPr>
                      <m:t>E</m:t>
                    </m:r>
                  </m:e>
                  <m:sub>
                    <m:r>
                      <m:rPr>
                        <m:nor/>
                      </m:rPr>
                      <w:rPr>
                        <w:rFonts w:ascii="Arial" w:hAnsi="Arial" w:cs="Arial"/>
                      </w:rPr>
                      <m:t>Kirschw</m:t>
                    </m:r>
                  </m:sub>
                </m:sSub>
              </m:oMath>
            </m:oMathPara>
          </w:p>
        </w:tc>
        <w:tc>
          <w:tcPr>
            <w:tcW w:w="1196" w:type="dxa"/>
            <w:shd w:val="clear" w:color="auto" w:fill="auto"/>
            <w:vAlign w:val="center"/>
          </w:tcPr>
          <w:p w:rsidR="00522113" w:rsidRPr="004D32EA" w:rsidRDefault="00522113" w:rsidP="00522113">
            <w:pPr>
              <w:pStyle w:val="Formelbeschriftung"/>
              <w:rPr>
                <w:rFonts w:ascii="Arial" w:hAnsi="Arial" w:cs="Arial"/>
              </w:rPr>
            </w:pPr>
            <w:bookmarkStart w:id="28" w:name="_Ref165946394"/>
            <w:r w:rsidRPr="004D32EA">
              <w:rPr>
                <w:rFonts w:ascii="Arial" w:hAnsi="Arial" w:cs="Arial"/>
              </w:rPr>
              <w:t xml:space="preserve">Gl. </w:t>
            </w:r>
            <w:r w:rsidR="00F417ED" w:rsidRPr="004D32EA">
              <w:rPr>
                <w:rFonts w:ascii="Arial" w:hAnsi="Arial" w:cs="Arial"/>
              </w:rPr>
              <w:fldChar w:fldCharType="begin"/>
            </w:r>
            <w:r w:rsidR="00F417ED" w:rsidRPr="004D32EA">
              <w:rPr>
                <w:rFonts w:ascii="Arial" w:hAnsi="Arial" w:cs="Arial"/>
              </w:rPr>
              <w:instrText xml:space="preserve"> STYLEREF 1 \s </w:instrText>
            </w:r>
            <w:r w:rsidR="00F417ED" w:rsidRPr="004D32EA">
              <w:rPr>
                <w:rFonts w:ascii="Arial" w:hAnsi="Arial" w:cs="Arial"/>
              </w:rPr>
              <w:fldChar w:fldCharType="separate"/>
            </w:r>
            <w:r w:rsidR="009D5FCA">
              <w:rPr>
                <w:rFonts w:ascii="Arial" w:hAnsi="Arial" w:cs="Arial"/>
                <w:noProof/>
              </w:rPr>
              <w:t>2</w:t>
            </w:r>
            <w:r w:rsidR="00F417ED" w:rsidRPr="004D32EA">
              <w:rPr>
                <w:rFonts w:ascii="Arial" w:hAnsi="Arial" w:cs="Arial"/>
                <w:noProof/>
              </w:rPr>
              <w:fldChar w:fldCharType="end"/>
            </w:r>
            <w:r w:rsidRPr="004D32EA">
              <w:rPr>
                <w:rFonts w:ascii="Arial" w:hAnsi="Arial" w:cs="Arial"/>
              </w:rPr>
              <w:t>-</w:t>
            </w:r>
            <w:r w:rsidR="00F417ED" w:rsidRPr="004D32EA">
              <w:rPr>
                <w:rFonts w:ascii="Arial" w:hAnsi="Arial" w:cs="Arial"/>
              </w:rPr>
              <w:fldChar w:fldCharType="begin"/>
            </w:r>
            <w:r w:rsidR="00F417ED" w:rsidRPr="004D32EA">
              <w:rPr>
                <w:rFonts w:ascii="Arial" w:hAnsi="Arial" w:cs="Arial"/>
              </w:rPr>
              <w:instrText xml:space="preserve"> SEQ Formel \* ARABIC \s 1 </w:instrText>
            </w:r>
            <w:r w:rsidR="00F417ED" w:rsidRPr="004D32EA">
              <w:rPr>
                <w:rFonts w:ascii="Arial" w:hAnsi="Arial" w:cs="Arial"/>
              </w:rPr>
              <w:fldChar w:fldCharType="separate"/>
            </w:r>
            <w:r w:rsidR="009D5FCA">
              <w:rPr>
                <w:rFonts w:ascii="Arial" w:hAnsi="Arial" w:cs="Arial"/>
                <w:noProof/>
              </w:rPr>
              <w:t>2</w:t>
            </w:r>
            <w:r w:rsidR="00F417ED" w:rsidRPr="004D32EA">
              <w:rPr>
                <w:rFonts w:ascii="Arial" w:hAnsi="Arial" w:cs="Arial"/>
                <w:noProof/>
              </w:rPr>
              <w:fldChar w:fldCharType="end"/>
            </w:r>
            <w:bookmarkEnd w:id="28"/>
          </w:p>
        </w:tc>
      </w:tr>
    </w:tbl>
    <w:p w:rsidR="008E10B7" w:rsidRPr="004D32EA" w:rsidRDefault="008E10B7" w:rsidP="007C09C1">
      <w:pPr>
        <w:pStyle w:val="berschrift3"/>
        <w:rPr>
          <w:rFonts w:cs="Arial"/>
        </w:rPr>
      </w:pPr>
      <w:bookmarkStart w:id="29" w:name="_Toc352747790"/>
      <w:r w:rsidRPr="004D32EA">
        <w:rPr>
          <w:rFonts w:cs="Arial"/>
        </w:rPr>
        <w:t>Hypozykloider Kuchen</w:t>
      </w:r>
      <w:bookmarkEnd w:id="29"/>
    </w:p>
    <w:p w:rsidR="002C1951" w:rsidRPr="004D32EA" w:rsidRDefault="002C1951" w:rsidP="007C09C1">
      <w:pPr>
        <w:pStyle w:val="Kommentartext"/>
      </w:pPr>
      <w:r w:rsidRPr="004D32EA">
        <w:t>(Zum Einfügen von Tabellenverweisen auf ‚Einfügen -&gt; Querverweis’ klicken. Verweistyp ‚Tabelle’ auswählen und verweisen auf ‚ Nur Kategorie und Nummer’. Dann die passende Tabelle auswählen und einfügen. Der erste Verweis auf eine Tabelle wird fett gedruckt.)</w:t>
      </w:r>
    </w:p>
    <w:p w:rsidR="00895069" w:rsidRPr="004D32EA" w:rsidRDefault="006D789D" w:rsidP="00B27A1A">
      <w:pPr>
        <w:rPr>
          <w:rFonts w:cs="Arial"/>
        </w:rPr>
      </w:pPr>
      <w:r w:rsidRPr="004D32EA">
        <w:rPr>
          <w:rFonts w:cs="Arial"/>
        </w:rPr>
        <w:t xml:space="preserve">Hypozykloide Kuchen zeichnen sich nach </w:t>
      </w:r>
      <w:r w:rsidR="002E030F" w:rsidRPr="004D32EA">
        <w:rPr>
          <w:rFonts w:cs="Arial"/>
          <w:b/>
        </w:rPr>
        <w:fldChar w:fldCharType="begin"/>
      </w:r>
      <w:r w:rsidR="002E030F" w:rsidRPr="004D32EA">
        <w:rPr>
          <w:rFonts w:cs="Arial"/>
          <w:b/>
        </w:rPr>
        <w:instrText xml:space="preserve"> REF _Ref157228775 \h  \* MERGEFORMAT </w:instrText>
      </w:r>
      <w:r w:rsidR="002E030F" w:rsidRPr="004D32EA">
        <w:rPr>
          <w:rFonts w:cs="Arial"/>
          <w:b/>
        </w:rPr>
      </w:r>
      <w:r w:rsidR="002E030F" w:rsidRPr="004D32EA">
        <w:rPr>
          <w:rFonts w:cs="Arial"/>
          <w:b/>
        </w:rPr>
        <w:fldChar w:fldCharType="separate"/>
      </w:r>
      <w:r w:rsidR="009D5FCA" w:rsidRPr="009D5FCA">
        <w:rPr>
          <w:rFonts w:cs="Arial"/>
          <w:b/>
        </w:rPr>
        <w:t xml:space="preserve">Tabelle </w:t>
      </w:r>
      <w:r w:rsidR="009D5FCA" w:rsidRPr="009D5FCA">
        <w:rPr>
          <w:rFonts w:cs="Arial"/>
          <w:b/>
          <w:noProof/>
        </w:rPr>
        <w:t>2-1</w:t>
      </w:r>
      <w:r w:rsidR="002E030F" w:rsidRPr="004D32EA">
        <w:rPr>
          <w:rFonts w:cs="Arial"/>
          <w:b/>
        </w:rPr>
        <w:fldChar w:fldCharType="end"/>
      </w:r>
      <w:r w:rsidR="002E030F" w:rsidRPr="004D32EA">
        <w:rPr>
          <w:rFonts w:cs="Arial"/>
        </w:rPr>
        <w:t xml:space="preserve"> </w:t>
      </w:r>
      <w:r w:rsidRPr="004D32EA">
        <w:rPr>
          <w:rFonts w:cs="Arial"/>
        </w:rPr>
        <w:t>durch ihr hohes Zucker-Butter-Verhältnis aus.</w:t>
      </w:r>
    </w:p>
    <w:p w:rsidR="00322CCF" w:rsidRPr="004D32EA" w:rsidRDefault="00322CCF" w:rsidP="007C09C1">
      <w:pPr>
        <w:pStyle w:val="Kommentartext"/>
      </w:pPr>
      <w:r w:rsidRPr="004D32EA">
        <w:t>(Zum Einfügen einer Tabelle auf ‚Tabelle -&gt; Einfügen -&gt; Tabelle</w:t>
      </w:r>
      <w:r w:rsidR="006141EA" w:rsidRPr="004D32EA">
        <w:t xml:space="preserve"> einfügen</w:t>
      </w:r>
      <w:r w:rsidRPr="004D32EA">
        <w:t xml:space="preserve">’ klicken. Anzahl Spalten und Zeilen auswählen. Auf ‚OK’ klicken. Dann </w:t>
      </w:r>
      <w:r w:rsidR="002E7993" w:rsidRPr="004D32EA">
        <w:t xml:space="preserve">(wenn der Cursor in </w:t>
      </w:r>
      <w:r w:rsidR="008C4943" w:rsidRPr="004D32EA">
        <w:t xml:space="preserve">oder unter </w:t>
      </w:r>
      <w:r w:rsidR="002E7993" w:rsidRPr="004D32EA">
        <w:t xml:space="preserve">der Tabelle steht) auf </w:t>
      </w:r>
      <w:r w:rsidR="008C4943" w:rsidRPr="004D32EA">
        <w:t>das Kästchen (</w:t>
      </w:r>
      <w:r w:rsidR="002E7993" w:rsidRPr="004D32EA">
        <w:t>‚Tabellen</w:t>
      </w:r>
      <w:r w:rsidR="00D44628" w:rsidRPr="004D32EA">
        <w:t xml:space="preserve"> formatieren</w:t>
      </w:r>
      <w:r w:rsidR="002E7993" w:rsidRPr="004D32EA">
        <w:t>’</w:t>
      </w:r>
      <w:r w:rsidR="008C4943" w:rsidRPr="004D32EA">
        <w:t>)</w:t>
      </w:r>
      <w:r w:rsidR="002E7993" w:rsidRPr="004D32EA">
        <w:t xml:space="preserve"> klicken und die gewünschte Beschriftung einfügen</w:t>
      </w:r>
      <w:r w:rsidRPr="004D32EA">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4"/>
        <w:gridCol w:w="1826"/>
        <w:gridCol w:w="1827"/>
        <w:gridCol w:w="1823"/>
        <w:gridCol w:w="1823"/>
      </w:tblGrid>
      <w:tr w:rsidR="00C45899" w:rsidRPr="004D32EA" w:rsidTr="00524019">
        <w:tc>
          <w:tcPr>
            <w:tcW w:w="1843" w:type="dxa"/>
            <w:shd w:val="clear" w:color="auto" w:fill="auto"/>
          </w:tcPr>
          <w:p w:rsidR="00C45899" w:rsidRPr="004D32EA" w:rsidRDefault="00C45899" w:rsidP="00C45899">
            <w:pPr>
              <w:pStyle w:val="Tabelle"/>
            </w:pPr>
            <w:r w:rsidRPr="004D32EA">
              <w:t>Eier</w:t>
            </w:r>
          </w:p>
        </w:tc>
        <w:tc>
          <w:tcPr>
            <w:tcW w:w="1843" w:type="dxa"/>
            <w:shd w:val="clear" w:color="auto" w:fill="auto"/>
          </w:tcPr>
          <w:p w:rsidR="00C45899" w:rsidRPr="004D32EA" w:rsidRDefault="00C45899" w:rsidP="00C45899">
            <w:pPr>
              <w:pStyle w:val="Tabelle"/>
            </w:pPr>
            <w:r w:rsidRPr="004D32EA">
              <w:t>Mehl</w:t>
            </w:r>
          </w:p>
        </w:tc>
        <w:tc>
          <w:tcPr>
            <w:tcW w:w="1843" w:type="dxa"/>
            <w:shd w:val="clear" w:color="auto" w:fill="auto"/>
          </w:tcPr>
          <w:p w:rsidR="00C45899" w:rsidRPr="004D32EA" w:rsidRDefault="00C45899" w:rsidP="00C45899">
            <w:pPr>
              <w:pStyle w:val="Tabelle"/>
            </w:pPr>
            <w:r w:rsidRPr="004D32EA">
              <w:t>Zucker</w:t>
            </w:r>
          </w:p>
        </w:tc>
        <w:tc>
          <w:tcPr>
            <w:tcW w:w="1843" w:type="dxa"/>
            <w:shd w:val="clear" w:color="auto" w:fill="auto"/>
          </w:tcPr>
          <w:p w:rsidR="00C45899" w:rsidRPr="004D32EA" w:rsidRDefault="00C45899" w:rsidP="00C45899">
            <w:pPr>
              <w:pStyle w:val="Tabelle"/>
            </w:pPr>
            <w:r w:rsidRPr="004D32EA">
              <w:t>Butter</w:t>
            </w:r>
          </w:p>
        </w:tc>
        <w:tc>
          <w:tcPr>
            <w:tcW w:w="1843" w:type="dxa"/>
            <w:shd w:val="clear" w:color="auto" w:fill="auto"/>
          </w:tcPr>
          <w:p w:rsidR="00C45899" w:rsidRPr="004D32EA" w:rsidRDefault="00C45899" w:rsidP="00C45899">
            <w:pPr>
              <w:pStyle w:val="Tabelle"/>
            </w:pPr>
            <w:r w:rsidRPr="004D32EA">
              <w:t>Salz</w:t>
            </w:r>
          </w:p>
        </w:tc>
      </w:tr>
      <w:tr w:rsidR="00C45899" w:rsidRPr="004D32EA" w:rsidTr="00524019">
        <w:tc>
          <w:tcPr>
            <w:tcW w:w="1843" w:type="dxa"/>
            <w:shd w:val="clear" w:color="auto" w:fill="auto"/>
          </w:tcPr>
          <w:p w:rsidR="00C45899" w:rsidRPr="004D32EA" w:rsidRDefault="00C45899" w:rsidP="00C45899">
            <w:pPr>
              <w:pStyle w:val="Tabelle"/>
            </w:pPr>
            <w:r w:rsidRPr="004D32EA">
              <w:t>14 Stk</w:t>
            </w:r>
          </w:p>
        </w:tc>
        <w:tc>
          <w:tcPr>
            <w:tcW w:w="1843" w:type="dxa"/>
            <w:shd w:val="clear" w:color="auto" w:fill="auto"/>
          </w:tcPr>
          <w:p w:rsidR="00C45899" w:rsidRPr="004D32EA" w:rsidRDefault="00C45899" w:rsidP="00C45899">
            <w:pPr>
              <w:pStyle w:val="Tabelle"/>
            </w:pPr>
            <w:r w:rsidRPr="004D32EA">
              <w:t>1500 g</w:t>
            </w:r>
          </w:p>
        </w:tc>
        <w:tc>
          <w:tcPr>
            <w:tcW w:w="1843" w:type="dxa"/>
            <w:shd w:val="clear" w:color="auto" w:fill="auto"/>
          </w:tcPr>
          <w:p w:rsidR="00C45899" w:rsidRPr="004D32EA" w:rsidRDefault="00C45899" w:rsidP="00C45899">
            <w:pPr>
              <w:pStyle w:val="Tabelle"/>
            </w:pPr>
            <w:r w:rsidRPr="004D32EA">
              <w:t>2,75 kg</w:t>
            </w:r>
          </w:p>
        </w:tc>
        <w:tc>
          <w:tcPr>
            <w:tcW w:w="1843" w:type="dxa"/>
            <w:shd w:val="clear" w:color="auto" w:fill="auto"/>
          </w:tcPr>
          <w:p w:rsidR="00C45899" w:rsidRPr="004D32EA" w:rsidRDefault="00C45899" w:rsidP="00C45899">
            <w:pPr>
              <w:pStyle w:val="Tabelle"/>
            </w:pPr>
            <w:r w:rsidRPr="004D32EA">
              <w:t>30 ml</w:t>
            </w:r>
          </w:p>
        </w:tc>
        <w:tc>
          <w:tcPr>
            <w:tcW w:w="1843" w:type="dxa"/>
            <w:shd w:val="clear" w:color="auto" w:fill="auto"/>
          </w:tcPr>
          <w:p w:rsidR="00C45899" w:rsidRPr="004D32EA" w:rsidRDefault="00C45899" w:rsidP="00C45899">
            <w:pPr>
              <w:pStyle w:val="Tabelle"/>
            </w:pPr>
            <w:r w:rsidRPr="004D32EA">
              <w:t>reichlich</w:t>
            </w:r>
          </w:p>
        </w:tc>
      </w:tr>
    </w:tbl>
    <w:p w:rsidR="00F8573C" w:rsidRPr="004D32EA" w:rsidRDefault="00C45899" w:rsidP="00E5469F">
      <w:pPr>
        <w:pStyle w:val="Tabellenbeschriftung"/>
      </w:pPr>
      <w:bookmarkStart w:id="30" w:name="_Ref157228775"/>
      <w:bookmarkStart w:id="31" w:name="_Toc218240192"/>
      <w:r w:rsidRPr="004D32EA">
        <w:t xml:space="preserve">Tabelle </w:t>
      </w:r>
      <w:fldSimple w:instr=" STYLEREF 1 \s ">
        <w:r w:rsidR="009D5FCA">
          <w:rPr>
            <w:noProof/>
          </w:rPr>
          <w:t>2</w:t>
        </w:r>
      </w:fldSimple>
      <w:r w:rsidRPr="004D32EA">
        <w:t>-</w:t>
      </w:r>
      <w:fldSimple w:instr=" SEQ Tabelle \* ARABIC \s 1 ">
        <w:r w:rsidR="009D5FCA">
          <w:rPr>
            <w:noProof/>
          </w:rPr>
          <w:t>1</w:t>
        </w:r>
      </w:fldSimple>
      <w:bookmarkEnd w:id="30"/>
      <w:r w:rsidRPr="004D32EA">
        <w:t>:</w:t>
      </w:r>
      <w:r w:rsidRPr="004D32EA">
        <w:tab/>
        <w:t>Stückliste hypozykloider Kuchen</w:t>
      </w:r>
      <w:bookmarkEnd w:id="31"/>
    </w:p>
    <w:p w:rsidR="0092367D" w:rsidRPr="004D32EA" w:rsidRDefault="00B16B1F" w:rsidP="0092367D">
      <w:pPr>
        <w:pStyle w:val="berschrift1"/>
        <w:rPr>
          <w:rFonts w:cs="Arial"/>
        </w:rPr>
      </w:pPr>
      <w:bookmarkStart w:id="32" w:name="_Toc352747791"/>
      <w:r w:rsidRPr="004D32EA">
        <w:rPr>
          <w:rFonts w:cs="Arial"/>
        </w:rPr>
        <w:lastRenderedPageBreak/>
        <w:t>Back</w:t>
      </w:r>
      <w:r w:rsidR="0092367D" w:rsidRPr="004D32EA">
        <w:rPr>
          <w:rFonts w:cs="Arial"/>
        </w:rPr>
        <w:t>simulation</w:t>
      </w:r>
      <w:bookmarkEnd w:id="32"/>
    </w:p>
    <w:p w:rsidR="00D822AA" w:rsidRPr="004D32EA" w:rsidRDefault="00D822AA" w:rsidP="00D822AA">
      <w:pPr>
        <w:rPr>
          <w:rFonts w:cs="Arial"/>
        </w:rPr>
      </w:pPr>
      <w:r w:rsidRPr="004D32EA">
        <w:rPr>
          <w:rFonts w:cs="Arial"/>
        </w:rPr>
        <w:t xml:space="preserve">Im </w:t>
      </w:r>
      <w:r w:rsidR="0092367D" w:rsidRPr="004D32EA">
        <w:rPr>
          <w:rFonts w:cs="Arial"/>
        </w:rPr>
        <w:t xml:space="preserve">Rahmen dieser Arbeit wurde </w:t>
      </w:r>
      <w:r w:rsidR="000504A4" w:rsidRPr="004D32EA">
        <w:rPr>
          <w:rFonts w:cs="Arial"/>
        </w:rPr>
        <w:t>das</w:t>
      </w:r>
      <w:r w:rsidR="0092367D" w:rsidRPr="004D32EA">
        <w:rPr>
          <w:rFonts w:cs="Arial"/>
        </w:rPr>
        <w:t xml:space="preserve"> </w:t>
      </w:r>
      <w:r w:rsidR="00B16B1F" w:rsidRPr="004D32EA">
        <w:rPr>
          <w:rFonts w:cs="Arial"/>
        </w:rPr>
        <w:t>P</w:t>
      </w:r>
      <w:r w:rsidRPr="004D32EA">
        <w:rPr>
          <w:rFonts w:cs="Arial"/>
        </w:rPr>
        <w:t xml:space="preserve">rogramm </w:t>
      </w:r>
      <w:r w:rsidR="000504A4" w:rsidRPr="004D32EA">
        <w:rPr>
          <w:rFonts w:cs="Arial"/>
        </w:rPr>
        <w:t xml:space="preserve">„Bagdad!“ </w:t>
      </w:r>
      <w:r w:rsidRPr="004D32EA">
        <w:rPr>
          <w:rFonts w:cs="Arial"/>
        </w:rPr>
        <w:t xml:space="preserve">in </w:t>
      </w:r>
      <w:r w:rsidR="000504A4" w:rsidRPr="004D32EA">
        <w:rPr>
          <w:rFonts w:cs="Arial"/>
        </w:rPr>
        <w:t>VisualBaiser</w:t>
      </w:r>
      <w:r w:rsidRPr="004D32EA">
        <w:rPr>
          <w:rFonts w:cs="Arial"/>
        </w:rPr>
        <w:t xml:space="preserve"> erstellt, welches in der Lage ist, </w:t>
      </w:r>
      <w:r w:rsidR="0092367D" w:rsidRPr="004D32EA">
        <w:rPr>
          <w:rFonts w:cs="Arial"/>
        </w:rPr>
        <w:t>d</w:t>
      </w:r>
      <w:r w:rsidR="00B16B1F" w:rsidRPr="004D32EA">
        <w:rPr>
          <w:rFonts w:cs="Arial"/>
        </w:rPr>
        <w:t>en Backprozess</w:t>
      </w:r>
      <w:r w:rsidR="0092367D" w:rsidRPr="004D32EA">
        <w:rPr>
          <w:rFonts w:cs="Arial"/>
        </w:rPr>
        <w:t xml:space="preserve"> verschiedener Kuchen zu </w:t>
      </w:r>
      <w:r w:rsidR="00B16B1F" w:rsidRPr="004D32EA">
        <w:rPr>
          <w:rFonts w:cs="Arial"/>
        </w:rPr>
        <w:t>optimieren</w:t>
      </w:r>
      <w:r w:rsidR="0092367D" w:rsidRPr="004D32EA">
        <w:rPr>
          <w:rFonts w:cs="Arial"/>
        </w:rPr>
        <w:t>:</w:t>
      </w:r>
    </w:p>
    <w:p w:rsidR="006E5241" w:rsidRPr="004D32EA" w:rsidRDefault="006E5241" w:rsidP="006E5241">
      <w:pPr>
        <w:pStyle w:val="Programmcode"/>
        <w:rPr>
          <w:rFonts w:ascii="Arial" w:hAnsi="Arial" w:cs="Arial"/>
          <w:lang w:val="en-GB"/>
        </w:rPr>
      </w:pPr>
      <w:r w:rsidRPr="004D32EA">
        <w:rPr>
          <w:rFonts w:ascii="Arial" w:hAnsi="Arial" w:cs="Arial"/>
          <w:lang w:val="en-GB"/>
        </w:rPr>
        <w:t>void PrepareBaking(int NoOfEggs, int Temperature)</w:t>
      </w:r>
    </w:p>
    <w:p w:rsidR="006E5241" w:rsidRPr="004D32EA" w:rsidRDefault="006E5241" w:rsidP="006E5241">
      <w:pPr>
        <w:pStyle w:val="Programmcode"/>
        <w:rPr>
          <w:rFonts w:ascii="Arial" w:hAnsi="Arial" w:cs="Arial"/>
          <w:lang w:val="en-GB"/>
        </w:rPr>
      </w:pPr>
      <w:r w:rsidRPr="004D32EA">
        <w:rPr>
          <w:rFonts w:ascii="Arial" w:hAnsi="Arial" w:cs="Arial"/>
          <w:lang w:val="en-GB"/>
        </w:rPr>
        <w:t>{</w:t>
      </w:r>
    </w:p>
    <w:p w:rsidR="006E5241" w:rsidRPr="004D32EA" w:rsidRDefault="006E5241" w:rsidP="006E5241">
      <w:pPr>
        <w:pStyle w:val="Programmcode"/>
        <w:rPr>
          <w:rFonts w:ascii="Arial" w:hAnsi="Arial" w:cs="Arial"/>
          <w:lang w:val="en-GB"/>
        </w:rPr>
      </w:pPr>
      <w:r w:rsidRPr="004D32EA">
        <w:rPr>
          <w:rFonts w:ascii="Arial" w:hAnsi="Arial" w:cs="Arial"/>
          <w:lang w:val="en-GB"/>
        </w:rPr>
        <w:tab/>
        <w:t>// initialisiere Backumgebung</w:t>
      </w:r>
    </w:p>
    <w:p w:rsidR="006E5241" w:rsidRPr="004D32EA" w:rsidRDefault="006E5241" w:rsidP="006E5241">
      <w:pPr>
        <w:pStyle w:val="Programmcode"/>
        <w:rPr>
          <w:rFonts w:ascii="Arial" w:hAnsi="Arial" w:cs="Arial"/>
          <w:lang w:val="en-GB"/>
        </w:rPr>
      </w:pPr>
      <w:r w:rsidRPr="004D32EA">
        <w:rPr>
          <w:rFonts w:ascii="Arial" w:hAnsi="Arial" w:cs="Arial"/>
          <w:lang w:val="en-GB"/>
        </w:rPr>
        <w:tab/>
        <w:t>TOven* MyOven;</w:t>
      </w:r>
    </w:p>
    <w:p w:rsidR="006E5241" w:rsidRPr="004D32EA" w:rsidRDefault="006E5241" w:rsidP="006E5241">
      <w:pPr>
        <w:pStyle w:val="Programmcode"/>
        <w:rPr>
          <w:rFonts w:ascii="Arial" w:hAnsi="Arial" w:cs="Arial"/>
          <w:lang w:val="en-GB"/>
        </w:rPr>
      </w:pPr>
      <w:r w:rsidRPr="004D32EA">
        <w:rPr>
          <w:rFonts w:ascii="Arial" w:hAnsi="Arial" w:cs="Arial"/>
          <w:lang w:val="en-GB"/>
        </w:rPr>
        <w:tab/>
        <w:t>MyOven-&gt;SetTemperature(Temperature);</w:t>
      </w:r>
    </w:p>
    <w:p w:rsidR="006E5241" w:rsidRPr="004D32EA" w:rsidRDefault="006E5241" w:rsidP="006E5241">
      <w:pPr>
        <w:pStyle w:val="Programmcode"/>
        <w:rPr>
          <w:rFonts w:ascii="Arial" w:hAnsi="Arial" w:cs="Arial"/>
          <w:lang w:val="en-GB"/>
        </w:rPr>
      </w:pPr>
      <w:r w:rsidRPr="004D32EA">
        <w:rPr>
          <w:rFonts w:ascii="Arial" w:hAnsi="Arial" w:cs="Arial"/>
          <w:lang w:val="en-GB"/>
        </w:rPr>
        <w:tab/>
        <w:t>TDough* MyDough;</w:t>
      </w:r>
    </w:p>
    <w:p w:rsidR="006E5241" w:rsidRPr="004D32EA" w:rsidRDefault="006E5241" w:rsidP="006E5241">
      <w:pPr>
        <w:pStyle w:val="Programmcode"/>
        <w:rPr>
          <w:rFonts w:ascii="Arial" w:hAnsi="Arial" w:cs="Arial"/>
          <w:lang w:val="en-GB"/>
        </w:rPr>
      </w:pPr>
      <w:r w:rsidRPr="004D32EA">
        <w:rPr>
          <w:rFonts w:ascii="Arial" w:hAnsi="Arial" w:cs="Arial"/>
          <w:lang w:val="en-GB"/>
        </w:rPr>
        <w:tab/>
        <w:t>TEgg* MyEgg[NoOfEggs];</w:t>
      </w:r>
    </w:p>
    <w:p w:rsidR="006E5241" w:rsidRPr="004D32EA" w:rsidRDefault="006E5241" w:rsidP="006E5241">
      <w:pPr>
        <w:pStyle w:val="Programmcode"/>
        <w:rPr>
          <w:rFonts w:ascii="Arial" w:hAnsi="Arial" w:cs="Arial"/>
          <w:lang w:val="en-GB"/>
        </w:rPr>
      </w:pPr>
      <w:r w:rsidRPr="004D32EA">
        <w:rPr>
          <w:rFonts w:ascii="Arial" w:hAnsi="Arial" w:cs="Arial"/>
          <w:lang w:val="en-GB"/>
        </w:rPr>
        <w:tab/>
      </w:r>
    </w:p>
    <w:p w:rsidR="006E5241" w:rsidRPr="004D32EA" w:rsidRDefault="006E5241" w:rsidP="006E5241">
      <w:pPr>
        <w:pStyle w:val="Programmcode"/>
        <w:rPr>
          <w:rFonts w:ascii="Arial" w:hAnsi="Arial" w:cs="Arial"/>
          <w:lang w:val="en-GB"/>
        </w:rPr>
      </w:pPr>
      <w:r w:rsidRPr="004D32EA">
        <w:rPr>
          <w:rFonts w:ascii="Arial" w:hAnsi="Arial" w:cs="Arial"/>
          <w:lang w:val="en-GB"/>
        </w:rPr>
        <w:tab/>
        <w:t>// Eier! Wir brauchen Eier!</w:t>
      </w:r>
    </w:p>
    <w:p w:rsidR="006E5241" w:rsidRPr="004D32EA" w:rsidRDefault="006E5241" w:rsidP="006E5241">
      <w:pPr>
        <w:pStyle w:val="Programmcode"/>
        <w:rPr>
          <w:rFonts w:ascii="Arial" w:hAnsi="Arial" w:cs="Arial"/>
          <w:lang w:val="en-GB"/>
        </w:rPr>
      </w:pPr>
      <w:r w:rsidRPr="004D32EA">
        <w:rPr>
          <w:rFonts w:ascii="Arial" w:hAnsi="Arial" w:cs="Arial"/>
          <w:lang w:val="en-GB"/>
        </w:rPr>
        <w:tab/>
        <w:t>for (i = 0; i &lt; NoOfEggs; i++)</w:t>
      </w:r>
    </w:p>
    <w:p w:rsidR="006E5241" w:rsidRPr="004D32EA" w:rsidRDefault="006E5241" w:rsidP="006E5241">
      <w:pPr>
        <w:pStyle w:val="Programmcode"/>
        <w:rPr>
          <w:rFonts w:ascii="Arial" w:hAnsi="Arial" w:cs="Arial"/>
          <w:lang w:val="en-GB"/>
        </w:rPr>
      </w:pPr>
      <w:r w:rsidRPr="004D32EA">
        <w:rPr>
          <w:rFonts w:ascii="Arial" w:hAnsi="Arial" w:cs="Arial"/>
          <w:lang w:val="en-GB"/>
        </w:rPr>
        <w:tab/>
        <w:t>{</w:t>
      </w:r>
    </w:p>
    <w:p w:rsidR="006E5241" w:rsidRPr="004D32EA" w:rsidRDefault="006E5241" w:rsidP="006E5241">
      <w:pPr>
        <w:pStyle w:val="Programmcode"/>
        <w:rPr>
          <w:rFonts w:ascii="Arial" w:hAnsi="Arial" w:cs="Arial"/>
          <w:lang w:val="en-GB"/>
        </w:rPr>
      </w:pPr>
      <w:r w:rsidRPr="004D32EA">
        <w:rPr>
          <w:rFonts w:ascii="Arial" w:hAnsi="Arial" w:cs="Arial"/>
          <w:lang w:val="en-GB"/>
        </w:rPr>
        <w:tab/>
      </w:r>
      <w:r w:rsidRPr="004D32EA">
        <w:rPr>
          <w:rFonts w:ascii="Arial" w:hAnsi="Arial" w:cs="Arial"/>
          <w:lang w:val="en-GB"/>
        </w:rPr>
        <w:tab/>
        <w:t>MyEgg[i]-&gt;Break();</w:t>
      </w:r>
    </w:p>
    <w:p w:rsidR="006E5241" w:rsidRPr="004D32EA" w:rsidRDefault="006E5241" w:rsidP="006E5241">
      <w:pPr>
        <w:pStyle w:val="Programmcode"/>
        <w:rPr>
          <w:rFonts w:ascii="Arial" w:hAnsi="Arial" w:cs="Arial"/>
          <w:lang w:val="en-GB"/>
        </w:rPr>
      </w:pPr>
      <w:r w:rsidRPr="004D32EA">
        <w:rPr>
          <w:rFonts w:ascii="Arial" w:hAnsi="Arial" w:cs="Arial"/>
          <w:lang w:val="en-GB"/>
        </w:rPr>
        <w:tab/>
      </w:r>
      <w:r w:rsidRPr="004D32EA">
        <w:rPr>
          <w:rFonts w:ascii="Arial" w:hAnsi="Arial" w:cs="Arial"/>
          <w:lang w:val="en-GB"/>
        </w:rPr>
        <w:tab/>
        <w:t>MyDough-&gt;Add(MyEgg[i]);</w:t>
      </w:r>
    </w:p>
    <w:p w:rsidR="006E5241" w:rsidRPr="004D32EA" w:rsidRDefault="006E5241" w:rsidP="006E5241">
      <w:pPr>
        <w:pStyle w:val="Programmcode"/>
        <w:rPr>
          <w:rFonts w:ascii="Arial" w:hAnsi="Arial" w:cs="Arial"/>
          <w:lang w:val="en-GB"/>
        </w:rPr>
      </w:pPr>
      <w:r w:rsidRPr="004D32EA">
        <w:rPr>
          <w:rFonts w:ascii="Arial" w:hAnsi="Arial" w:cs="Arial"/>
          <w:lang w:val="en-GB"/>
        </w:rPr>
        <w:tab/>
        <w:t>}</w:t>
      </w:r>
    </w:p>
    <w:p w:rsidR="006E5241" w:rsidRPr="004D32EA" w:rsidRDefault="006E5241" w:rsidP="006E5241">
      <w:pPr>
        <w:pStyle w:val="Programmcode"/>
        <w:rPr>
          <w:rFonts w:ascii="Arial" w:hAnsi="Arial" w:cs="Arial"/>
          <w:lang w:val="en-GB"/>
        </w:rPr>
      </w:pPr>
      <w:r w:rsidRPr="004D32EA">
        <w:rPr>
          <w:rFonts w:ascii="Arial" w:hAnsi="Arial" w:cs="Arial"/>
          <w:lang w:val="en-GB"/>
        </w:rPr>
        <w:tab/>
        <w:t>MyDough-&gt;Mix();</w:t>
      </w:r>
    </w:p>
    <w:p w:rsidR="006E5241" w:rsidRPr="004D32EA" w:rsidRDefault="006E5241" w:rsidP="006E5241">
      <w:pPr>
        <w:pStyle w:val="Programmcode"/>
        <w:rPr>
          <w:rFonts w:ascii="Arial" w:hAnsi="Arial" w:cs="Arial"/>
          <w:lang w:val="en-GB"/>
        </w:rPr>
      </w:pPr>
      <w:r w:rsidRPr="004D32EA">
        <w:rPr>
          <w:rFonts w:ascii="Arial" w:hAnsi="Arial" w:cs="Arial"/>
          <w:lang w:val="en-GB"/>
        </w:rPr>
        <w:tab/>
      </w:r>
    </w:p>
    <w:p w:rsidR="006E5241" w:rsidRPr="004D32EA" w:rsidRDefault="006E5241" w:rsidP="006E5241">
      <w:pPr>
        <w:pStyle w:val="Programmcode"/>
        <w:rPr>
          <w:rFonts w:ascii="Arial" w:hAnsi="Arial" w:cs="Arial"/>
          <w:lang w:val="en-GB"/>
        </w:rPr>
      </w:pPr>
      <w:r w:rsidRPr="004D32EA">
        <w:rPr>
          <w:rFonts w:ascii="Arial" w:hAnsi="Arial" w:cs="Arial"/>
          <w:lang w:val="en-GB"/>
        </w:rPr>
        <w:tab/>
        <w:t>// Starte Backprozess</w:t>
      </w:r>
    </w:p>
    <w:p w:rsidR="006E5241" w:rsidRPr="004D32EA" w:rsidRDefault="006E5241" w:rsidP="006E5241">
      <w:pPr>
        <w:pStyle w:val="Programmcode"/>
        <w:rPr>
          <w:rFonts w:ascii="Arial" w:hAnsi="Arial" w:cs="Arial"/>
          <w:lang w:val="en-GB"/>
        </w:rPr>
      </w:pPr>
      <w:r w:rsidRPr="004D32EA">
        <w:rPr>
          <w:rFonts w:ascii="Arial" w:hAnsi="Arial" w:cs="Arial"/>
          <w:lang w:val="en-GB"/>
        </w:rPr>
        <w:tab/>
        <w:t>MyOven-&gt;Open();</w:t>
      </w:r>
    </w:p>
    <w:p w:rsidR="006E5241" w:rsidRPr="004D32EA" w:rsidRDefault="006E5241" w:rsidP="006E5241">
      <w:pPr>
        <w:pStyle w:val="Programmcode"/>
        <w:rPr>
          <w:rFonts w:ascii="Arial" w:hAnsi="Arial" w:cs="Arial"/>
          <w:lang w:val="en-GB"/>
        </w:rPr>
      </w:pPr>
      <w:r w:rsidRPr="004D32EA">
        <w:rPr>
          <w:rFonts w:ascii="Arial" w:hAnsi="Arial" w:cs="Arial"/>
          <w:lang w:val="en-GB"/>
        </w:rPr>
        <w:tab/>
        <w:t>push_stack(MyDough,MyOven);</w:t>
      </w:r>
    </w:p>
    <w:p w:rsidR="006E5241" w:rsidRPr="00A22345" w:rsidRDefault="006E5241" w:rsidP="006E5241">
      <w:pPr>
        <w:pStyle w:val="Programmcode"/>
        <w:rPr>
          <w:rFonts w:ascii="Arial" w:hAnsi="Arial" w:cs="Arial"/>
          <w:lang w:val="en-US"/>
        </w:rPr>
      </w:pPr>
      <w:r w:rsidRPr="004D32EA">
        <w:rPr>
          <w:rFonts w:ascii="Arial" w:hAnsi="Arial" w:cs="Arial"/>
          <w:lang w:val="en-GB"/>
        </w:rPr>
        <w:tab/>
      </w:r>
      <w:r w:rsidRPr="00A22345">
        <w:rPr>
          <w:rFonts w:ascii="Arial" w:hAnsi="Arial" w:cs="Arial"/>
          <w:lang w:val="en-US"/>
        </w:rPr>
        <w:t>MyOven-&gt;Close();</w:t>
      </w:r>
    </w:p>
    <w:p w:rsidR="00E70FC8" w:rsidRPr="004D32EA" w:rsidRDefault="00B16B1F" w:rsidP="00B16B1F">
      <w:pPr>
        <w:pStyle w:val="Programmcode"/>
        <w:rPr>
          <w:rFonts w:ascii="Arial" w:hAnsi="Arial" w:cs="Arial"/>
        </w:rPr>
      </w:pPr>
      <w:r w:rsidRPr="004D32EA">
        <w:rPr>
          <w:rFonts w:ascii="Arial" w:hAnsi="Arial" w:cs="Arial"/>
        </w:rPr>
        <w:t>}</w:t>
      </w:r>
    </w:p>
    <w:p w:rsidR="00B16B1F" w:rsidRPr="004D32EA" w:rsidRDefault="00B16B1F" w:rsidP="00B16B1F">
      <w:pPr>
        <w:rPr>
          <w:rFonts w:cs="Arial"/>
        </w:rPr>
      </w:pPr>
      <w:r w:rsidRPr="004D32EA">
        <w:rPr>
          <w:rFonts w:cs="Arial"/>
        </w:rPr>
        <w:t>Einem umfangreichen Backvergnügen steht somit nichts mehr im Wege.</w:t>
      </w:r>
    </w:p>
    <w:p w:rsidR="00E462A2" w:rsidRPr="004D32EA" w:rsidRDefault="00D01DD2" w:rsidP="007C09C1">
      <w:pPr>
        <w:pStyle w:val="berschrift1"/>
        <w:rPr>
          <w:rFonts w:cs="Arial"/>
        </w:rPr>
      </w:pPr>
      <w:bookmarkStart w:id="33" w:name="_Toc352747792"/>
      <w:r w:rsidRPr="004D32EA">
        <w:rPr>
          <w:rFonts w:cs="Arial"/>
        </w:rPr>
        <w:lastRenderedPageBreak/>
        <w:t>Allgemeine Hinweise zur Formatierung von Texten</w:t>
      </w:r>
      <w:bookmarkEnd w:id="33"/>
      <w:r w:rsidR="000B4F1F" w:rsidRPr="004D32EA">
        <w:rPr>
          <w:rFonts w:cs="Arial"/>
        </w:rPr>
        <w:t xml:space="preserve"> </w:t>
      </w:r>
    </w:p>
    <w:p w:rsidR="00D01DD2" w:rsidRPr="004D32EA" w:rsidRDefault="00D01DD2" w:rsidP="00D01DD2">
      <w:pPr>
        <w:pStyle w:val="berschrift2"/>
        <w:rPr>
          <w:rFonts w:cs="Arial"/>
        </w:rPr>
      </w:pPr>
      <w:bookmarkStart w:id="34" w:name="_Toc352747793"/>
      <w:r w:rsidRPr="004D32EA">
        <w:rPr>
          <w:rFonts w:cs="Arial"/>
        </w:rPr>
        <w:t>Striche</w:t>
      </w:r>
      <w:bookmarkEnd w:id="34"/>
    </w:p>
    <w:p w:rsidR="00D01DD2" w:rsidRPr="004D32EA" w:rsidRDefault="00D01DD2" w:rsidP="00D01DD2">
      <w:pPr>
        <w:pStyle w:val="berschrift3"/>
        <w:rPr>
          <w:rFonts w:cs="Arial"/>
        </w:rPr>
      </w:pPr>
      <w:bookmarkStart w:id="35" w:name="_Toc352747794"/>
      <w:r w:rsidRPr="004D32EA">
        <w:rPr>
          <w:rFonts w:cs="Arial"/>
        </w:rPr>
        <w:t>Divis (nicht geschützt)</w:t>
      </w:r>
      <w:bookmarkEnd w:id="35"/>
    </w:p>
    <w:p w:rsidR="00D01DD2" w:rsidRPr="004D32EA" w:rsidRDefault="00D01DD2" w:rsidP="00D0246A">
      <w:pPr>
        <w:rPr>
          <w:rFonts w:cs="Arial"/>
        </w:rPr>
      </w:pPr>
      <w:r w:rsidRPr="004D32EA">
        <w:rPr>
          <w:rFonts w:cs="Arial"/>
        </w:rPr>
        <w:t xml:space="preserve">Es wird benutzt als Bindestrich bei zusammengesetzten Wörtern, z.B. </w:t>
      </w:r>
      <w:r w:rsidR="002A2368" w:rsidRPr="004D32EA">
        <w:rPr>
          <w:rFonts w:cs="Arial"/>
        </w:rPr>
        <w:t>Schokina</w:t>
      </w:r>
      <w:r w:rsidR="00300D0F" w:rsidRPr="004D32EA">
        <w:rPr>
          <w:rFonts w:cs="Arial"/>
        </w:rPr>
        <w:t>-Back</w:t>
      </w:r>
      <w:r w:rsidR="002A2368" w:rsidRPr="004D32EA">
        <w:rPr>
          <w:rFonts w:cs="Arial"/>
        </w:rPr>
        <w:softHyphen/>
      </w:r>
      <w:r w:rsidR="00300D0F" w:rsidRPr="004D32EA">
        <w:rPr>
          <w:rFonts w:cs="Arial"/>
        </w:rPr>
        <w:t>mischung.</w:t>
      </w:r>
    </w:p>
    <w:p w:rsidR="00D01DD2" w:rsidRPr="004D32EA" w:rsidRDefault="00D01DD2" w:rsidP="00D0246A">
      <w:pPr>
        <w:rPr>
          <w:rFonts w:cs="Arial"/>
        </w:rPr>
      </w:pPr>
      <w:r w:rsidRPr="004D32EA">
        <w:rPr>
          <w:rFonts w:cs="Arial"/>
        </w:rPr>
        <w:t>Das Divis wird direkt mit einer der beiden Minustasten eingegeben. Dabei wird weder davor noch danach ein Leerzeichen benutzt. So wird auch gewährleistet, dass Word das Divis nicht in einen Gedankenstrich umwandelt.</w:t>
      </w:r>
    </w:p>
    <w:p w:rsidR="00D01DD2" w:rsidRPr="004D32EA" w:rsidRDefault="00D01DD2" w:rsidP="00D01DD2">
      <w:pPr>
        <w:pStyle w:val="berschrift3"/>
        <w:rPr>
          <w:rFonts w:cs="Arial"/>
        </w:rPr>
      </w:pPr>
      <w:bookmarkStart w:id="36" w:name="_Toc352747795"/>
      <w:r w:rsidRPr="004D32EA">
        <w:rPr>
          <w:rFonts w:cs="Arial"/>
        </w:rPr>
        <w:t>Geschützter Bindestrich</w:t>
      </w:r>
      <w:bookmarkEnd w:id="36"/>
    </w:p>
    <w:p w:rsidR="00D01DD2" w:rsidRPr="004D32EA" w:rsidRDefault="00D01DD2" w:rsidP="00D0246A">
      <w:pPr>
        <w:rPr>
          <w:rFonts w:cs="Arial"/>
        </w:rPr>
      </w:pPr>
      <w:r w:rsidRPr="004D32EA">
        <w:rPr>
          <w:rFonts w:cs="Arial"/>
        </w:rPr>
        <w:t>Gleiches Aussehen und gleiche Anwendung wie Divis, jedoch wird ein Trennen durch einen Zeilenumbruch an dieser Stelle unterbunden. Verwendungszweck wäre beispielsweise das MHC</w:t>
      </w:r>
      <w:r w:rsidRPr="004D32EA">
        <w:rPr>
          <w:rFonts w:cs="Arial"/>
        </w:rPr>
        <w:noBreakHyphen/>
        <w:t>1-Molekül. Dabei ist der erste Bindestrich geschützt, da MHC</w:t>
      </w:r>
      <w:r w:rsidRPr="004D32EA">
        <w:rPr>
          <w:rFonts w:cs="Arial"/>
        </w:rPr>
        <w:noBreakHyphen/>
        <w:t>1 als ein feststehendes Wort aufzufassen ist. Die 1 ist schlicht zu klein, um sie alleine in die nächste Zeile zu schieben. Der zweite Bindestrich ist ein Divis, da es sich hier lediglich um das Verbinden zweier Wörter handelt.</w:t>
      </w:r>
    </w:p>
    <w:p w:rsidR="00D01DD2" w:rsidRPr="004D32EA" w:rsidRDefault="00D01DD2" w:rsidP="00D0246A">
      <w:pPr>
        <w:rPr>
          <w:rFonts w:cs="Arial"/>
        </w:rPr>
      </w:pPr>
      <w:r w:rsidRPr="004D32EA">
        <w:rPr>
          <w:rFonts w:cs="Arial"/>
        </w:rPr>
        <w:t>Der geschützte Bindestrich wird mit Strg+</w:t>
      </w:r>
      <w:r w:rsidRPr="004D32EA">
        <w:rPr>
          <w:rFonts w:eastAsia="Arial Unicode MS" w:cs="Arial"/>
        </w:rPr>
        <w:t>​</w:t>
      </w:r>
      <w:r w:rsidRPr="004D32EA">
        <w:rPr>
          <w:rFonts w:cs="Arial"/>
        </w:rPr>
        <w:t>Umschalt+</w:t>
      </w:r>
      <w:r w:rsidRPr="004D32EA">
        <w:rPr>
          <w:rFonts w:eastAsia="Arial Unicode MS" w:cs="Arial"/>
        </w:rPr>
        <w:t>​</w:t>
      </w:r>
      <w:r w:rsidRPr="004D32EA">
        <w:rPr>
          <w:rFonts w:cs="Arial"/>
        </w:rPr>
        <w:t>Minustaste (nicht Num-Block!) eingefügt. Auch hier wird weder davor noch danach ein Leerzeichen benutzt.</w:t>
      </w:r>
    </w:p>
    <w:p w:rsidR="00D01DD2" w:rsidRPr="004D32EA" w:rsidRDefault="00D01DD2" w:rsidP="00D01DD2">
      <w:pPr>
        <w:pStyle w:val="berschrift3"/>
        <w:rPr>
          <w:rFonts w:cs="Arial"/>
        </w:rPr>
      </w:pPr>
      <w:bookmarkStart w:id="37" w:name="_Toc352747796"/>
      <w:r w:rsidRPr="004D32EA">
        <w:rPr>
          <w:rFonts w:cs="Arial"/>
        </w:rPr>
        <w:t>Minus (geschützt)</w:t>
      </w:r>
      <w:bookmarkEnd w:id="37"/>
    </w:p>
    <w:p w:rsidR="00D01DD2" w:rsidRPr="004D32EA" w:rsidRDefault="00D01DD2" w:rsidP="00D0246A">
      <w:pPr>
        <w:rPr>
          <w:rFonts w:cs="Arial"/>
        </w:rPr>
      </w:pPr>
      <w:r w:rsidRPr="004D32EA">
        <w:rPr>
          <w:rFonts w:cs="Arial"/>
        </w:rPr>
        <w:t xml:space="preserve">Das Minuszeichen wird – wie der Name schon sagt – ausschließlich als ein solches verwendet. Es zeichnet sich dadurch aus, dass es genau so aussieht wie der waagerechte Strich eines Pluszeichens (+ −). Das Minuszeichen gehört zur Unicode-Zeichentabelle und hat die Kennung 2212. Es wird sowohl in Formeln (8 − 3 = 5) als auch als Vorzeichen (−5) verwendet. In der Formel steht vor und nach ihm ein geschütztes Leerzeichen, als Vorzeichen steht es direkt vor der Zahl. </w:t>
      </w:r>
    </w:p>
    <w:p w:rsidR="00D01DD2" w:rsidRPr="004D32EA" w:rsidRDefault="00D01DD2" w:rsidP="00D0246A">
      <w:pPr>
        <w:rPr>
          <w:rFonts w:cs="Arial"/>
        </w:rPr>
      </w:pPr>
      <w:r w:rsidRPr="004D32EA">
        <w:rPr>
          <w:rFonts w:cs="Arial"/>
        </w:rPr>
        <w:t xml:space="preserve">Um ein Minuszeichen einzufügen wird die Unicode-Kennung eingegeben (2212) und direkt danach Alt+C gedrückt. </w:t>
      </w:r>
    </w:p>
    <w:p w:rsidR="00D01DD2" w:rsidRPr="004D32EA" w:rsidRDefault="00D01DD2" w:rsidP="00D01DD2">
      <w:pPr>
        <w:pStyle w:val="berschrift3"/>
        <w:rPr>
          <w:rFonts w:cs="Arial"/>
        </w:rPr>
      </w:pPr>
      <w:bookmarkStart w:id="38" w:name="_Toc352747797"/>
      <w:r w:rsidRPr="004D32EA">
        <w:rPr>
          <w:rFonts w:cs="Arial"/>
        </w:rPr>
        <w:lastRenderedPageBreak/>
        <w:t>Der Halbgeviertstrich (nicht geschützt)</w:t>
      </w:r>
      <w:bookmarkEnd w:id="38"/>
    </w:p>
    <w:p w:rsidR="00D01DD2" w:rsidRPr="004D32EA" w:rsidRDefault="00D01DD2" w:rsidP="00D0246A">
      <w:pPr>
        <w:rPr>
          <w:rFonts w:cs="Arial"/>
        </w:rPr>
      </w:pPr>
      <w:r w:rsidRPr="004D32EA">
        <w:rPr>
          <w:rFonts w:cs="Arial"/>
        </w:rPr>
        <w:t xml:space="preserve">Der Halbgeviertstrich wird anstelle des Wortes „bis“ verwendet und zwar ohne ein Leerzeichen davor oder dahinter (Seiten 123–130). Die zweite Anwendung ist die als Gedankestrich. In diesem Fall wird jedoch davor und dahinter ein Leerzeichen gesetzt. </w:t>
      </w:r>
    </w:p>
    <w:p w:rsidR="00D01DD2" w:rsidRPr="004D32EA" w:rsidRDefault="00D01DD2" w:rsidP="00D0246A">
      <w:pPr>
        <w:rPr>
          <w:rFonts w:cs="Arial"/>
        </w:rPr>
      </w:pPr>
      <w:r w:rsidRPr="004D32EA">
        <w:rPr>
          <w:rFonts w:cs="Arial"/>
        </w:rPr>
        <w:t>Der Halbgeviertstrich wird mit der Tastenkombination Strg+</w:t>
      </w:r>
      <w:r w:rsidRPr="004D32EA">
        <w:rPr>
          <w:rFonts w:eastAsia="Arial Unicode MS" w:cs="Arial"/>
        </w:rPr>
        <w:t>​</w:t>
      </w:r>
      <w:r w:rsidRPr="004D32EA">
        <w:rPr>
          <w:rFonts w:cs="Arial"/>
        </w:rPr>
        <w:t>Minustaste (Num-Block) eingefügt. Tippt man ein einfaches Minuszeichen mit Leerzeichen davor und danach ein, so ändert Word dieses in der Regel automatisch in einen Halbgeviertstrich.</w:t>
      </w:r>
    </w:p>
    <w:p w:rsidR="00D01DD2" w:rsidRPr="004D32EA" w:rsidRDefault="00D01DD2" w:rsidP="00D01DD2">
      <w:pPr>
        <w:pStyle w:val="berschrift3"/>
        <w:rPr>
          <w:rFonts w:cs="Arial"/>
        </w:rPr>
      </w:pPr>
      <w:bookmarkStart w:id="39" w:name="_Toc352747798"/>
      <w:r w:rsidRPr="004D32EA">
        <w:rPr>
          <w:rFonts w:cs="Arial"/>
        </w:rPr>
        <w:t>Bedingter Trennstrich:</w:t>
      </w:r>
      <w:bookmarkEnd w:id="39"/>
    </w:p>
    <w:p w:rsidR="00D01DD2" w:rsidRPr="004D32EA" w:rsidRDefault="002A2368" w:rsidP="00D0246A">
      <w:pPr>
        <w:rPr>
          <w:rFonts w:cs="Arial"/>
        </w:rPr>
      </w:pPr>
      <w:r w:rsidRPr="004D32EA">
        <w:rPr>
          <w:rFonts w:cs="Arial"/>
        </w:rPr>
        <w:t>Möchte man in einem Wort</w:t>
      </w:r>
      <w:r w:rsidR="00D01DD2" w:rsidRPr="004D32EA">
        <w:rPr>
          <w:rFonts w:cs="Arial"/>
        </w:rPr>
        <w:t xml:space="preserve"> eine Trennung an einer definierten Stelle vorschreiben, so führt man einen bedingten Trennstrich ein. Dieser ist nicht zu sehen, solange das Wort nicht getrennt werden muss. Im Falle eines Zeilenumbruchs trennt Word nach Möglichkeit an dieser Stelle und fügt einen Trennstrich ein. </w:t>
      </w:r>
    </w:p>
    <w:p w:rsidR="00D01DD2" w:rsidRPr="004D32EA" w:rsidRDefault="00D01DD2" w:rsidP="00D0246A">
      <w:pPr>
        <w:rPr>
          <w:rFonts w:cs="Arial"/>
        </w:rPr>
      </w:pPr>
      <w:r w:rsidRPr="004D32EA">
        <w:rPr>
          <w:rFonts w:cs="Arial"/>
        </w:rPr>
        <w:t>Der bedingte Trennstrich wird durch die Tastenkombination Strg+</w:t>
      </w:r>
      <w:r w:rsidRPr="004D32EA">
        <w:rPr>
          <w:rFonts w:eastAsia="Arial Unicode MS" w:cs="Arial"/>
        </w:rPr>
        <w:t>​</w:t>
      </w:r>
      <w:r w:rsidRPr="004D32EA">
        <w:rPr>
          <w:rFonts w:cs="Arial"/>
        </w:rPr>
        <w:t>Minustaste (nicht Num-Block!) eingefügt.</w:t>
      </w:r>
    </w:p>
    <w:p w:rsidR="00D01DD2" w:rsidRPr="004D32EA" w:rsidRDefault="00D01DD2" w:rsidP="00D01DD2">
      <w:pPr>
        <w:pStyle w:val="berschrift2"/>
        <w:rPr>
          <w:rFonts w:cs="Arial"/>
        </w:rPr>
      </w:pPr>
      <w:bookmarkStart w:id="40" w:name="_Toc352747799"/>
      <w:r w:rsidRPr="004D32EA">
        <w:rPr>
          <w:rFonts w:cs="Arial"/>
        </w:rPr>
        <w:t>Leerzeichen</w:t>
      </w:r>
      <w:bookmarkEnd w:id="40"/>
    </w:p>
    <w:p w:rsidR="00D01DD2" w:rsidRPr="004D32EA" w:rsidRDefault="00D01DD2" w:rsidP="00D01DD2">
      <w:pPr>
        <w:pStyle w:val="berschrift3"/>
        <w:rPr>
          <w:rFonts w:cs="Arial"/>
        </w:rPr>
      </w:pPr>
      <w:bookmarkStart w:id="41" w:name="_Toc352747800"/>
      <w:r w:rsidRPr="004D32EA">
        <w:rPr>
          <w:rFonts w:cs="Arial"/>
        </w:rPr>
        <w:t>Geschütztes Leerzeichen</w:t>
      </w:r>
      <w:bookmarkEnd w:id="41"/>
    </w:p>
    <w:p w:rsidR="00D01DD2" w:rsidRPr="004D32EA" w:rsidRDefault="00D01DD2" w:rsidP="00D0246A">
      <w:pPr>
        <w:rPr>
          <w:rFonts w:cs="Arial"/>
        </w:rPr>
      </w:pPr>
      <w:r w:rsidRPr="004D32EA">
        <w:rPr>
          <w:rFonts w:cs="Arial"/>
        </w:rPr>
        <w:t xml:space="preserve">Zahlenwert und Einheit sind in der Regel durch ein Leerzeichen zu trennen (50 °C). Damit dieses Leerzeichen nicht durch den Blocksatz gedehnt wird oder gar die Einheit vom Zahlenwert durch einen Zeilenumbruch getrennt wird, wird ein sogenanntes geschütztes Leerzeichen verwendet. Hat ein Zahlenwert eine zusammengesetzte Einheit, so werden die Einzelteile wiederum durch geschützte Leerzeichen miteinander verbunden (A = 50 m s). So kann man zwischen Meter mal Sekunde und Millisekunde (A = 50 ms) unterscheiden. </w:t>
      </w:r>
    </w:p>
    <w:p w:rsidR="00D01DD2" w:rsidRPr="004D32EA" w:rsidRDefault="00D01DD2" w:rsidP="00D0246A">
      <w:pPr>
        <w:rPr>
          <w:rFonts w:cs="Arial"/>
        </w:rPr>
      </w:pPr>
      <w:r w:rsidRPr="004D32EA">
        <w:rPr>
          <w:rFonts w:cs="Arial"/>
        </w:rPr>
        <w:t xml:space="preserve">Ausnahme von der Regel ist das einfache Gradzeichen (α = 50°). Dieses wird direkt an den Zahlenwert angehängt. </w:t>
      </w:r>
    </w:p>
    <w:p w:rsidR="00D01DD2" w:rsidRPr="004D32EA" w:rsidRDefault="002A2368" w:rsidP="00D01DD2">
      <w:pPr>
        <w:pStyle w:val="berschrift3"/>
        <w:rPr>
          <w:rFonts w:cs="Arial"/>
        </w:rPr>
      </w:pPr>
      <w:bookmarkStart w:id="42" w:name="_Toc352747801"/>
      <w:r w:rsidRPr="004D32EA">
        <w:rPr>
          <w:rFonts w:cs="Arial"/>
        </w:rPr>
        <w:t>Zero-Width-</w:t>
      </w:r>
      <w:r w:rsidR="00D01DD2" w:rsidRPr="004D32EA">
        <w:rPr>
          <w:rFonts w:cs="Arial"/>
        </w:rPr>
        <w:t>Leerzeichen</w:t>
      </w:r>
      <w:bookmarkEnd w:id="42"/>
    </w:p>
    <w:p w:rsidR="00D01DD2" w:rsidRPr="004D32EA" w:rsidRDefault="002A2368" w:rsidP="00D0246A">
      <w:pPr>
        <w:rPr>
          <w:rFonts w:cs="Arial"/>
        </w:rPr>
      </w:pPr>
      <w:r w:rsidRPr="004D32EA">
        <w:rPr>
          <w:rFonts w:cs="Arial"/>
        </w:rPr>
        <w:t>Das Zero-Width-</w:t>
      </w:r>
      <w:r w:rsidR="00D01DD2" w:rsidRPr="004D32EA">
        <w:rPr>
          <w:rFonts w:cs="Arial"/>
        </w:rPr>
        <w:t xml:space="preserve">Leerzeichen hat keine Breite und ist daher nicht sichtbar. Es wird benutzt, wenn an dieser Stelle ein Zeilenumbruch explizit zugelassen werden soll, dabei </w:t>
      </w:r>
      <w:r w:rsidR="00D01DD2" w:rsidRPr="004D32EA">
        <w:rPr>
          <w:rFonts w:cs="Arial"/>
        </w:rPr>
        <w:lastRenderedPageBreak/>
        <w:t>aber kein Trennzeichen verwendet werden darf (z.B. in Verbindung mit einem Pluszeichen).</w:t>
      </w:r>
    </w:p>
    <w:p w:rsidR="00D01DD2" w:rsidRPr="004D32EA" w:rsidRDefault="002A2368" w:rsidP="00D0246A">
      <w:pPr>
        <w:rPr>
          <w:rFonts w:cs="Arial"/>
        </w:rPr>
      </w:pPr>
      <w:r w:rsidRPr="004D32EA">
        <w:rPr>
          <w:rFonts w:cs="Arial"/>
        </w:rPr>
        <w:t>Zum Einfügen eines Zero-Width-</w:t>
      </w:r>
      <w:r w:rsidR="00D01DD2" w:rsidRPr="004D32EA">
        <w:rPr>
          <w:rFonts w:cs="Arial"/>
        </w:rPr>
        <w:t>Leerzeichens wird „u+200b“ eingetippt und direkt darauf Alt+c gedrückt.</w:t>
      </w:r>
    </w:p>
    <w:p w:rsidR="00D01DD2" w:rsidRPr="004D32EA" w:rsidRDefault="00D01DD2" w:rsidP="00D01DD2">
      <w:pPr>
        <w:pStyle w:val="berschrift2"/>
        <w:rPr>
          <w:rFonts w:cs="Arial"/>
        </w:rPr>
      </w:pPr>
      <w:bookmarkStart w:id="43" w:name="_Toc352747802"/>
      <w:r w:rsidRPr="004D32EA">
        <w:rPr>
          <w:rFonts w:cs="Arial"/>
        </w:rPr>
        <w:t>Weitere Formelzeichen</w:t>
      </w:r>
      <w:bookmarkEnd w:id="43"/>
    </w:p>
    <w:p w:rsidR="00D01DD2" w:rsidRPr="004D32EA" w:rsidRDefault="00D01DD2" w:rsidP="00D0246A">
      <w:pPr>
        <w:rPr>
          <w:rFonts w:cs="Arial"/>
        </w:rPr>
      </w:pPr>
      <w:r w:rsidRPr="004D32EA">
        <w:rPr>
          <w:rFonts w:cs="Arial"/>
        </w:rPr>
        <w:t>Formeln in Fließtexten sind nach Möglichkeit zu vermeiden. Nur in Ausnahmen darf davon Gebrauch gemacht werden. Generell erlaubt si</w:t>
      </w:r>
      <w:r w:rsidR="00BE4842" w:rsidRPr="004D32EA">
        <w:rPr>
          <w:rFonts w:cs="Arial"/>
        </w:rPr>
        <w:t>nd</w:t>
      </w:r>
      <w:r w:rsidRPr="004D32EA">
        <w:rPr>
          <w:rFonts w:cs="Arial"/>
        </w:rPr>
        <w:t xml:space="preserve"> Dinge wie z.B. a = 4 mm².</w:t>
      </w:r>
    </w:p>
    <w:p w:rsidR="00D01DD2" w:rsidRPr="004D32EA" w:rsidRDefault="00D01DD2" w:rsidP="00D01DD2">
      <w:pPr>
        <w:pStyle w:val="berschrift3"/>
        <w:rPr>
          <w:rFonts w:cs="Arial"/>
        </w:rPr>
      </w:pPr>
      <w:bookmarkStart w:id="44" w:name="_Toc352747803"/>
      <w:r w:rsidRPr="004D32EA">
        <w:rPr>
          <w:rFonts w:cs="Arial"/>
        </w:rPr>
        <w:t>Gleichheitszeichen</w:t>
      </w:r>
      <w:bookmarkEnd w:id="44"/>
    </w:p>
    <w:p w:rsidR="00D01DD2" w:rsidRPr="004D32EA" w:rsidRDefault="00D01DD2" w:rsidP="00D0246A">
      <w:pPr>
        <w:rPr>
          <w:rFonts w:cs="Arial"/>
        </w:rPr>
      </w:pPr>
      <w:r w:rsidRPr="004D32EA">
        <w:rPr>
          <w:rFonts w:cs="Arial"/>
        </w:rPr>
        <w:t>Ein Gleichheitszeichen wird in Formeln stets von Leerzeichen eingefasst. Ein Zeilenumbruch sollte dabei entweder komplett unterbunden werden (z.B. bei kurzen Formeln: 3 </w:t>
      </w:r>
      <w:r w:rsidR="002A2368" w:rsidRPr="004D32EA">
        <w:rPr>
          <w:rFonts w:cs="Arial"/>
        </w:rPr>
        <w:t>−</w:t>
      </w:r>
      <w:r w:rsidRPr="004D32EA">
        <w:rPr>
          <w:rFonts w:cs="Arial"/>
        </w:rPr>
        <w:t> 1 = 2) oder NACH dem Gleich</w:t>
      </w:r>
      <w:r w:rsidR="002A2368" w:rsidRPr="004D32EA">
        <w:rPr>
          <w:rFonts w:cs="Arial"/>
        </w:rPr>
        <w:t>heitszeichen erlaubt werden (a</w:t>
      </w:r>
      <w:r w:rsidRPr="004D32EA">
        <w:rPr>
          <w:rFonts w:cs="Arial"/>
        </w:rPr>
        <w:t> b – c = d + e / f).</w:t>
      </w:r>
    </w:p>
    <w:p w:rsidR="00D01DD2" w:rsidRPr="004D32EA" w:rsidRDefault="00D01DD2" w:rsidP="00D01DD2">
      <w:pPr>
        <w:pStyle w:val="berschrift3"/>
        <w:rPr>
          <w:rFonts w:cs="Arial"/>
        </w:rPr>
      </w:pPr>
      <w:bookmarkStart w:id="45" w:name="_Toc352747804"/>
      <w:r w:rsidRPr="004D32EA">
        <w:rPr>
          <w:rFonts w:cs="Arial"/>
        </w:rPr>
        <w:t>Pluszeichen</w:t>
      </w:r>
      <w:bookmarkEnd w:id="45"/>
    </w:p>
    <w:p w:rsidR="00D01DD2" w:rsidRPr="004D32EA" w:rsidRDefault="00D01DD2" w:rsidP="00D0246A">
      <w:pPr>
        <w:rPr>
          <w:rFonts w:cs="Arial"/>
        </w:rPr>
      </w:pPr>
      <w:r w:rsidRPr="004D32EA">
        <w:rPr>
          <w:rFonts w:cs="Arial"/>
        </w:rPr>
        <w:t>Wird das Pluszeichen in Formeln, die im Fließtext vorkommen, eingesetzt, so wird es von geschützten Leerzeichen eingerahmt. Werden mit dem Pluszeichen Wörter verbunden (z.B. Alt+</w:t>
      </w:r>
      <w:r w:rsidRPr="004D32EA">
        <w:rPr>
          <w:rFonts w:eastAsia="Arial Unicode MS" w:cs="Arial"/>
        </w:rPr>
        <w:t>​</w:t>
      </w:r>
      <w:r w:rsidRPr="004D32EA">
        <w:rPr>
          <w:rFonts w:cs="Arial"/>
        </w:rPr>
        <w:t xml:space="preserve">Umschalt), so steht vor dem vor dem Plus kein Leerzeichen und danach eines mit der Weite null. Das hat den Sinn, dass an dieser Stelle getrennt wird ohne Benutzung eines Trennstriches. </w:t>
      </w:r>
    </w:p>
    <w:p w:rsidR="00D01DD2" w:rsidRPr="004D32EA" w:rsidRDefault="00D01DD2" w:rsidP="00D01DD2">
      <w:pPr>
        <w:pStyle w:val="berschrift3"/>
        <w:rPr>
          <w:rFonts w:cs="Arial"/>
        </w:rPr>
      </w:pPr>
      <w:bookmarkStart w:id="46" w:name="_Toc352747805"/>
      <w:r w:rsidRPr="004D32EA">
        <w:rPr>
          <w:rFonts w:cs="Arial"/>
        </w:rPr>
        <w:t>Malzeichen</w:t>
      </w:r>
      <w:bookmarkEnd w:id="46"/>
    </w:p>
    <w:p w:rsidR="00D01DD2" w:rsidRPr="004D32EA" w:rsidRDefault="002A2368" w:rsidP="00D0246A">
      <w:pPr>
        <w:rPr>
          <w:rFonts w:cs="Arial"/>
        </w:rPr>
      </w:pPr>
      <w:r w:rsidRPr="004D32EA">
        <w:rPr>
          <w:rFonts w:cs="Arial"/>
        </w:rPr>
        <w:t xml:space="preserve">Auf Malzeichen </w:t>
      </w:r>
      <w:r w:rsidR="00080C0D" w:rsidRPr="004D32EA">
        <w:rPr>
          <w:rFonts w:cs="Arial"/>
        </w:rPr>
        <w:t>wird</w:t>
      </w:r>
      <w:r w:rsidRPr="004D32EA">
        <w:rPr>
          <w:rFonts w:cs="Arial"/>
        </w:rPr>
        <w:t xml:space="preserve"> nach Möglichkeit </w:t>
      </w:r>
      <w:r w:rsidR="00080C0D" w:rsidRPr="004D32EA">
        <w:rPr>
          <w:rFonts w:cs="Arial"/>
        </w:rPr>
        <w:t xml:space="preserve">zugunsten eines geschützten Leerzeichens </w:t>
      </w:r>
      <w:r w:rsidRPr="004D32EA">
        <w:rPr>
          <w:rFonts w:cs="Arial"/>
        </w:rPr>
        <w:t>verzichtet</w:t>
      </w:r>
      <w:r w:rsidR="00080C0D" w:rsidRPr="004D32EA">
        <w:rPr>
          <w:rFonts w:cs="Arial"/>
        </w:rPr>
        <w:t>. Will man die</w:t>
      </w:r>
      <w:r w:rsidRPr="004D32EA">
        <w:rPr>
          <w:rFonts w:cs="Arial"/>
        </w:rPr>
        <w:t>s nicht, z.B. weil man auf die Multiplikation speziell hinweisen möchte, so wird</w:t>
      </w:r>
      <w:r w:rsidR="00D01DD2" w:rsidRPr="004D32EA">
        <w:rPr>
          <w:rFonts w:cs="Arial"/>
        </w:rPr>
        <w:t xml:space="preserve"> </w:t>
      </w:r>
      <w:r w:rsidR="00080C0D" w:rsidRPr="004D32EA">
        <w:rPr>
          <w:rFonts w:cs="Arial"/>
        </w:rPr>
        <w:t xml:space="preserve">ein von geschützten Leerzeichen eingefasster </w:t>
      </w:r>
      <w:r w:rsidR="00D01DD2" w:rsidRPr="004D32EA">
        <w:rPr>
          <w:rFonts w:cs="Arial"/>
        </w:rPr>
        <w:t>Mittepunkt verwen</w:t>
      </w:r>
      <w:r w:rsidR="00080C0D" w:rsidRPr="004D32EA">
        <w:rPr>
          <w:rFonts w:cs="Arial"/>
        </w:rPr>
        <w:t xml:space="preserve">det </w:t>
      </w:r>
      <w:r w:rsidR="00D01DD2" w:rsidRPr="004D32EA">
        <w:rPr>
          <w:rFonts w:cs="Arial"/>
        </w:rPr>
        <w:t>(2 · 3 = 6).</w:t>
      </w:r>
    </w:p>
    <w:p w:rsidR="00D01DD2" w:rsidRPr="004D32EA" w:rsidRDefault="00D01DD2" w:rsidP="00D0246A">
      <w:pPr>
        <w:rPr>
          <w:rFonts w:cs="Arial"/>
        </w:rPr>
      </w:pPr>
      <w:r w:rsidRPr="004D32EA">
        <w:rPr>
          <w:rFonts w:cs="Arial"/>
        </w:rPr>
        <w:t>Der Mittepunkt kann über die Tastenkombination Alt+0183 oder über die Symbolauswahl eingefügt werden.</w:t>
      </w:r>
    </w:p>
    <w:p w:rsidR="003517FF" w:rsidRPr="004D32EA" w:rsidRDefault="003517FF" w:rsidP="003517FF">
      <w:pPr>
        <w:pStyle w:val="berschrift3"/>
        <w:rPr>
          <w:rFonts w:cs="Arial"/>
        </w:rPr>
      </w:pPr>
      <w:bookmarkStart w:id="47" w:name="_Toc352747806"/>
      <w:r w:rsidRPr="004D32EA">
        <w:rPr>
          <w:rFonts w:cs="Arial"/>
        </w:rPr>
        <w:t>Mathematische Mengensymbole</w:t>
      </w:r>
      <w:bookmarkEnd w:id="47"/>
    </w:p>
    <w:p w:rsidR="003517FF" w:rsidRPr="004D32EA" w:rsidRDefault="003517FF" w:rsidP="00D0246A">
      <w:pPr>
        <w:rPr>
          <w:rFonts w:cs="Arial"/>
        </w:rPr>
      </w:pPr>
      <w:r w:rsidRPr="004D32EA">
        <w:rPr>
          <w:rFonts w:cs="Arial"/>
        </w:rPr>
        <w:t>Zur Erzeugung der Symbole mathematischer Mengen werden folgenden Kombinationen verwendet:</w:t>
      </w:r>
    </w:p>
    <w:p w:rsidR="003517FF" w:rsidRPr="004D32EA" w:rsidRDefault="003517FF" w:rsidP="00D0246A">
      <w:pPr>
        <w:rPr>
          <w:rFonts w:cs="Arial"/>
        </w:rPr>
      </w:pPr>
      <w:r w:rsidRPr="004D32EA">
        <w:rPr>
          <w:rFonts w:ascii="Cambria Math" w:hAnsi="Cambria Math" w:cs="Cambria Math"/>
        </w:rPr>
        <w:lastRenderedPageBreak/>
        <w:t>ℕ</w:t>
      </w:r>
      <w:r w:rsidRPr="004D32EA">
        <w:rPr>
          <w:rFonts w:cs="Arial"/>
        </w:rPr>
        <w:t>: Unicode-Kennung 2115 eingegeben und direkt danach Alt+C drücken.</w:t>
      </w:r>
    </w:p>
    <w:p w:rsidR="003517FF" w:rsidRPr="004D32EA" w:rsidRDefault="003517FF" w:rsidP="00D0246A">
      <w:pPr>
        <w:rPr>
          <w:rFonts w:cs="Arial"/>
        </w:rPr>
      </w:pPr>
      <w:r w:rsidRPr="004D32EA">
        <w:rPr>
          <w:rFonts w:ascii="Cambria Math" w:hAnsi="Cambria Math" w:cs="Cambria Math"/>
        </w:rPr>
        <w:t>ℤ</w:t>
      </w:r>
      <w:r w:rsidRPr="004D32EA">
        <w:rPr>
          <w:rFonts w:cs="Arial"/>
        </w:rPr>
        <w:t>: Unicode-Kennung 2124 eingegeben und direkt danach Alt+C drücken.</w:t>
      </w:r>
    </w:p>
    <w:p w:rsidR="003517FF" w:rsidRPr="004D32EA" w:rsidRDefault="003517FF" w:rsidP="00D0246A">
      <w:pPr>
        <w:rPr>
          <w:rFonts w:cs="Arial"/>
        </w:rPr>
      </w:pPr>
      <w:r w:rsidRPr="004D32EA">
        <w:rPr>
          <w:rFonts w:ascii="Cambria Math" w:hAnsi="Cambria Math" w:cs="Cambria Math"/>
        </w:rPr>
        <w:t>ℚ</w:t>
      </w:r>
      <w:r w:rsidRPr="004D32EA">
        <w:rPr>
          <w:rFonts w:cs="Arial"/>
        </w:rPr>
        <w:t>: Unicode-Kennung 211a eingegeben und direkt danach Alt+C drücken.</w:t>
      </w:r>
    </w:p>
    <w:p w:rsidR="003517FF" w:rsidRPr="004D32EA" w:rsidRDefault="003517FF" w:rsidP="00D0246A">
      <w:pPr>
        <w:rPr>
          <w:rFonts w:cs="Arial"/>
        </w:rPr>
      </w:pPr>
      <w:r w:rsidRPr="004D32EA">
        <w:rPr>
          <w:rFonts w:ascii="Cambria Math" w:hAnsi="Cambria Math" w:cs="Cambria Math"/>
        </w:rPr>
        <w:t>ℝ</w:t>
      </w:r>
      <w:r w:rsidRPr="004D32EA">
        <w:rPr>
          <w:rFonts w:cs="Arial"/>
        </w:rPr>
        <w:t>: Unicode-Kennung 211d eingegeben und direkt danach Alt+C drücken.</w:t>
      </w:r>
    </w:p>
    <w:p w:rsidR="0087535C" w:rsidRPr="004D32EA" w:rsidRDefault="003B53B7" w:rsidP="007C09C1">
      <w:pPr>
        <w:pStyle w:val="berschrift1"/>
        <w:rPr>
          <w:rFonts w:cs="Arial"/>
        </w:rPr>
      </w:pPr>
      <w:bookmarkStart w:id="48" w:name="_Toc154978048"/>
      <w:bookmarkStart w:id="49" w:name="_Toc352747807"/>
      <w:r w:rsidRPr="004D32EA">
        <w:rPr>
          <w:rFonts w:cs="Arial"/>
        </w:rPr>
        <w:lastRenderedPageBreak/>
        <w:t>Zusammenfassung</w:t>
      </w:r>
      <w:r w:rsidR="00D418B1" w:rsidRPr="004D32EA">
        <w:rPr>
          <w:rFonts w:cs="Arial"/>
        </w:rPr>
        <w:t xml:space="preserve"> </w:t>
      </w:r>
      <w:r w:rsidR="00556CDA" w:rsidRPr="004D32EA">
        <w:rPr>
          <w:rFonts w:cs="Arial"/>
        </w:rPr>
        <w:t>und</w:t>
      </w:r>
      <w:r w:rsidR="00315598" w:rsidRPr="004D32EA">
        <w:rPr>
          <w:rFonts w:cs="Arial"/>
        </w:rPr>
        <w:t xml:space="preserve"> </w:t>
      </w:r>
      <w:r w:rsidRPr="004D32EA">
        <w:rPr>
          <w:rFonts w:cs="Arial"/>
        </w:rPr>
        <w:t>Ausblick</w:t>
      </w:r>
      <w:bookmarkEnd w:id="48"/>
      <w:bookmarkEnd w:id="49"/>
    </w:p>
    <w:p w:rsidR="009C3E3C" w:rsidRPr="004D32EA" w:rsidRDefault="005E13CB" w:rsidP="00D0246A">
      <w:pPr>
        <w:rPr>
          <w:rFonts w:cs="Arial"/>
        </w:rPr>
      </w:pPr>
      <w:r w:rsidRPr="004D32EA">
        <w:rPr>
          <w:rFonts w:cs="Arial"/>
        </w:rPr>
        <w:t>Kuchen ist lecker und das wird auch so bleiben.</w:t>
      </w:r>
    </w:p>
    <w:p w:rsidR="00DB13AA" w:rsidRPr="004D32EA" w:rsidRDefault="00DB13AA" w:rsidP="002C63DC">
      <w:pPr>
        <w:rPr>
          <w:rFonts w:cs="Arial"/>
        </w:rPr>
      </w:pPr>
    </w:p>
    <w:p w:rsidR="009C3E3C" w:rsidRPr="004D32EA" w:rsidRDefault="009C3E3C" w:rsidP="007C09C1">
      <w:pPr>
        <w:rPr>
          <w:rFonts w:cs="Arial"/>
        </w:rPr>
        <w:sectPr w:rsidR="009C3E3C" w:rsidRPr="004D32EA" w:rsidSect="00533018">
          <w:headerReference w:type="default" r:id="rId24"/>
          <w:pgSz w:w="11906" w:h="16838" w:code="9"/>
          <w:pgMar w:top="1134" w:right="1247" w:bottom="1701" w:left="1418" w:header="1021" w:footer="720" w:gutter="0"/>
          <w:paperSrc w:first="114" w:other="114"/>
          <w:cols w:space="720"/>
          <w:formProt w:val="0"/>
        </w:sectPr>
      </w:pPr>
    </w:p>
    <w:p w:rsidR="00323A16" w:rsidRPr="004D32EA" w:rsidRDefault="00131228" w:rsidP="007C09C1">
      <w:pPr>
        <w:pStyle w:val="berschrift4"/>
        <w:rPr>
          <w:rFonts w:cs="Arial"/>
        </w:rPr>
      </w:pPr>
      <w:bookmarkStart w:id="50" w:name="_Toc154978049"/>
      <w:bookmarkStart w:id="51" w:name="_Toc352747808"/>
      <w:r w:rsidRPr="004D32EA">
        <w:rPr>
          <w:rFonts w:cs="Arial"/>
        </w:rPr>
        <w:lastRenderedPageBreak/>
        <w:t>Literaturverzeichnis</w:t>
      </w:r>
      <w:bookmarkStart w:id="52" w:name="_Toc149462075"/>
      <w:bookmarkEnd w:id="50"/>
      <w:bookmarkEnd w:id="51"/>
    </w:p>
    <w:p w:rsidR="00C346F1" w:rsidRPr="004D32EA" w:rsidRDefault="005E13CB" w:rsidP="007C09C1">
      <w:pPr>
        <w:pStyle w:val="Kommentartext"/>
      </w:pPr>
      <w:r w:rsidRPr="004D32EA">
        <w:t xml:space="preserve">(Literaturstellen werden mit drei Buchstaben und zwei Zahlen zwischen </w:t>
      </w:r>
      <w:r w:rsidR="00FC2A4F" w:rsidRPr="004D32EA">
        <w:t>zwei Schrägstrichen angegeben. Ü</w:t>
      </w:r>
      <w:r w:rsidRPr="004D32EA">
        <w:t xml:space="preserve">blicherweise nimmt man dazu die ersten drei Buchstaben des Autors und das Erscheinungsjahr. </w:t>
      </w:r>
      <w:r w:rsidR="00C346F1" w:rsidRPr="004D32EA">
        <w:t xml:space="preserve">Hat ein Autor in einem Jahr zwei Literaturstellen veröffentlicht, so werden diese mit dem Anhängen von a und b unterschieden. Haben zwei Autoren die ersten drei Buchstaben identisch, so nimmt man unterschiedliche Buchstaben, z.B. Schmidt und Schneider zu Smi und Sne. </w:t>
      </w:r>
    </w:p>
    <w:p w:rsidR="00FC2A4F" w:rsidRPr="004D32EA" w:rsidRDefault="005E13CB" w:rsidP="007C09C1">
      <w:pPr>
        <w:pStyle w:val="Kommentartext"/>
      </w:pPr>
      <w:r w:rsidRPr="004D32EA">
        <w:t>Sobald alle Literaturstellen eingefügt sind, wird die Tabelle nach der ersten Spalte sortiert.</w:t>
      </w:r>
    </w:p>
    <w:p w:rsidR="005E13CB" w:rsidRPr="004D32EA" w:rsidRDefault="00FC2A4F" w:rsidP="007C09C1">
      <w:pPr>
        <w:pStyle w:val="Kommentartext"/>
      </w:pPr>
      <w:r w:rsidRPr="004D32EA">
        <w:t>Nachstehen</w:t>
      </w:r>
      <w:r w:rsidR="006141EA" w:rsidRPr="004D32EA">
        <w:t>d</w:t>
      </w:r>
      <w:r w:rsidRPr="004D32EA">
        <w:t xml:space="preserve"> wird gezeigt, wie aus Zeitschriften, Internetseiten, Büchern, Konferenzbeiträgen</w:t>
      </w:r>
      <w:r w:rsidR="00C346F1" w:rsidRPr="004D32EA">
        <w:t>, Normen</w:t>
      </w:r>
      <w:r w:rsidRPr="004D32EA">
        <w:t xml:space="preserve"> und Dissertationen zitiert wird.</w:t>
      </w:r>
      <w:r w:rsidR="005E13CB" w:rsidRPr="004D32EA">
        <w:t>)</w:t>
      </w:r>
    </w:p>
    <w:tbl>
      <w:tblPr>
        <w:tblW w:w="0" w:type="auto"/>
        <w:tblLook w:val="01E0" w:firstRow="1" w:lastRow="1" w:firstColumn="1" w:lastColumn="1" w:noHBand="0" w:noVBand="0"/>
      </w:tblPr>
      <w:tblGrid>
        <w:gridCol w:w="1241"/>
        <w:gridCol w:w="2106"/>
        <w:gridCol w:w="5894"/>
      </w:tblGrid>
      <w:tr w:rsidR="00C346F1" w:rsidRPr="009D5FCA" w:rsidTr="00524019">
        <w:tc>
          <w:tcPr>
            <w:tcW w:w="1242" w:type="dxa"/>
            <w:shd w:val="clear" w:color="auto" w:fill="auto"/>
          </w:tcPr>
          <w:p w:rsidR="00C346F1" w:rsidRPr="004D32EA" w:rsidRDefault="00C346F1" w:rsidP="00C346F1">
            <w:pPr>
              <w:pStyle w:val="Tabelle"/>
            </w:pPr>
            <w:bookmarkStart w:id="53" w:name="_Toc149463947"/>
            <w:r w:rsidRPr="004D32EA">
              <w:t>/ANS75/</w:t>
            </w:r>
          </w:p>
        </w:tc>
        <w:tc>
          <w:tcPr>
            <w:tcW w:w="2127" w:type="dxa"/>
            <w:shd w:val="clear" w:color="auto" w:fill="auto"/>
          </w:tcPr>
          <w:p w:rsidR="00C346F1" w:rsidRPr="004D32EA" w:rsidRDefault="00C346F1" w:rsidP="00C346F1">
            <w:pPr>
              <w:pStyle w:val="Tabelle"/>
            </w:pPr>
            <w:r w:rsidRPr="004D32EA">
              <w:t>ANSI</w:t>
            </w:r>
          </w:p>
        </w:tc>
        <w:tc>
          <w:tcPr>
            <w:tcW w:w="5953" w:type="dxa"/>
            <w:shd w:val="clear" w:color="auto" w:fill="auto"/>
          </w:tcPr>
          <w:p w:rsidR="00C346F1" w:rsidRPr="004D32EA" w:rsidRDefault="00C346F1" w:rsidP="00C346F1">
            <w:pPr>
              <w:pStyle w:val="Tabelle"/>
              <w:rPr>
                <w:lang w:val="en-GB"/>
              </w:rPr>
            </w:pPr>
            <w:r w:rsidRPr="004D32EA">
              <w:rPr>
                <w:lang w:val="en-GB"/>
              </w:rPr>
              <w:t>„Dough thickness“, Norm ANSI 820 Teil A 03.75, 1975</w:t>
            </w:r>
          </w:p>
        </w:tc>
      </w:tr>
      <w:tr w:rsidR="00C346F1" w:rsidRPr="009D5FCA" w:rsidTr="00524019">
        <w:tc>
          <w:tcPr>
            <w:tcW w:w="1242" w:type="dxa"/>
            <w:shd w:val="clear" w:color="auto" w:fill="auto"/>
          </w:tcPr>
          <w:p w:rsidR="00C346F1" w:rsidRPr="004D32EA" w:rsidRDefault="00C346F1" w:rsidP="00FC2A4F">
            <w:pPr>
              <w:pStyle w:val="Tabelle"/>
            </w:pPr>
            <w:r w:rsidRPr="004D32EA">
              <w:t>/Bak05/</w:t>
            </w:r>
          </w:p>
        </w:tc>
        <w:tc>
          <w:tcPr>
            <w:tcW w:w="2127" w:type="dxa"/>
            <w:shd w:val="clear" w:color="auto" w:fill="auto"/>
          </w:tcPr>
          <w:p w:rsidR="00C346F1" w:rsidRPr="004D32EA" w:rsidRDefault="00C346F1" w:rsidP="00FC2A4F">
            <w:pPr>
              <w:pStyle w:val="Tabelle"/>
            </w:pPr>
            <w:r w:rsidRPr="004D32EA">
              <w:t>Baker, M.</w:t>
            </w:r>
          </w:p>
        </w:tc>
        <w:tc>
          <w:tcPr>
            <w:tcW w:w="5953" w:type="dxa"/>
            <w:shd w:val="clear" w:color="auto" w:fill="auto"/>
          </w:tcPr>
          <w:p w:rsidR="00C346F1" w:rsidRPr="004D32EA" w:rsidRDefault="00C346F1" w:rsidP="00FC2A4F">
            <w:pPr>
              <w:pStyle w:val="Tabelle"/>
              <w:rPr>
                <w:lang w:val="en-GB"/>
              </w:rPr>
            </w:pPr>
            <w:r w:rsidRPr="004D32EA">
              <w:rPr>
                <w:lang w:val="en-GB"/>
              </w:rPr>
              <w:t>„A New Approach to Flat-Die Cake Forming“, Journal of Do</w:t>
            </w:r>
            <w:r w:rsidR="00A7437F" w:rsidRPr="004D32EA">
              <w:rPr>
                <w:lang w:val="en-GB"/>
              </w:rPr>
              <w:t>ugh Processing 49, 2005, S. 600–</w:t>
            </w:r>
            <w:r w:rsidRPr="004D32EA">
              <w:rPr>
                <w:lang w:val="en-GB"/>
              </w:rPr>
              <w:t>603</w:t>
            </w:r>
          </w:p>
        </w:tc>
      </w:tr>
      <w:tr w:rsidR="00C346F1" w:rsidRPr="004D32EA" w:rsidTr="00524019">
        <w:tc>
          <w:tcPr>
            <w:tcW w:w="1242" w:type="dxa"/>
            <w:shd w:val="clear" w:color="auto" w:fill="auto"/>
          </w:tcPr>
          <w:p w:rsidR="00C346F1" w:rsidRPr="004D32EA" w:rsidRDefault="00C346F1" w:rsidP="00FC2A4F">
            <w:pPr>
              <w:pStyle w:val="Tabelle"/>
            </w:pPr>
            <w:r w:rsidRPr="004D32EA">
              <w:t>/Cop07/</w:t>
            </w:r>
          </w:p>
        </w:tc>
        <w:tc>
          <w:tcPr>
            <w:tcW w:w="2127" w:type="dxa"/>
            <w:shd w:val="clear" w:color="auto" w:fill="auto"/>
          </w:tcPr>
          <w:p w:rsidR="00C346F1" w:rsidRPr="004D32EA" w:rsidRDefault="00C346F1" w:rsidP="00FC2A4F">
            <w:pPr>
              <w:pStyle w:val="Tabelle"/>
            </w:pPr>
            <w:r w:rsidRPr="004D32EA">
              <w:t>Coppenrath &amp; Wiese</w:t>
            </w:r>
          </w:p>
        </w:tc>
        <w:tc>
          <w:tcPr>
            <w:tcW w:w="5953" w:type="dxa"/>
            <w:shd w:val="clear" w:color="auto" w:fill="auto"/>
          </w:tcPr>
          <w:p w:rsidR="00C346F1" w:rsidRPr="004D32EA" w:rsidRDefault="00C346F1" w:rsidP="00FC2A4F">
            <w:pPr>
              <w:pStyle w:val="Tabelle"/>
            </w:pPr>
            <w:r w:rsidRPr="004D32EA">
              <w:t>„Winterzauber“, &lt;http://www.coppenrath-wiese.de/3272.htm&gt;, besucht am 19.01.2007</w:t>
            </w:r>
          </w:p>
        </w:tc>
      </w:tr>
      <w:tr w:rsidR="00C346F1" w:rsidRPr="004D32EA" w:rsidTr="00524019">
        <w:tc>
          <w:tcPr>
            <w:tcW w:w="1242" w:type="dxa"/>
            <w:shd w:val="clear" w:color="auto" w:fill="auto"/>
          </w:tcPr>
          <w:p w:rsidR="00C346F1" w:rsidRPr="004D32EA" w:rsidRDefault="00C346F1" w:rsidP="00FC2A4F">
            <w:pPr>
              <w:pStyle w:val="Tabelle"/>
            </w:pPr>
            <w:r w:rsidRPr="004D32EA">
              <w:t>/Gug01a/</w:t>
            </w:r>
          </w:p>
        </w:tc>
        <w:tc>
          <w:tcPr>
            <w:tcW w:w="2127" w:type="dxa"/>
            <w:shd w:val="clear" w:color="auto" w:fill="auto"/>
          </w:tcPr>
          <w:p w:rsidR="00C346F1" w:rsidRPr="004D32EA" w:rsidRDefault="00C346F1" w:rsidP="00FC2A4F">
            <w:pPr>
              <w:pStyle w:val="Tabelle"/>
            </w:pPr>
            <w:r w:rsidRPr="004D32EA">
              <w:t xml:space="preserve">Gugel, T., </w:t>
            </w:r>
            <w:r w:rsidRPr="004D32EA">
              <w:br/>
              <w:t>Hupf, W.</w:t>
            </w:r>
          </w:p>
        </w:tc>
        <w:tc>
          <w:tcPr>
            <w:tcW w:w="5953" w:type="dxa"/>
            <w:shd w:val="clear" w:color="auto" w:fill="auto"/>
          </w:tcPr>
          <w:p w:rsidR="00C346F1" w:rsidRPr="004D32EA" w:rsidRDefault="00C346F1" w:rsidP="00FC2A4F">
            <w:pPr>
              <w:pStyle w:val="Tabelle"/>
            </w:pPr>
            <w:r w:rsidRPr="004D32EA">
              <w:t>„Back- und Triebmittel“, 2. Aufl., Springer, Berlin, 2001</w:t>
            </w:r>
          </w:p>
        </w:tc>
      </w:tr>
      <w:tr w:rsidR="00C346F1" w:rsidRPr="004D32EA" w:rsidTr="00524019">
        <w:tc>
          <w:tcPr>
            <w:tcW w:w="1242" w:type="dxa"/>
            <w:shd w:val="clear" w:color="auto" w:fill="auto"/>
          </w:tcPr>
          <w:p w:rsidR="00C346F1" w:rsidRPr="004D32EA" w:rsidRDefault="00C346F1" w:rsidP="00C346F1">
            <w:pPr>
              <w:pStyle w:val="Tabelle"/>
            </w:pPr>
            <w:r w:rsidRPr="004D32EA">
              <w:t>/Gug01b/</w:t>
            </w:r>
          </w:p>
        </w:tc>
        <w:tc>
          <w:tcPr>
            <w:tcW w:w="2127" w:type="dxa"/>
            <w:shd w:val="clear" w:color="auto" w:fill="auto"/>
          </w:tcPr>
          <w:p w:rsidR="00C346F1" w:rsidRPr="004D32EA" w:rsidRDefault="00C346F1" w:rsidP="00C346F1">
            <w:pPr>
              <w:pStyle w:val="Tabelle"/>
            </w:pPr>
            <w:r w:rsidRPr="004D32EA">
              <w:t xml:space="preserve">Gugel, T., </w:t>
            </w:r>
            <w:r w:rsidRPr="004D32EA">
              <w:br/>
              <w:t>Hupf, W.</w:t>
            </w:r>
          </w:p>
        </w:tc>
        <w:tc>
          <w:tcPr>
            <w:tcW w:w="5953" w:type="dxa"/>
            <w:shd w:val="clear" w:color="auto" w:fill="auto"/>
          </w:tcPr>
          <w:p w:rsidR="00C346F1" w:rsidRPr="004D32EA" w:rsidRDefault="00C346F1" w:rsidP="00C346F1">
            <w:pPr>
              <w:pStyle w:val="Tabelle"/>
            </w:pPr>
            <w:r w:rsidRPr="004D32EA">
              <w:t xml:space="preserve">„Vakuumbacktechnologie“, 3. Aufl., Oldenbourg, </w:t>
            </w:r>
            <w:r w:rsidRPr="004D32EA">
              <w:br/>
              <w:t>Erkenschwick, 200</w:t>
            </w:r>
            <w:r w:rsidR="00E062CA" w:rsidRPr="004D32EA">
              <w:t>1</w:t>
            </w:r>
          </w:p>
        </w:tc>
      </w:tr>
      <w:tr w:rsidR="00C346F1" w:rsidRPr="009D5FCA" w:rsidTr="00524019">
        <w:tc>
          <w:tcPr>
            <w:tcW w:w="1242" w:type="dxa"/>
            <w:shd w:val="clear" w:color="auto" w:fill="auto"/>
          </w:tcPr>
          <w:p w:rsidR="00C346F1" w:rsidRPr="004D32EA" w:rsidRDefault="00C346F1" w:rsidP="00FC2A4F">
            <w:pPr>
              <w:pStyle w:val="Tabelle"/>
            </w:pPr>
            <w:r w:rsidRPr="004D32EA">
              <w:t>/Saf97/</w:t>
            </w:r>
          </w:p>
        </w:tc>
        <w:tc>
          <w:tcPr>
            <w:tcW w:w="2127" w:type="dxa"/>
            <w:shd w:val="clear" w:color="auto" w:fill="auto"/>
          </w:tcPr>
          <w:p w:rsidR="00C346F1" w:rsidRPr="004D32EA" w:rsidRDefault="00C346F1" w:rsidP="00FC2A4F">
            <w:pPr>
              <w:pStyle w:val="Tabelle"/>
            </w:pPr>
            <w:r w:rsidRPr="004D32EA">
              <w:t>Safran, A.</w:t>
            </w:r>
          </w:p>
        </w:tc>
        <w:tc>
          <w:tcPr>
            <w:tcW w:w="5953" w:type="dxa"/>
            <w:shd w:val="clear" w:color="auto" w:fill="auto"/>
          </w:tcPr>
          <w:p w:rsidR="00C346F1" w:rsidRPr="004D32EA" w:rsidRDefault="00C346F1" w:rsidP="00FC2A4F">
            <w:pPr>
              <w:pStyle w:val="Tabelle"/>
              <w:rPr>
                <w:lang w:val="en-GB"/>
              </w:rPr>
            </w:pPr>
            <w:r w:rsidRPr="004D32EA">
              <w:rPr>
                <w:lang w:val="en-GB"/>
              </w:rPr>
              <w:t>„Transient Simulation of Laminar Icing Flow”, Proc. 5th Int. Conf. on Cake Design, L</w:t>
            </w:r>
            <w:r w:rsidR="00A7437F" w:rsidRPr="004D32EA">
              <w:rPr>
                <w:lang w:val="en-GB"/>
              </w:rPr>
              <w:t xml:space="preserve">inköping, Sweden, 1997, </w:t>
            </w:r>
            <w:r w:rsidR="00A7437F" w:rsidRPr="004D32EA">
              <w:rPr>
                <w:lang w:val="en-GB"/>
              </w:rPr>
              <w:br/>
              <w:t>S. 157–</w:t>
            </w:r>
            <w:r w:rsidRPr="004D32EA">
              <w:rPr>
                <w:lang w:val="en-GB"/>
              </w:rPr>
              <w:t>169</w:t>
            </w:r>
          </w:p>
        </w:tc>
      </w:tr>
      <w:tr w:rsidR="00C346F1" w:rsidRPr="004D32EA" w:rsidTr="00524019">
        <w:tc>
          <w:tcPr>
            <w:tcW w:w="1242" w:type="dxa"/>
            <w:shd w:val="clear" w:color="auto" w:fill="auto"/>
          </w:tcPr>
          <w:p w:rsidR="00C346F1" w:rsidRPr="004D32EA" w:rsidRDefault="00C346F1" w:rsidP="00FC2A4F">
            <w:pPr>
              <w:pStyle w:val="Tabelle"/>
            </w:pPr>
            <w:r w:rsidRPr="004D32EA">
              <w:t>/Sch93/</w:t>
            </w:r>
          </w:p>
        </w:tc>
        <w:tc>
          <w:tcPr>
            <w:tcW w:w="2127" w:type="dxa"/>
            <w:shd w:val="clear" w:color="auto" w:fill="auto"/>
          </w:tcPr>
          <w:p w:rsidR="00C346F1" w:rsidRPr="004D32EA" w:rsidRDefault="00C346F1" w:rsidP="00FC2A4F">
            <w:pPr>
              <w:pStyle w:val="Tabelle"/>
            </w:pPr>
            <w:r w:rsidRPr="004D32EA">
              <w:t>Schokina, G.</w:t>
            </w:r>
          </w:p>
        </w:tc>
        <w:tc>
          <w:tcPr>
            <w:tcW w:w="5953" w:type="dxa"/>
            <w:shd w:val="clear" w:color="auto" w:fill="auto"/>
          </w:tcPr>
          <w:p w:rsidR="00C346F1" w:rsidRPr="004D32EA" w:rsidRDefault="00C346F1" w:rsidP="00FC2A4F">
            <w:pPr>
              <w:pStyle w:val="Tabelle"/>
            </w:pPr>
            <w:r w:rsidRPr="004D32EA">
              <w:t>„Intelligente Regelung der Ofentemperatur in hochdynamischen Backprozessen“, Dissertation, RWTH Aachen, 1993</w:t>
            </w:r>
          </w:p>
        </w:tc>
      </w:tr>
      <w:tr w:rsidR="00C346F1" w:rsidRPr="004D32EA" w:rsidTr="00524019">
        <w:tc>
          <w:tcPr>
            <w:tcW w:w="1242" w:type="dxa"/>
            <w:shd w:val="clear" w:color="auto" w:fill="auto"/>
          </w:tcPr>
          <w:p w:rsidR="00C346F1" w:rsidRPr="004D32EA" w:rsidRDefault="00C346F1" w:rsidP="00FC2A4F">
            <w:pPr>
              <w:pStyle w:val="Tabelle"/>
            </w:pPr>
          </w:p>
        </w:tc>
        <w:tc>
          <w:tcPr>
            <w:tcW w:w="2127" w:type="dxa"/>
            <w:shd w:val="clear" w:color="auto" w:fill="auto"/>
          </w:tcPr>
          <w:p w:rsidR="00C346F1" w:rsidRPr="004D32EA" w:rsidRDefault="00C346F1" w:rsidP="00FC2A4F">
            <w:pPr>
              <w:pStyle w:val="Tabelle"/>
            </w:pPr>
          </w:p>
        </w:tc>
        <w:tc>
          <w:tcPr>
            <w:tcW w:w="5953" w:type="dxa"/>
            <w:shd w:val="clear" w:color="auto" w:fill="auto"/>
          </w:tcPr>
          <w:p w:rsidR="00C346F1" w:rsidRPr="004D32EA" w:rsidRDefault="00C346F1" w:rsidP="00FC2A4F">
            <w:pPr>
              <w:pStyle w:val="Tabelle"/>
            </w:pPr>
          </w:p>
        </w:tc>
      </w:tr>
      <w:bookmarkEnd w:id="52"/>
      <w:bookmarkEnd w:id="53"/>
    </w:tbl>
    <w:p w:rsidR="00D27379" w:rsidRPr="004D32EA" w:rsidRDefault="00D27379" w:rsidP="002C63DC">
      <w:pPr>
        <w:rPr>
          <w:rFonts w:cs="Arial"/>
        </w:rPr>
      </w:pPr>
    </w:p>
    <w:p w:rsidR="00174F0F" w:rsidRPr="004D32EA" w:rsidRDefault="001D7284" w:rsidP="00D27379">
      <w:pPr>
        <w:pStyle w:val="berschrift4"/>
        <w:rPr>
          <w:rFonts w:cs="Arial"/>
          <w:noProof/>
        </w:rPr>
      </w:pPr>
      <w:bookmarkStart w:id="54" w:name="_Toc154978050"/>
      <w:bookmarkStart w:id="55" w:name="_Toc352747809"/>
      <w:r w:rsidRPr="004D32EA">
        <w:rPr>
          <w:rFonts w:cs="Arial"/>
        </w:rPr>
        <w:lastRenderedPageBreak/>
        <w:t>Abbildungsverzeichnis</w:t>
      </w:r>
      <w:bookmarkEnd w:id="54"/>
      <w:bookmarkEnd w:id="55"/>
    </w:p>
    <w:p w:rsidR="003517FF" w:rsidRPr="004D32EA" w:rsidRDefault="00174F0F" w:rsidP="007C09C1">
      <w:pPr>
        <w:pStyle w:val="Kommentartext"/>
        <w:rPr>
          <w:noProof/>
        </w:rPr>
      </w:pPr>
      <w:r w:rsidRPr="004D32EA">
        <w:t>(Zum Aktualisieren des Abbildungsverzeichnisses: Rechtsklick auf das Verzeichnis -&gt; ‚Felder aktualisieren’ oder Klick und F9)</w:t>
      </w:r>
      <w:r w:rsidR="0018242F" w:rsidRPr="004D32EA">
        <w:fldChar w:fldCharType="begin"/>
      </w:r>
      <w:r w:rsidR="0018242F" w:rsidRPr="004D32EA">
        <w:instrText xml:space="preserve"> TOC \h \z \c "</w:instrText>
      </w:r>
      <w:r w:rsidR="00EF784A" w:rsidRPr="004D32EA">
        <w:instrText>Ab</w:instrText>
      </w:r>
      <w:r w:rsidR="0018242F" w:rsidRPr="004D32EA">
        <w:instrText>bild</w:instrText>
      </w:r>
      <w:r w:rsidR="00EF784A" w:rsidRPr="004D32EA">
        <w:instrText>ung</w:instrText>
      </w:r>
      <w:r w:rsidR="0018242F" w:rsidRPr="004D32EA">
        <w:instrText xml:space="preserve">" </w:instrText>
      </w:r>
      <w:r w:rsidR="0018242F" w:rsidRPr="004D32EA">
        <w:fldChar w:fldCharType="separate"/>
      </w:r>
    </w:p>
    <w:p w:rsidR="003517FF" w:rsidRPr="004D32EA" w:rsidRDefault="009D5FCA">
      <w:pPr>
        <w:pStyle w:val="Abbildungsverzeichnis"/>
        <w:rPr>
          <w:rFonts w:cs="Arial"/>
          <w:bCs w:val="0"/>
          <w:noProof/>
          <w:szCs w:val="24"/>
        </w:rPr>
      </w:pPr>
      <w:hyperlink w:anchor="_Toc218240189" w:history="1">
        <w:r w:rsidR="003517FF" w:rsidRPr="004D32EA">
          <w:rPr>
            <w:rStyle w:val="Hyperlink"/>
            <w:rFonts w:ascii="Arial" w:hAnsi="Arial" w:cs="Arial"/>
            <w:noProof/>
          </w:rPr>
          <w:t>Bild 1</w:t>
        </w:r>
        <w:r w:rsidR="003517FF" w:rsidRPr="004D32EA">
          <w:rPr>
            <w:rStyle w:val="Hyperlink"/>
            <w:rFonts w:ascii="Arial" w:hAnsi="Arial" w:cs="Arial"/>
            <w:noProof/>
          </w:rPr>
          <w:noBreakHyphen/>
          <w:t>1:</w:t>
        </w:r>
        <w:r w:rsidR="003517FF" w:rsidRPr="004D32EA">
          <w:rPr>
            <w:rFonts w:cs="Arial"/>
            <w:bCs w:val="0"/>
            <w:noProof/>
            <w:szCs w:val="24"/>
          </w:rPr>
          <w:tab/>
        </w:r>
        <w:r w:rsidR="003517FF" w:rsidRPr="004D32EA">
          <w:rPr>
            <w:rStyle w:val="Hyperlink"/>
            <w:rFonts w:ascii="Arial" w:hAnsi="Arial" w:cs="Arial"/>
            <w:noProof/>
          </w:rPr>
          <w:t>Bitte immer das Absatzzeichen (¶) einblenden!</w:t>
        </w:r>
        <w:r w:rsidR="003517FF" w:rsidRPr="004D32EA">
          <w:rPr>
            <w:rFonts w:cs="Arial"/>
            <w:noProof/>
            <w:webHidden/>
          </w:rPr>
          <w:tab/>
        </w:r>
        <w:r w:rsidR="003517FF" w:rsidRPr="004D32EA">
          <w:rPr>
            <w:rFonts w:cs="Arial"/>
            <w:noProof/>
            <w:webHidden/>
          </w:rPr>
          <w:fldChar w:fldCharType="begin"/>
        </w:r>
        <w:r w:rsidR="003517FF" w:rsidRPr="004D32EA">
          <w:rPr>
            <w:rFonts w:cs="Arial"/>
            <w:noProof/>
            <w:webHidden/>
          </w:rPr>
          <w:instrText xml:space="preserve"> PAGEREF _Toc218240189 \h </w:instrText>
        </w:r>
        <w:r w:rsidR="003517FF" w:rsidRPr="004D32EA">
          <w:rPr>
            <w:rFonts w:cs="Arial"/>
            <w:noProof/>
            <w:webHidden/>
          </w:rPr>
        </w:r>
        <w:r w:rsidR="003517FF" w:rsidRPr="004D32EA">
          <w:rPr>
            <w:rFonts w:cs="Arial"/>
            <w:noProof/>
            <w:webHidden/>
          </w:rPr>
          <w:fldChar w:fldCharType="separate"/>
        </w:r>
        <w:r>
          <w:rPr>
            <w:rFonts w:cs="Arial"/>
            <w:noProof/>
            <w:webHidden/>
          </w:rPr>
          <w:t>1</w:t>
        </w:r>
        <w:r w:rsidR="003517FF" w:rsidRPr="004D32EA">
          <w:rPr>
            <w:rFonts w:cs="Arial"/>
            <w:noProof/>
            <w:webHidden/>
          </w:rPr>
          <w:fldChar w:fldCharType="end"/>
        </w:r>
      </w:hyperlink>
    </w:p>
    <w:p w:rsidR="003517FF" w:rsidRPr="004D32EA" w:rsidRDefault="009D5FCA">
      <w:pPr>
        <w:pStyle w:val="Abbildungsverzeichnis"/>
        <w:rPr>
          <w:rFonts w:cs="Arial"/>
          <w:bCs w:val="0"/>
          <w:noProof/>
          <w:szCs w:val="24"/>
        </w:rPr>
      </w:pPr>
      <w:hyperlink w:anchor="_Toc218240190" w:history="1">
        <w:r w:rsidR="003517FF" w:rsidRPr="004D32EA">
          <w:rPr>
            <w:rStyle w:val="Hyperlink"/>
            <w:rFonts w:ascii="Arial" w:hAnsi="Arial" w:cs="Arial"/>
            <w:noProof/>
          </w:rPr>
          <w:t>Bild 2</w:t>
        </w:r>
        <w:r w:rsidR="003517FF" w:rsidRPr="004D32EA">
          <w:rPr>
            <w:rStyle w:val="Hyperlink"/>
            <w:rFonts w:ascii="Arial" w:hAnsi="Arial" w:cs="Arial"/>
            <w:noProof/>
          </w:rPr>
          <w:noBreakHyphen/>
          <w:t>1:</w:t>
        </w:r>
        <w:r w:rsidR="003517FF" w:rsidRPr="004D32EA">
          <w:rPr>
            <w:rFonts w:cs="Arial"/>
            <w:bCs w:val="0"/>
            <w:noProof/>
            <w:szCs w:val="24"/>
          </w:rPr>
          <w:tab/>
        </w:r>
        <w:r w:rsidR="003517FF" w:rsidRPr="004D32EA">
          <w:rPr>
            <w:rStyle w:val="Hyperlink"/>
            <w:rFonts w:ascii="Arial" w:hAnsi="Arial" w:cs="Arial"/>
            <w:noProof/>
          </w:rPr>
          <w:t>Der älteste rechtsdrehende Rührkuchen der Welt</w:t>
        </w:r>
        <w:r w:rsidR="003517FF" w:rsidRPr="004D32EA">
          <w:rPr>
            <w:rFonts w:cs="Arial"/>
            <w:noProof/>
            <w:webHidden/>
          </w:rPr>
          <w:tab/>
        </w:r>
        <w:r w:rsidR="003517FF" w:rsidRPr="004D32EA">
          <w:rPr>
            <w:rFonts w:cs="Arial"/>
            <w:noProof/>
            <w:webHidden/>
          </w:rPr>
          <w:fldChar w:fldCharType="begin"/>
        </w:r>
        <w:r w:rsidR="003517FF" w:rsidRPr="004D32EA">
          <w:rPr>
            <w:rFonts w:cs="Arial"/>
            <w:noProof/>
            <w:webHidden/>
          </w:rPr>
          <w:instrText xml:space="preserve"> PAGEREF _Toc218240190 \h </w:instrText>
        </w:r>
        <w:r w:rsidR="003517FF" w:rsidRPr="004D32EA">
          <w:rPr>
            <w:rFonts w:cs="Arial"/>
            <w:noProof/>
            <w:webHidden/>
          </w:rPr>
        </w:r>
        <w:r w:rsidR="003517FF" w:rsidRPr="004D32EA">
          <w:rPr>
            <w:rFonts w:cs="Arial"/>
            <w:noProof/>
            <w:webHidden/>
          </w:rPr>
          <w:fldChar w:fldCharType="separate"/>
        </w:r>
        <w:r>
          <w:rPr>
            <w:rFonts w:cs="Arial"/>
            <w:noProof/>
            <w:webHidden/>
          </w:rPr>
          <w:t>1</w:t>
        </w:r>
        <w:r w:rsidR="003517FF" w:rsidRPr="004D32EA">
          <w:rPr>
            <w:rFonts w:cs="Arial"/>
            <w:noProof/>
            <w:webHidden/>
          </w:rPr>
          <w:fldChar w:fldCharType="end"/>
        </w:r>
      </w:hyperlink>
    </w:p>
    <w:p w:rsidR="003517FF" w:rsidRPr="004D32EA" w:rsidRDefault="009D5FCA">
      <w:pPr>
        <w:pStyle w:val="Abbildungsverzeichnis"/>
        <w:rPr>
          <w:rFonts w:cs="Arial"/>
          <w:bCs w:val="0"/>
          <w:noProof/>
          <w:szCs w:val="24"/>
        </w:rPr>
      </w:pPr>
      <w:hyperlink w:anchor="_Toc218240191" w:history="1">
        <w:r w:rsidR="003517FF" w:rsidRPr="004D32EA">
          <w:rPr>
            <w:rStyle w:val="Hyperlink"/>
            <w:rFonts w:ascii="Arial" w:hAnsi="Arial" w:cs="Arial"/>
            <w:noProof/>
          </w:rPr>
          <w:t>Bild 2-2:</w:t>
        </w:r>
        <w:r w:rsidR="003517FF" w:rsidRPr="004D32EA">
          <w:rPr>
            <w:rFonts w:cs="Arial"/>
            <w:bCs w:val="0"/>
            <w:noProof/>
            <w:szCs w:val="24"/>
          </w:rPr>
          <w:tab/>
        </w:r>
        <w:r w:rsidR="003517FF" w:rsidRPr="004D32EA">
          <w:rPr>
            <w:rStyle w:val="Hyperlink"/>
            <w:rFonts w:ascii="Arial" w:hAnsi="Arial" w:cs="Arial"/>
            <w:noProof/>
          </w:rPr>
          <w:t>Institut für appetitliche Schlagsahne</w:t>
        </w:r>
        <w:r w:rsidR="003517FF" w:rsidRPr="004D32EA">
          <w:rPr>
            <w:rFonts w:cs="Arial"/>
            <w:noProof/>
            <w:webHidden/>
          </w:rPr>
          <w:tab/>
        </w:r>
        <w:r w:rsidR="003517FF" w:rsidRPr="004D32EA">
          <w:rPr>
            <w:rFonts w:cs="Arial"/>
            <w:noProof/>
            <w:webHidden/>
          </w:rPr>
          <w:fldChar w:fldCharType="begin"/>
        </w:r>
        <w:r w:rsidR="003517FF" w:rsidRPr="004D32EA">
          <w:rPr>
            <w:rFonts w:cs="Arial"/>
            <w:noProof/>
            <w:webHidden/>
          </w:rPr>
          <w:instrText xml:space="preserve"> PAGEREF _Toc218240191 \h </w:instrText>
        </w:r>
        <w:r w:rsidR="003517FF" w:rsidRPr="004D32EA">
          <w:rPr>
            <w:rFonts w:cs="Arial"/>
            <w:noProof/>
            <w:webHidden/>
          </w:rPr>
        </w:r>
        <w:r w:rsidR="003517FF" w:rsidRPr="004D32EA">
          <w:rPr>
            <w:rFonts w:cs="Arial"/>
            <w:noProof/>
            <w:webHidden/>
          </w:rPr>
          <w:fldChar w:fldCharType="separate"/>
        </w:r>
        <w:r>
          <w:rPr>
            <w:rFonts w:cs="Arial"/>
            <w:noProof/>
            <w:webHidden/>
          </w:rPr>
          <w:t>1</w:t>
        </w:r>
        <w:r w:rsidR="003517FF" w:rsidRPr="004D32EA">
          <w:rPr>
            <w:rFonts w:cs="Arial"/>
            <w:noProof/>
            <w:webHidden/>
          </w:rPr>
          <w:fldChar w:fldCharType="end"/>
        </w:r>
      </w:hyperlink>
    </w:p>
    <w:p w:rsidR="00D27379" w:rsidRPr="004D32EA" w:rsidRDefault="0018242F" w:rsidP="006E51E2">
      <w:pPr>
        <w:pStyle w:val="Abbildungsverzeichnis"/>
        <w:rPr>
          <w:rFonts w:cs="Arial"/>
        </w:rPr>
      </w:pPr>
      <w:r w:rsidRPr="004D32EA">
        <w:rPr>
          <w:rFonts w:cs="Arial"/>
        </w:rPr>
        <w:fldChar w:fldCharType="end"/>
      </w:r>
    </w:p>
    <w:p w:rsidR="00131228" w:rsidRPr="004D32EA" w:rsidRDefault="00131228" w:rsidP="00D27379">
      <w:pPr>
        <w:pStyle w:val="berschrift4"/>
        <w:rPr>
          <w:rFonts w:cs="Arial"/>
        </w:rPr>
      </w:pPr>
      <w:bookmarkStart w:id="56" w:name="_Toc154978051"/>
      <w:bookmarkStart w:id="57" w:name="_Toc352747810"/>
      <w:r w:rsidRPr="004D32EA">
        <w:rPr>
          <w:rFonts w:cs="Arial"/>
        </w:rPr>
        <w:lastRenderedPageBreak/>
        <w:t>Tabellenverzeichnis</w:t>
      </w:r>
      <w:bookmarkEnd w:id="56"/>
      <w:bookmarkEnd w:id="57"/>
    </w:p>
    <w:p w:rsidR="00174F0F" w:rsidRPr="004D32EA" w:rsidRDefault="00174F0F" w:rsidP="007C09C1">
      <w:pPr>
        <w:pStyle w:val="Kommentartext"/>
      </w:pPr>
      <w:r w:rsidRPr="004D32EA">
        <w:t>(Zum Aktualisieren des Inhaltsverzeichnisses: Rechtsklick auf das Verzeichnis -&gt; ‚Felder aktualisieren’ oder Klick und F9)</w:t>
      </w:r>
    </w:p>
    <w:p w:rsidR="003517FF" w:rsidRPr="004D32EA" w:rsidRDefault="0018242F">
      <w:pPr>
        <w:pStyle w:val="Abbildungsverzeichnis"/>
        <w:rPr>
          <w:rFonts w:cs="Arial"/>
          <w:bCs w:val="0"/>
          <w:noProof/>
          <w:szCs w:val="24"/>
        </w:rPr>
      </w:pPr>
      <w:r w:rsidRPr="004D32EA">
        <w:rPr>
          <w:rFonts w:cs="Arial"/>
        </w:rPr>
        <w:fldChar w:fldCharType="begin"/>
      </w:r>
      <w:r w:rsidRPr="004D32EA">
        <w:rPr>
          <w:rFonts w:cs="Arial"/>
        </w:rPr>
        <w:instrText xml:space="preserve"> TOC \h \z \c "Tabelle" </w:instrText>
      </w:r>
      <w:r w:rsidRPr="004D32EA">
        <w:rPr>
          <w:rFonts w:cs="Arial"/>
        </w:rPr>
        <w:fldChar w:fldCharType="separate"/>
      </w:r>
      <w:hyperlink w:anchor="_Toc218240192" w:history="1">
        <w:r w:rsidR="003517FF" w:rsidRPr="004D32EA">
          <w:rPr>
            <w:rStyle w:val="Hyperlink"/>
            <w:rFonts w:ascii="Arial" w:hAnsi="Arial" w:cs="Arial"/>
            <w:noProof/>
          </w:rPr>
          <w:t>Tabelle 2-1:</w:t>
        </w:r>
        <w:r w:rsidR="003517FF" w:rsidRPr="004D32EA">
          <w:rPr>
            <w:rFonts w:cs="Arial"/>
            <w:bCs w:val="0"/>
            <w:noProof/>
            <w:szCs w:val="24"/>
          </w:rPr>
          <w:tab/>
        </w:r>
        <w:r w:rsidR="003517FF" w:rsidRPr="004D32EA">
          <w:rPr>
            <w:rStyle w:val="Hyperlink"/>
            <w:rFonts w:ascii="Arial" w:hAnsi="Arial" w:cs="Arial"/>
            <w:noProof/>
          </w:rPr>
          <w:t>Stückliste hypozykloider Kuchen</w:t>
        </w:r>
        <w:r w:rsidR="003517FF" w:rsidRPr="004D32EA">
          <w:rPr>
            <w:rFonts w:cs="Arial"/>
            <w:noProof/>
            <w:webHidden/>
          </w:rPr>
          <w:tab/>
        </w:r>
        <w:r w:rsidR="003517FF" w:rsidRPr="004D32EA">
          <w:rPr>
            <w:rFonts w:cs="Arial"/>
            <w:noProof/>
            <w:webHidden/>
          </w:rPr>
          <w:fldChar w:fldCharType="begin"/>
        </w:r>
        <w:r w:rsidR="003517FF" w:rsidRPr="004D32EA">
          <w:rPr>
            <w:rFonts w:cs="Arial"/>
            <w:noProof/>
            <w:webHidden/>
          </w:rPr>
          <w:instrText xml:space="preserve"> PAGEREF _Toc218240192 \h </w:instrText>
        </w:r>
        <w:r w:rsidR="003517FF" w:rsidRPr="004D32EA">
          <w:rPr>
            <w:rFonts w:cs="Arial"/>
            <w:noProof/>
            <w:webHidden/>
          </w:rPr>
        </w:r>
        <w:r w:rsidR="003517FF" w:rsidRPr="004D32EA">
          <w:rPr>
            <w:rFonts w:cs="Arial"/>
            <w:noProof/>
            <w:webHidden/>
          </w:rPr>
          <w:fldChar w:fldCharType="separate"/>
        </w:r>
        <w:r w:rsidR="009D5FCA">
          <w:rPr>
            <w:rFonts w:cs="Arial"/>
            <w:noProof/>
            <w:webHidden/>
          </w:rPr>
          <w:t>1</w:t>
        </w:r>
        <w:r w:rsidR="003517FF" w:rsidRPr="004D32EA">
          <w:rPr>
            <w:rFonts w:cs="Arial"/>
            <w:noProof/>
            <w:webHidden/>
          </w:rPr>
          <w:fldChar w:fldCharType="end"/>
        </w:r>
      </w:hyperlink>
    </w:p>
    <w:p w:rsidR="00D27379" w:rsidRPr="004D32EA" w:rsidRDefault="0018242F" w:rsidP="00F546E0">
      <w:pPr>
        <w:rPr>
          <w:rFonts w:cs="Arial"/>
        </w:rPr>
      </w:pPr>
      <w:r w:rsidRPr="004D32EA">
        <w:rPr>
          <w:rFonts w:cs="Arial"/>
        </w:rPr>
        <w:fldChar w:fldCharType="end"/>
      </w:r>
    </w:p>
    <w:p w:rsidR="00E0124B" w:rsidRPr="004D32EA" w:rsidRDefault="001D7284" w:rsidP="00D27379">
      <w:pPr>
        <w:pStyle w:val="berschrift4"/>
        <w:rPr>
          <w:rFonts w:cs="Arial"/>
        </w:rPr>
      </w:pPr>
      <w:bookmarkStart w:id="58" w:name="_Toc154978052"/>
      <w:bookmarkStart w:id="59" w:name="_Toc352747811"/>
      <w:r w:rsidRPr="004D32EA">
        <w:rPr>
          <w:rFonts w:cs="Arial"/>
        </w:rPr>
        <w:lastRenderedPageBreak/>
        <w:t>Anhang</w:t>
      </w:r>
      <w:bookmarkEnd w:id="58"/>
      <w:bookmarkEnd w:id="59"/>
    </w:p>
    <w:p w:rsidR="00E0656B" w:rsidRPr="004D32EA" w:rsidRDefault="00E0656B" w:rsidP="00997A80">
      <w:pPr>
        <w:rPr>
          <w:rFonts w:cs="Arial"/>
        </w:rPr>
      </w:pPr>
    </w:p>
    <w:sectPr w:rsidR="00E0656B" w:rsidRPr="004D32EA" w:rsidSect="00932431">
      <w:headerReference w:type="even" r:id="rId25"/>
      <w:headerReference w:type="default" r:id="rId26"/>
      <w:pgSz w:w="11906" w:h="16838" w:code="9"/>
      <w:pgMar w:top="1134" w:right="1247" w:bottom="1701" w:left="1418" w:header="1021" w:footer="720" w:gutter="0"/>
      <w:paperSrc w:first="114" w:other="114"/>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5FCA" w:rsidRDefault="009D5FCA">
      <w:r>
        <w:separator/>
      </w:r>
    </w:p>
    <w:p w:rsidR="009D5FCA" w:rsidRDefault="009D5FCA"/>
    <w:p w:rsidR="009D5FCA" w:rsidRDefault="009D5FCA"/>
    <w:p w:rsidR="009D5FCA" w:rsidRDefault="009D5FCA"/>
    <w:p w:rsidR="009D5FCA" w:rsidRDefault="009D5FCA"/>
    <w:p w:rsidR="009D5FCA" w:rsidRDefault="009D5FCA"/>
    <w:p w:rsidR="009D5FCA" w:rsidRDefault="009D5FCA"/>
  </w:endnote>
  <w:endnote w:type="continuationSeparator" w:id="0">
    <w:p w:rsidR="009D5FCA" w:rsidRDefault="009D5FCA">
      <w:r>
        <w:continuationSeparator/>
      </w:r>
    </w:p>
    <w:p w:rsidR="009D5FCA" w:rsidRDefault="009D5FCA"/>
    <w:p w:rsidR="009D5FCA" w:rsidRDefault="009D5FCA"/>
    <w:p w:rsidR="009D5FCA" w:rsidRDefault="009D5FCA"/>
    <w:p w:rsidR="009D5FCA" w:rsidRDefault="009D5FCA"/>
    <w:p w:rsidR="009D5FCA" w:rsidRDefault="009D5FCA"/>
    <w:p w:rsidR="009D5FCA" w:rsidRDefault="009D5F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B7C" w:rsidRDefault="005E7B7C" w:rsidP="00B64902">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5E7B7C" w:rsidRDefault="005E7B7C" w:rsidP="00D12A3F">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B7C" w:rsidRDefault="005E7B7C" w:rsidP="00FD6850">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B7C" w:rsidRPr="004D32EA" w:rsidRDefault="005E7B7C" w:rsidP="00AA6DD9">
    <w:pPr>
      <w:pStyle w:val="DeckblattUnterschrift"/>
      <w:rPr>
        <w:rFonts w:cs="Arial"/>
      </w:rPr>
    </w:pPr>
    <w:r w:rsidRPr="004D32EA">
      <w:rPr>
        <w:rFonts w:cs="Arial"/>
      </w:rPr>
      <w:t>Bearbeiter:</w:t>
    </w:r>
    <w:r w:rsidRPr="004D32EA">
      <w:rPr>
        <w:rFonts w:cs="Arial"/>
      </w:rPr>
      <w:tab/>
      <w:t>cand. ing. Bäcker Lehrling</w:t>
    </w:r>
  </w:p>
  <w:p w:rsidR="005E7B7C" w:rsidRPr="004D32EA" w:rsidRDefault="005E7B7C" w:rsidP="00AA6DD9">
    <w:pPr>
      <w:pStyle w:val="DeckblattUnterschrift"/>
      <w:rPr>
        <w:rFonts w:cs="Arial"/>
      </w:rPr>
    </w:pPr>
    <w:r w:rsidRPr="004D32EA">
      <w:rPr>
        <w:rFonts w:cs="Arial"/>
      </w:rPr>
      <w:t>Betreuender wiss. Mitarbeiter:</w:t>
    </w:r>
    <w:r w:rsidRPr="004D32EA">
      <w:rPr>
        <w:rFonts w:cs="Arial"/>
      </w:rPr>
      <w:tab/>
      <w:t>Dipl.-Ing. August Oetker</w:t>
    </w:r>
  </w:p>
  <w:p w:rsidR="005E7B7C" w:rsidRPr="004D32EA" w:rsidRDefault="005E7B7C" w:rsidP="00AA6DD9">
    <w:pPr>
      <w:pStyle w:val="DeckblattUnterschrift"/>
      <w:rPr>
        <w:rFonts w:cs="Arial"/>
      </w:rPr>
    </w:pPr>
    <w:r w:rsidRPr="004D32EA">
      <w:rPr>
        <w:rFonts w:cs="Arial"/>
      </w:rPr>
      <w:t>Fachgebiet:</w:t>
    </w:r>
    <w:r w:rsidRPr="004D32EA">
      <w:rPr>
        <w:rFonts w:cs="Arial"/>
      </w:rPr>
      <w:tab/>
      <w:t>Hydraulik, konstruktiv</w:t>
    </w:r>
  </w:p>
  <w:p w:rsidR="005E7B7C" w:rsidRPr="004D32EA" w:rsidRDefault="005E7B7C" w:rsidP="00AA6DD9">
    <w:pPr>
      <w:pStyle w:val="DeckblattUnterschrift"/>
      <w:rPr>
        <w:rFonts w:cs="Arial"/>
      </w:rPr>
    </w:pPr>
  </w:p>
  <w:p w:rsidR="005E7B7C" w:rsidRPr="004D32EA" w:rsidRDefault="005E7B7C" w:rsidP="00AA6DD9">
    <w:pPr>
      <w:pStyle w:val="DeckblattUnterschrift"/>
      <w:rPr>
        <w:rFonts w:cs="Arial"/>
      </w:rPr>
    </w:pPr>
    <w:r w:rsidRPr="004D32EA">
      <w:rPr>
        <w:rFonts w:cs="Arial"/>
      </w:rPr>
      <w:t>Aachen, im Januar 2008</w:t>
    </w:r>
  </w:p>
  <w:p w:rsidR="005E7B7C" w:rsidRPr="004D32EA" w:rsidRDefault="005E7B7C" w:rsidP="00AA6DD9">
    <w:pPr>
      <w:pStyle w:val="DeckblattUnterschrift"/>
      <w:rPr>
        <w:rFonts w:cs="Arial"/>
      </w:rPr>
    </w:pPr>
  </w:p>
  <w:p w:rsidR="005E7B7C" w:rsidRPr="004D32EA" w:rsidRDefault="005E7B7C" w:rsidP="00AA6DD9">
    <w:pPr>
      <w:pStyle w:val="DeckblattUnterschrift"/>
      <w:rPr>
        <w:rFonts w:cs="Arial"/>
      </w:rPr>
    </w:pPr>
  </w:p>
  <w:p w:rsidR="005E7B7C" w:rsidRPr="004D32EA" w:rsidRDefault="005E7B7C" w:rsidP="00AA6DD9">
    <w:pPr>
      <w:pStyle w:val="DeckblattUnterschrift"/>
      <w:rPr>
        <w:rFonts w:cs="Arial"/>
      </w:rPr>
    </w:pPr>
  </w:p>
  <w:p w:rsidR="005E7B7C" w:rsidRPr="004D32EA" w:rsidRDefault="005E7B7C" w:rsidP="00AA6DD9">
    <w:pPr>
      <w:pStyle w:val="DeckblattUnterschrift"/>
      <w:rPr>
        <w:rFonts w:cs="Arial"/>
      </w:rPr>
    </w:pPr>
    <w:r w:rsidRPr="004D32EA">
      <w:rPr>
        <w:rFonts w:cs="Arial"/>
      </w:rPr>
      <w:t xml:space="preserve">Die Arbeit ist nur für den internen Gebrauch bestimmt. Alle Urheberrechte liegen beim </w:t>
    </w:r>
    <w:r>
      <w:rPr>
        <w:rFonts w:cs="Arial"/>
      </w:rPr>
      <w:t>ifas</w:t>
    </w:r>
    <w:r w:rsidRPr="004D32EA">
      <w:rPr>
        <w:rFonts w:cs="Arial"/>
      </w:rPr>
      <w:t>. Für den Inhalt wird keine Gewähr übernommen.</w:t>
    </w:r>
  </w:p>
  <w:p w:rsidR="005E7B7C" w:rsidRPr="004D32EA" w:rsidRDefault="005E7B7C" w:rsidP="00AA6DD9">
    <w:pPr>
      <w:pStyle w:val="DeckblattUnterschrift"/>
      <w:rPr>
        <w:rFonts w:cs="Arial"/>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B7C" w:rsidRPr="00124A3E" w:rsidRDefault="005E7B7C" w:rsidP="00124A3E"/>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B7C" w:rsidRDefault="005E7B7C" w:rsidP="00B56E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5FCA" w:rsidRDefault="009D5FCA">
      <w:r>
        <w:separator/>
      </w:r>
    </w:p>
    <w:p w:rsidR="009D5FCA" w:rsidRDefault="009D5FCA"/>
    <w:p w:rsidR="009D5FCA" w:rsidRDefault="009D5FCA"/>
    <w:p w:rsidR="009D5FCA" w:rsidRDefault="009D5FCA"/>
    <w:p w:rsidR="009D5FCA" w:rsidRDefault="009D5FCA"/>
    <w:p w:rsidR="009D5FCA" w:rsidRDefault="009D5FCA"/>
    <w:p w:rsidR="009D5FCA" w:rsidRDefault="009D5FCA"/>
  </w:footnote>
  <w:footnote w:type="continuationSeparator" w:id="0">
    <w:p w:rsidR="009D5FCA" w:rsidRDefault="009D5FCA">
      <w:r>
        <w:continuationSeparator/>
      </w:r>
    </w:p>
    <w:p w:rsidR="009D5FCA" w:rsidRDefault="009D5FCA"/>
    <w:p w:rsidR="009D5FCA" w:rsidRDefault="009D5FCA"/>
    <w:p w:rsidR="009D5FCA" w:rsidRDefault="009D5FCA"/>
    <w:p w:rsidR="009D5FCA" w:rsidRDefault="009D5FCA"/>
    <w:p w:rsidR="009D5FCA" w:rsidRDefault="009D5FCA"/>
    <w:p w:rsidR="009D5FCA" w:rsidRDefault="009D5FC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B7C" w:rsidRDefault="005E7B7C" w:rsidP="00462302">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5E7B7C" w:rsidRDefault="005E7B7C" w:rsidP="00462302">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B7C" w:rsidRDefault="005E7B7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B7C" w:rsidRPr="00933569" w:rsidRDefault="005E7B7C" w:rsidP="00D97575">
    <w:pPr>
      <w:pStyle w:val="Kopfzeile"/>
      <w:rPr>
        <w:u w:val="none"/>
      </w:rPr>
    </w:pPr>
    <w:r>
      <w:rPr>
        <w:rFonts w:cs="Arial"/>
        <w:noProof/>
        <w:sz w:val="32"/>
        <w:u w:val="none"/>
      </w:rPr>
      <w:drawing>
        <wp:anchor distT="0" distB="0" distL="114300" distR="114300" simplePos="0" relativeHeight="251658240" behindDoc="0" locked="1" layoutInCell="1" allowOverlap="1" wp14:anchorId="1C02C4FE" wp14:editId="314C02EA">
          <wp:simplePos x="0" y="0"/>
          <wp:positionH relativeFrom="leftMargin">
            <wp:posOffset>2430145</wp:posOffset>
          </wp:positionH>
          <wp:positionV relativeFrom="topMargin">
            <wp:posOffset>0</wp:posOffset>
          </wp:positionV>
          <wp:extent cx="5133600" cy="1180800"/>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IFAS\public-all\Institutsinfo\CorporateDesign\IFAS\IFAS_Logo_Deutsch_2014.eps"/>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133600" cy="1180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B7C" w:rsidRPr="004D32EA" w:rsidRDefault="005E7B7C" w:rsidP="00933569">
    <w:pPr>
      <w:pStyle w:val="Kopfzeile"/>
      <w:rPr>
        <w:rFonts w:cs="Arial"/>
      </w:rPr>
    </w:pPr>
    <w:r w:rsidRPr="004D32EA">
      <w:rPr>
        <w:rFonts w:cs="Arial"/>
      </w:rPr>
      <w:t>Aufgabenstellung und Erklärung</w:t>
    </w:r>
    <w:r w:rsidRPr="004D32EA">
      <w:rPr>
        <w:rFonts w:cs="Arial"/>
      </w:rPr>
      <w:tab/>
    </w:r>
    <w:r w:rsidRPr="004D32EA">
      <w:rPr>
        <w:rStyle w:val="Seitenzahl"/>
        <w:rFonts w:cs="Arial"/>
      </w:rPr>
      <w:fldChar w:fldCharType="begin"/>
    </w:r>
    <w:r w:rsidRPr="004D32EA">
      <w:rPr>
        <w:rStyle w:val="Seitenzahl"/>
        <w:rFonts w:cs="Arial"/>
      </w:rPr>
      <w:instrText xml:space="preserve"> PAGE </w:instrText>
    </w:r>
    <w:r w:rsidRPr="004D32EA">
      <w:rPr>
        <w:rStyle w:val="Seitenzahl"/>
        <w:rFonts w:cs="Arial"/>
      </w:rPr>
      <w:fldChar w:fldCharType="separate"/>
    </w:r>
    <w:r w:rsidR="009D5FCA">
      <w:rPr>
        <w:rStyle w:val="Seitenzahl"/>
        <w:rFonts w:cs="Arial"/>
        <w:noProof/>
      </w:rPr>
      <w:t>ii</w:t>
    </w:r>
    <w:r w:rsidRPr="004D32EA">
      <w:rPr>
        <w:rStyle w:val="Seitenzahl"/>
        <w:rFonts w:cs="Arial"/>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B7C" w:rsidRPr="004D32EA" w:rsidRDefault="005E7B7C" w:rsidP="00933569">
    <w:pPr>
      <w:pStyle w:val="Kopfzeile"/>
      <w:rPr>
        <w:rFonts w:cs="Arial"/>
      </w:rPr>
    </w:pPr>
    <w:r w:rsidRPr="004D32EA">
      <w:rPr>
        <w:rFonts w:cs="Arial"/>
      </w:rPr>
      <w:t>Inhaltsverzeichnis</w:t>
    </w:r>
    <w:r w:rsidRPr="004D32EA">
      <w:rPr>
        <w:rFonts w:cs="Arial"/>
      </w:rPr>
      <w:tab/>
    </w:r>
    <w:r w:rsidRPr="004D32EA">
      <w:rPr>
        <w:rStyle w:val="Seitenzahl"/>
        <w:rFonts w:cs="Arial"/>
      </w:rPr>
      <w:fldChar w:fldCharType="begin"/>
    </w:r>
    <w:r w:rsidRPr="004D32EA">
      <w:rPr>
        <w:rStyle w:val="Seitenzahl"/>
        <w:rFonts w:cs="Arial"/>
      </w:rPr>
      <w:instrText xml:space="preserve"> PAGE </w:instrText>
    </w:r>
    <w:r w:rsidRPr="004D32EA">
      <w:rPr>
        <w:rStyle w:val="Seitenzahl"/>
        <w:rFonts w:cs="Arial"/>
      </w:rPr>
      <w:fldChar w:fldCharType="separate"/>
    </w:r>
    <w:r w:rsidR="009D5FCA">
      <w:rPr>
        <w:rStyle w:val="Seitenzahl"/>
        <w:rFonts w:cs="Arial"/>
        <w:noProof/>
      </w:rPr>
      <w:t>iii</w:t>
    </w:r>
    <w:r w:rsidRPr="004D32EA">
      <w:rPr>
        <w:rStyle w:val="Seitenzahl"/>
        <w:rFonts w:cs="Arial"/>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B7C" w:rsidRPr="004D32EA" w:rsidRDefault="005E7B7C" w:rsidP="00462302">
    <w:pPr>
      <w:pStyle w:val="Kopfzeile"/>
      <w:ind w:right="360"/>
      <w:rPr>
        <w:rFonts w:cs="Arial"/>
      </w:rPr>
    </w:pPr>
    <w:r w:rsidRPr="004D32EA">
      <w:rPr>
        <w:rFonts w:cs="Arial"/>
      </w:rPr>
      <w:fldChar w:fldCharType="begin"/>
    </w:r>
    <w:r w:rsidRPr="004D32EA">
      <w:rPr>
        <w:rFonts w:cs="Arial"/>
      </w:rPr>
      <w:instrText xml:space="preserve"> STYLEREF "Überschrift 4" \* MERGEFORMAT </w:instrText>
    </w:r>
    <w:r w:rsidRPr="004D32EA">
      <w:rPr>
        <w:rFonts w:cs="Arial"/>
      </w:rPr>
      <w:fldChar w:fldCharType="separate"/>
    </w:r>
    <w:r w:rsidR="009D5FCA">
      <w:rPr>
        <w:rFonts w:cs="Arial"/>
        <w:noProof/>
      </w:rPr>
      <w:t>Abkürzungen</w:t>
    </w:r>
    <w:r w:rsidRPr="004D32EA">
      <w:rPr>
        <w:rFonts w:cs="Arial"/>
        <w:noProof/>
      </w:rPr>
      <w:fldChar w:fldCharType="end"/>
    </w:r>
    <w:r w:rsidRPr="004D32EA">
      <w:rPr>
        <w:rFonts w:cs="Arial"/>
      </w:rPr>
      <w:tab/>
    </w:r>
    <w:r w:rsidRPr="004D32EA">
      <w:rPr>
        <w:rStyle w:val="Seitenzahl"/>
        <w:rFonts w:cs="Arial"/>
      </w:rPr>
      <w:fldChar w:fldCharType="begin"/>
    </w:r>
    <w:r w:rsidRPr="004D32EA">
      <w:rPr>
        <w:rStyle w:val="Seitenzahl"/>
        <w:rFonts w:cs="Arial"/>
      </w:rPr>
      <w:instrText xml:space="preserve"> PAGE </w:instrText>
    </w:r>
    <w:r w:rsidRPr="004D32EA">
      <w:rPr>
        <w:rStyle w:val="Seitenzahl"/>
        <w:rFonts w:cs="Arial"/>
      </w:rPr>
      <w:fldChar w:fldCharType="separate"/>
    </w:r>
    <w:r w:rsidR="009D5FCA">
      <w:rPr>
        <w:rStyle w:val="Seitenzahl"/>
        <w:rFonts w:cs="Arial"/>
        <w:noProof/>
      </w:rPr>
      <w:t>v</w:t>
    </w:r>
    <w:r w:rsidRPr="004D32EA">
      <w:rPr>
        <w:rStyle w:val="Seitenzahl"/>
        <w:rFonts w:cs="Arial"/>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B7C" w:rsidRPr="004D32EA" w:rsidRDefault="005E7B7C" w:rsidP="00933569">
    <w:pPr>
      <w:pStyle w:val="Kopfzeile"/>
      <w:rPr>
        <w:rFonts w:cs="Arial"/>
      </w:rPr>
    </w:pPr>
    <w:r w:rsidRPr="004D32EA">
      <w:rPr>
        <w:rFonts w:cs="Arial"/>
      </w:rPr>
      <w:fldChar w:fldCharType="begin"/>
    </w:r>
    <w:r w:rsidRPr="004D32EA">
      <w:rPr>
        <w:rFonts w:cs="Arial"/>
      </w:rPr>
      <w:instrText xml:space="preserve"> STYLEREF "Überschrift 1" \* MERGEFORMAT </w:instrText>
    </w:r>
    <w:r w:rsidRPr="004D32EA">
      <w:rPr>
        <w:rFonts w:cs="Arial"/>
      </w:rPr>
      <w:fldChar w:fldCharType="separate"/>
    </w:r>
    <w:r w:rsidR="009D5FCA" w:rsidRPr="009D5FCA">
      <w:rPr>
        <w:rFonts w:cs="Arial"/>
        <w:bCs/>
        <w:noProof/>
      </w:rPr>
      <w:t>Zusammenfassung</w:t>
    </w:r>
    <w:r w:rsidR="009D5FCA">
      <w:rPr>
        <w:rFonts w:cs="Arial"/>
        <w:noProof/>
      </w:rPr>
      <w:t xml:space="preserve"> und Ausblick</w:t>
    </w:r>
    <w:r w:rsidRPr="004D32EA">
      <w:rPr>
        <w:rFonts w:cs="Arial"/>
        <w:bCs/>
        <w:noProof/>
      </w:rPr>
      <w:fldChar w:fldCharType="end"/>
    </w:r>
    <w:r w:rsidRPr="004D32EA">
      <w:rPr>
        <w:rFonts w:cs="Arial"/>
      </w:rPr>
      <w:tab/>
    </w:r>
    <w:r w:rsidRPr="004D32EA">
      <w:rPr>
        <w:rFonts w:cs="Arial"/>
      </w:rPr>
      <w:fldChar w:fldCharType="begin"/>
    </w:r>
    <w:r w:rsidRPr="004D32EA">
      <w:rPr>
        <w:rFonts w:cs="Arial"/>
      </w:rPr>
      <w:instrText xml:space="preserve"> PAGE </w:instrText>
    </w:r>
    <w:r w:rsidRPr="004D32EA">
      <w:rPr>
        <w:rFonts w:cs="Arial"/>
      </w:rPr>
      <w:fldChar w:fldCharType="separate"/>
    </w:r>
    <w:r w:rsidR="009D5FCA">
      <w:rPr>
        <w:rFonts w:cs="Arial"/>
        <w:noProof/>
      </w:rPr>
      <w:t>14</w:t>
    </w:r>
    <w:r w:rsidRPr="004D32EA">
      <w:rPr>
        <w:rFonts w:cs="Arial"/>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B7C" w:rsidRDefault="005E7B7C"/>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B7C" w:rsidRPr="004D32EA" w:rsidRDefault="005E7B7C" w:rsidP="00933569">
    <w:pPr>
      <w:pStyle w:val="Kopfzeile"/>
      <w:rPr>
        <w:rFonts w:cs="Arial"/>
      </w:rPr>
    </w:pPr>
    <w:r w:rsidRPr="004D32EA">
      <w:rPr>
        <w:rFonts w:cs="Arial"/>
      </w:rPr>
      <w:fldChar w:fldCharType="begin"/>
    </w:r>
    <w:r w:rsidRPr="004D32EA">
      <w:rPr>
        <w:rFonts w:cs="Arial"/>
      </w:rPr>
      <w:instrText xml:space="preserve"> STYLEREF "Überschrift 4" \* MERGEFORMAT </w:instrText>
    </w:r>
    <w:r w:rsidRPr="004D32EA">
      <w:rPr>
        <w:rFonts w:cs="Arial"/>
      </w:rPr>
      <w:fldChar w:fldCharType="separate"/>
    </w:r>
    <w:r w:rsidR="009D5FCA">
      <w:rPr>
        <w:rFonts w:cs="Arial"/>
        <w:noProof/>
      </w:rPr>
      <w:t>Anhang</w:t>
    </w:r>
    <w:r w:rsidRPr="004D32EA">
      <w:rPr>
        <w:rFonts w:cs="Arial"/>
      </w:rPr>
      <w:fldChar w:fldCharType="end"/>
    </w:r>
    <w:r w:rsidRPr="004D32EA">
      <w:rPr>
        <w:rFonts w:cs="Arial"/>
      </w:rPr>
      <w:tab/>
    </w:r>
    <w:r w:rsidRPr="004D32EA">
      <w:rPr>
        <w:rFonts w:cs="Arial"/>
      </w:rPr>
      <w:fldChar w:fldCharType="begin"/>
    </w:r>
    <w:r w:rsidRPr="004D32EA">
      <w:rPr>
        <w:rFonts w:cs="Arial"/>
      </w:rPr>
      <w:instrText xml:space="preserve"> PAGE </w:instrText>
    </w:r>
    <w:r w:rsidRPr="004D32EA">
      <w:rPr>
        <w:rFonts w:cs="Arial"/>
      </w:rPr>
      <w:fldChar w:fldCharType="separate"/>
    </w:r>
    <w:r w:rsidR="009D5FCA">
      <w:rPr>
        <w:rFonts w:cs="Arial"/>
        <w:noProof/>
      </w:rPr>
      <w:t>18</w:t>
    </w:r>
    <w:r w:rsidRPr="004D32EA">
      <w:rPr>
        <w:rFonts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mso9"/>
      </v:shape>
    </w:pict>
  </w:numPicBullet>
  <w:abstractNum w:abstractNumId="0" w15:restartNumberingAfterBreak="0">
    <w:nsid w:val="FFFFFF7C"/>
    <w:multiLevelType w:val="singleLevel"/>
    <w:tmpl w:val="3DA0A0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42818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2A60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C3A624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DEA93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9D094A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66E1D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C4003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0C08B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A88CF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F84845"/>
    <w:multiLevelType w:val="hybridMultilevel"/>
    <w:tmpl w:val="445AA8E4"/>
    <w:lvl w:ilvl="0" w:tplc="CE8EAC64">
      <w:start w:val="1"/>
      <w:numFmt w:val="upperRoman"/>
      <w:pStyle w:val="berschrift4"/>
      <w:lvlText w:val="%1"/>
      <w:lvlJc w:val="left"/>
      <w:pPr>
        <w:tabs>
          <w:tab w:val="num" w:pos="431"/>
        </w:tabs>
        <w:ind w:left="431" w:hanging="431"/>
      </w:pPr>
      <w:rPr>
        <w:rFonts w:ascii="Arial" w:hAnsi="Arial" w:cs="Arial" w:hint="default"/>
        <w:sz w:val="24"/>
        <w:szCs w:val="36"/>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28992AE9"/>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37B257E6"/>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6FB58F6"/>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4EC5235D"/>
    <w:multiLevelType w:val="hybridMultilevel"/>
    <w:tmpl w:val="DA685E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2363677"/>
    <w:multiLevelType w:val="multilevel"/>
    <w:tmpl w:val="87FC369A"/>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587E2DFA"/>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13D1B97"/>
    <w:multiLevelType w:val="multilevel"/>
    <w:tmpl w:val="04070023"/>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5"/>
  </w:num>
  <w:num w:numId="2">
    <w:abstractNumId w:val="10"/>
  </w:num>
  <w:num w:numId="3">
    <w:abstractNumId w:val="17"/>
  </w:num>
  <w:num w:numId="4">
    <w:abstractNumId w:val="11"/>
  </w:num>
  <w:num w:numId="5">
    <w:abstractNumId w:val="13"/>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6"/>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de-DE" w:vendorID="64" w:dllVersion="131078" w:nlCheck="1" w:checkStyle="0"/>
  <w:activeWritingStyle w:appName="MSWord" w:lang="en-GB" w:vendorID="64" w:dllVersion="131078" w:nlCheck="1" w:checkStyle="1"/>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1134"/>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FCA"/>
    <w:rsid w:val="00006F51"/>
    <w:rsid w:val="00007356"/>
    <w:rsid w:val="000114A7"/>
    <w:rsid w:val="000114EE"/>
    <w:rsid w:val="000132AE"/>
    <w:rsid w:val="000134CE"/>
    <w:rsid w:val="00015177"/>
    <w:rsid w:val="00030EF1"/>
    <w:rsid w:val="00047786"/>
    <w:rsid w:val="000504A4"/>
    <w:rsid w:val="00050890"/>
    <w:rsid w:val="000530AA"/>
    <w:rsid w:val="000578BE"/>
    <w:rsid w:val="000716B8"/>
    <w:rsid w:val="00072071"/>
    <w:rsid w:val="00072612"/>
    <w:rsid w:val="000761C4"/>
    <w:rsid w:val="00080C0D"/>
    <w:rsid w:val="00081CA8"/>
    <w:rsid w:val="00084830"/>
    <w:rsid w:val="0009168D"/>
    <w:rsid w:val="00094136"/>
    <w:rsid w:val="00095C18"/>
    <w:rsid w:val="000B4F1F"/>
    <w:rsid w:val="000C2D50"/>
    <w:rsid w:val="000C6C30"/>
    <w:rsid w:val="000D07B3"/>
    <w:rsid w:val="000D08CB"/>
    <w:rsid w:val="000D5641"/>
    <w:rsid w:val="000D586D"/>
    <w:rsid w:val="000D6A84"/>
    <w:rsid w:val="000D7C82"/>
    <w:rsid w:val="000E091D"/>
    <w:rsid w:val="000E6C7F"/>
    <w:rsid w:val="000F30D1"/>
    <w:rsid w:val="001017C4"/>
    <w:rsid w:val="001064F4"/>
    <w:rsid w:val="00106F6A"/>
    <w:rsid w:val="0012087A"/>
    <w:rsid w:val="001236B0"/>
    <w:rsid w:val="001245BE"/>
    <w:rsid w:val="00124A3E"/>
    <w:rsid w:val="00124A5B"/>
    <w:rsid w:val="00131228"/>
    <w:rsid w:val="001335BF"/>
    <w:rsid w:val="0014152A"/>
    <w:rsid w:val="00144DEB"/>
    <w:rsid w:val="001518DE"/>
    <w:rsid w:val="0016219E"/>
    <w:rsid w:val="00166FE2"/>
    <w:rsid w:val="00174F0F"/>
    <w:rsid w:val="00181802"/>
    <w:rsid w:val="0018242F"/>
    <w:rsid w:val="001A11CA"/>
    <w:rsid w:val="001A5883"/>
    <w:rsid w:val="001B53FA"/>
    <w:rsid w:val="001B5BC0"/>
    <w:rsid w:val="001B66B5"/>
    <w:rsid w:val="001C59D9"/>
    <w:rsid w:val="001D7284"/>
    <w:rsid w:val="001E0DC1"/>
    <w:rsid w:val="001E39B4"/>
    <w:rsid w:val="001E5B3B"/>
    <w:rsid w:val="001E5FA2"/>
    <w:rsid w:val="002011B0"/>
    <w:rsid w:val="00203285"/>
    <w:rsid w:val="0021077A"/>
    <w:rsid w:val="00211641"/>
    <w:rsid w:val="0021318B"/>
    <w:rsid w:val="002167F0"/>
    <w:rsid w:val="0022212F"/>
    <w:rsid w:val="00224A93"/>
    <w:rsid w:val="00226D69"/>
    <w:rsid w:val="002274CE"/>
    <w:rsid w:val="00227CAD"/>
    <w:rsid w:val="002311AB"/>
    <w:rsid w:val="00234D01"/>
    <w:rsid w:val="00237727"/>
    <w:rsid w:val="002413FA"/>
    <w:rsid w:val="00242D2A"/>
    <w:rsid w:val="002446FF"/>
    <w:rsid w:val="0024581D"/>
    <w:rsid w:val="0025544E"/>
    <w:rsid w:val="00255C6F"/>
    <w:rsid w:val="00256B57"/>
    <w:rsid w:val="00263BAC"/>
    <w:rsid w:val="00263F95"/>
    <w:rsid w:val="002734C3"/>
    <w:rsid w:val="00273830"/>
    <w:rsid w:val="00276761"/>
    <w:rsid w:val="002856E5"/>
    <w:rsid w:val="00286D3F"/>
    <w:rsid w:val="0029101C"/>
    <w:rsid w:val="00291830"/>
    <w:rsid w:val="00291E82"/>
    <w:rsid w:val="0029593A"/>
    <w:rsid w:val="002A0D2A"/>
    <w:rsid w:val="002A2368"/>
    <w:rsid w:val="002A2D2A"/>
    <w:rsid w:val="002A3C0F"/>
    <w:rsid w:val="002A5842"/>
    <w:rsid w:val="002A63DE"/>
    <w:rsid w:val="002B03A0"/>
    <w:rsid w:val="002B41E5"/>
    <w:rsid w:val="002B7AFA"/>
    <w:rsid w:val="002C152B"/>
    <w:rsid w:val="002C1951"/>
    <w:rsid w:val="002C63DC"/>
    <w:rsid w:val="002E030F"/>
    <w:rsid w:val="002E7993"/>
    <w:rsid w:val="00300600"/>
    <w:rsid w:val="00300D0F"/>
    <w:rsid w:val="003072AB"/>
    <w:rsid w:val="00313993"/>
    <w:rsid w:val="00314E02"/>
    <w:rsid w:val="00315598"/>
    <w:rsid w:val="00321F8E"/>
    <w:rsid w:val="00322CCF"/>
    <w:rsid w:val="003238A9"/>
    <w:rsid w:val="00323A16"/>
    <w:rsid w:val="0032730C"/>
    <w:rsid w:val="00331FD1"/>
    <w:rsid w:val="0034160C"/>
    <w:rsid w:val="003417DA"/>
    <w:rsid w:val="003458BF"/>
    <w:rsid w:val="003517FF"/>
    <w:rsid w:val="00354EF6"/>
    <w:rsid w:val="00364450"/>
    <w:rsid w:val="00370774"/>
    <w:rsid w:val="003716EA"/>
    <w:rsid w:val="0037264B"/>
    <w:rsid w:val="003753EE"/>
    <w:rsid w:val="00377297"/>
    <w:rsid w:val="00384CC9"/>
    <w:rsid w:val="00386AD3"/>
    <w:rsid w:val="00387EB5"/>
    <w:rsid w:val="003940CD"/>
    <w:rsid w:val="003A234A"/>
    <w:rsid w:val="003A3811"/>
    <w:rsid w:val="003A45C4"/>
    <w:rsid w:val="003A671B"/>
    <w:rsid w:val="003B1361"/>
    <w:rsid w:val="003B1E17"/>
    <w:rsid w:val="003B53B7"/>
    <w:rsid w:val="003B5D52"/>
    <w:rsid w:val="003C2CFA"/>
    <w:rsid w:val="003E05E2"/>
    <w:rsid w:val="003E2D9A"/>
    <w:rsid w:val="003E2F8C"/>
    <w:rsid w:val="003E429A"/>
    <w:rsid w:val="003E495A"/>
    <w:rsid w:val="003E5843"/>
    <w:rsid w:val="003F202F"/>
    <w:rsid w:val="003F64C0"/>
    <w:rsid w:val="00402106"/>
    <w:rsid w:val="00405E3E"/>
    <w:rsid w:val="00423B00"/>
    <w:rsid w:val="00431F12"/>
    <w:rsid w:val="004329E8"/>
    <w:rsid w:val="00433582"/>
    <w:rsid w:val="004356F1"/>
    <w:rsid w:val="00455AFB"/>
    <w:rsid w:val="00460E84"/>
    <w:rsid w:val="00462302"/>
    <w:rsid w:val="004653D0"/>
    <w:rsid w:val="00470D88"/>
    <w:rsid w:val="00475429"/>
    <w:rsid w:val="00480E60"/>
    <w:rsid w:val="0048743B"/>
    <w:rsid w:val="00487A0C"/>
    <w:rsid w:val="00496BF0"/>
    <w:rsid w:val="004A1505"/>
    <w:rsid w:val="004A2800"/>
    <w:rsid w:val="004A4172"/>
    <w:rsid w:val="004A4839"/>
    <w:rsid w:val="004A6B78"/>
    <w:rsid w:val="004B2C45"/>
    <w:rsid w:val="004B5F52"/>
    <w:rsid w:val="004C78BE"/>
    <w:rsid w:val="004D02A3"/>
    <w:rsid w:val="004D32EA"/>
    <w:rsid w:val="004D5F1D"/>
    <w:rsid w:val="004D7C11"/>
    <w:rsid w:val="004E0833"/>
    <w:rsid w:val="004E6017"/>
    <w:rsid w:val="004F353E"/>
    <w:rsid w:val="005017B6"/>
    <w:rsid w:val="0050214F"/>
    <w:rsid w:val="00503E29"/>
    <w:rsid w:val="00504C44"/>
    <w:rsid w:val="005063E7"/>
    <w:rsid w:val="00515E11"/>
    <w:rsid w:val="00516ED7"/>
    <w:rsid w:val="005203F1"/>
    <w:rsid w:val="00521EB1"/>
    <w:rsid w:val="00522113"/>
    <w:rsid w:val="00524006"/>
    <w:rsid w:val="00524019"/>
    <w:rsid w:val="00526C2E"/>
    <w:rsid w:val="00527C52"/>
    <w:rsid w:val="00530DA5"/>
    <w:rsid w:val="00533018"/>
    <w:rsid w:val="0053336D"/>
    <w:rsid w:val="0053651F"/>
    <w:rsid w:val="00550C2D"/>
    <w:rsid w:val="00551BC8"/>
    <w:rsid w:val="0055399D"/>
    <w:rsid w:val="00556CDA"/>
    <w:rsid w:val="00560069"/>
    <w:rsid w:val="00565F6F"/>
    <w:rsid w:val="005764E6"/>
    <w:rsid w:val="0057739A"/>
    <w:rsid w:val="0058683D"/>
    <w:rsid w:val="00592095"/>
    <w:rsid w:val="00593762"/>
    <w:rsid w:val="005A2631"/>
    <w:rsid w:val="005A3969"/>
    <w:rsid w:val="005A3AE7"/>
    <w:rsid w:val="005A7B36"/>
    <w:rsid w:val="005B3F6A"/>
    <w:rsid w:val="005B53AE"/>
    <w:rsid w:val="005B6A48"/>
    <w:rsid w:val="005C50EB"/>
    <w:rsid w:val="005C5112"/>
    <w:rsid w:val="005C6CA8"/>
    <w:rsid w:val="005C6EFC"/>
    <w:rsid w:val="005D37A9"/>
    <w:rsid w:val="005E13CB"/>
    <w:rsid w:val="005E216E"/>
    <w:rsid w:val="005E4F31"/>
    <w:rsid w:val="005E7B7C"/>
    <w:rsid w:val="005F2541"/>
    <w:rsid w:val="00601A0A"/>
    <w:rsid w:val="00603F9A"/>
    <w:rsid w:val="006118F0"/>
    <w:rsid w:val="006132EE"/>
    <w:rsid w:val="006141EA"/>
    <w:rsid w:val="00630461"/>
    <w:rsid w:val="00633C73"/>
    <w:rsid w:val="00635116"/>
    <w:rsid w:val="006367BE"/>
    <w:rsid w:val="00651387"/>
    <w:rsid w:val="006537BB"/>
    <w:rsid w:val="00660263"/>
    <w:rsid w:val="0066085D"/>
    <w:rsid w:val="006645C0"/>
    <w:rsid w:val="006647A1"/>
    <w:rsid w:val="00667852"/>
    <w:rsid w:val="00671BCD"/>
    <w:rsid w:val="006777BD"/>
    <w:rsid w:val="00683CE6"/>
    <w:rsid w:val="00691A06"/>
    <w:rsid w:val="00693318"/>
    <w:rsid w:val="00695152"/>
    <w:rsid w:val="006A3C7A"/>
    <w:rsid w:val="006A696F"/>
    <w:rsid w:val="006B214D"/>
    <w:rsid w:val="006B4679"/>
    <w:rsid w:val="006C0BA7"/>
    <w:rsid w:val="006C4F4B"/>
    <w:rsid w:val="006C5043"/>
    <w:rsid w:val="006D13FF"/>
    <w:rsid w:val="006D789D"/>
    <w:rsid w:val="006E0020"/>
    <w:rsid w:val="006E1CF0"/>
    <w:rsid w:val="006E51E2"/>
    <w:rsid w:val="006E5241"/>
    <w:rsid w:val="006F2E0C"/>
    <w:rsid w:val="006F5795"/>
    <w:rsid w:val="00704E32"/>
    <w:rsid w:val="00712AB6"/>
    <w:rsid w:val="00713834"/>
    <w:rsid w:val="007171FC"/>
    <w:rsid w:val="00717397"/>
    <w:rsid w:val="00722180"/>
    <w:rsid w:val="0072795E"/>
    <w:rsid w:val="0073001E"/>
    <w:rsid w:val="00730790"/>
    <w:rsid w:val="00730868"/>
    <w:rsid w:val="00736E73"/>
    <w:rsid w:val="00742861"/>
    <w:rsid w:val="00744C47"/>
    <w:rsid w:val="0074526B"/>
    <w:rsid w:val="00745A4A"/>
    <w:rsid w:val="00747999"/>
    <w:rsid w:val="00753C27"/>
    <w:rsid w:val="00754244"/>
    <w:rsid w:val="00762507"/>
    <w:rsid w:val="00763466"/>
    <w:rsid w:val="00764BA7"/>
    <w:rsid w:val="00784CE3"/>
    <w:rsid w:val="00784DA6"/>
    <w:rsid w:val="00785A19"/>
    <w:rsid w:val="00787495"/>
    <w:rsid w:val="0079162A"/>
    <w:rsid w:val="00795A6A"/>
    <w:rsid w:val="007A5B03"/>
    <w:rsid w:val="007B0CFB"/>
    <w:rsid w:val="007B0D3E"/>
    <w:rsid w:val="007C09C1"/>
    <w:rsid w:val="007C7ABE"/>
    <w:rsid w:val="007D07DD"/>
    <w:rsid w:val="007D48B3"/>
    <w:rsid w:val="007D6732"/>
    <w:rsid w:val="007D7470"/>
    <w:rsid w:val="007E49B4"/>
    <w:rsid w:val="007E6B91"/>
    <w:rsid w:val="007E6CAD"/>
    <w:rsid w:val="007F20B8"/>
    <w:rsid w:val="0080040C"/>
    <w:rsid w:val="00805074"/>
    <w:rsid w:val="008111A5"/>
    <w:rsid w:val="008116E1"/>
    <w:rsid w:val="0082242E"/>
    <w:rsid w:val="0083052B"/>
    <w:rsid w:val="00835AF2"/>
    <w:rsid w:val="00844313"/>
    <w:rsid w:val="00844870"/>
    <w:rsid w:val="008550C3"/>
    <w:rsid w:val="00855F83"/>
    <w:rsid w:val="0086482E"/>
    <w:rsid w:val="008648ED"/>
    <w:rsid w:val="00867DE4"/>
    <w:rsid w:val="00870D22"/>
    <w:rsid w:val="008714CB"/>
    <w:rsid w:val="0087535C"/>
    <w:rsid w:val="008769E2"/>
    <w:rsid w:val="008823EE"/>
    <w:rsid w:val="00882B5B"/>
    <w:rsid w:val="008911D5"/>
    <w:rsid w:val="00895069"/>
    <w:rsid w:val="00896F9B"/>
    <w:rsid w:val="008A1E32"/>
    <w:rsid w:val="008A53E9"/>
    <w:rsid w:val="008A542E"/>
    <w:rsid w:val="008B3B6E"/>
    <w:rsid w:val="008C2D92"/>
    <w:rsid w:val="008C34EE"/>
    <w:rsid w:val="008C4943"/>
    <w:rsid w:val="008D7D87"/>
    <w:rsid w:val="008E10B7"/>
    <w:rsid w:val="008F191B"/>
    <w:rsid w:val="00903C74"/>
    <w:rsid w:val="00910D78"/>
    <w:rsid w:val="0091718C"/>
    <w:rsid w:val="0092367D"/>
    <w:rsid w:val="00932431"/>
    <w:rsid w:val="00933569"/>
    <w:rsid w:val="00947147"/>
    <w:rsid w:val="009528E7"/>
    <w:rsid w:val="0095330B"/>
    <w:rsid w:val="00964A8E"/>
    <w:rsid w:val="00975926"/>
    <w:rsid w:val="009777A9"/>
    <w:rsid w:val="009836AC"/>
    <w:rsid w:val="00984EE8"/>
    <w:rsid w:val="00985805"/>
    <w:rsid w:val="00990D8D"/>
    <w:rsid w:val="0099510E"/>
    <w:rsid w:val="00996A2F"/>
    <w:rsid w:val="00996D09"/>
    <w:rsid w:val="00997A80"/>
    <w:rsid w:val="00997EF8"/>
    <w:rsid w:val="009A040F"/>
    <w:rsid w:val="009B4D00"/>
    <w:rsid w:val="009B5510"/>
    <w:rsid w:val="009B7D32"/>
    <w:rsid w:val="009C03BF"/>
    <w:rsid w:val="009C3E3C"/>
    <w:rsid w:val="009C6D5F"/>
    <w:rsid w:val="009D2962"/>
    <w:rsid w:val="009D3812"/>
    <w:rsid w:val="009D4AC0"/>
    <w:rsid w:val="009D5FCA"/>
    <w:rsid w:val="009E5B8F"/>
    <w:rsid w:val="009E5D56"/>
    <w:rsid w:val="009E6270"/>
    <w:rsid w:val="009E71B7"/>
    <w:rsid w:val="009F6E8C"/>
    <w:rsid w:val="00A00B25"/>
    <w:rsid w:val="00A02F80"/>
    <w:rsid w:val="00A1084D"/>
    <w:rsid w:val="00A121D9"/>
    <w:rsid w:val="00A131F0"/>
    <w:rsid w:val="00A14D74"/>
    <w:rsid w:val="00A17968"/>
    <w:rsid w:val="00A22345"/>
    <w:rsid w:val="00A25AC9"/>
    <w:rsid w:val="00A36142"/>
    <w:rsid w:val="00A377B4"/>
    <w:rsid w:val="00A37822"/>
    <w:rsid w:val="00A4505D"/>
    <w:rsid w:val="00A52A5D"/>
    <w:rsid w:val="00A54CBC"/>
    <w:rsid w:val="00A66C8C"/>
    <w:rsid w:val="00A7437F"/>
    <w:rsid w:val="00A8000B"/>
    <w:rsid w:val="00A9391A"/>
    <w:rsid w:val="00A95B43"/>
    <w:rsid w:val="00AA6DD9"/>
    <w:rsid w:val="00AA77F5"/>
    <w:rsid w:val="00AB17B2"/>
    <w:rsid w:val="00AB6F3F"/>
    <w:rsid w:val="00AB7312"/>
    <w:rsid w:val="00AC3F4B"/>
    <w:rsid w:val="00AC74F1"/>
    <w:rsid w:val="00AE12D5"/>
    <w:rsid w:val="00AE1685"/>
    <w:rsid w:val="00AE7C33"/>
    <w:rsid w:val="00AF4C6D"/>
    <w:rsid w:val="00AF4DED"/>
    <w:rsid w:val="00B1522A"/>
    <w:rsid w:val="00B16702"/>
    <w:rsid w:val="00B16B1F"/>
    <w:rsid w:val="00B16BB7"/>
    <w:rsid w:val="00B17E82"/>
    <w:rsid w:val="00B23241"/>
    <w:rsid w:val="00B2524B"/>
    <w:rsid w:val="00B26329"/>
    <w:rsid w:val="00B27A1A"/>
    <w:rsid w:val="00B31484"/>
    <w:rsid w:val="00B45E55"/>
    <w:rsid w:val="00B469B1"/>
    <w:rsid w:val="00B47683"/>
    <w:rsid w:val="00B5349B"/>
    <w:rsid w:val="00B56E47"/>
    <w:rsid w:val="00B64902"/>
    <w:rsid w:val="00B715D3"/>
    <w:rsid w:val="00B725DD"/>
    <w:rsid w:val="00B82BA0"/>
    <w:rsid w:val="00B84294"/>
    <w:rsid w:val="00B90051"/>
    <w:rsid w:val="00B9666C"/>
    <w:rsid w:val="00B9777B"/>
    <w:rsid w:val="00BB253C"/>
    <w:rsid w:val="00BC3728"/>
    <w:rsid w:val="00BD767A"/>
    <w:rsid w:val="00BE0075"/>
    <w:rsid w:val="00BE182F"/>
    <w:rsid w:val="00BE4842"/>
    <w:rsid w:val="00BE533F"/>
    <w:rsid w:val="00C001AD"/>
    <w:rsid w:val="00C0021B"/>
    <w:rsid w:val="00C0151D"/>
    <w:rsid w:val="00C052C6"/>
    <w:rsid w:val="00C061AC"/>
    <w:rsid w:val="00C13132"/>
    <w:rsid w:val="00C169A6"/>
    <w:rsid w:val="00C17E5E"/>
    <w:rsid w:val="00C2697F"/>
    <w:rsid w:val="00C3027D"/>
    <w:rsid w:val="00C33260"/>
    <w:rsid w:val="00C33603"/>
    <w:rsid w:val="00C346F1"/>
    <w:rsid w:val="00C421CE"/>
    <w:rsid w:val="00C44E37"/>
    <w:rsid w:val="00C45899"/>
    <w:rsid w:val="00C53BA1"/>
    <w:rsid w:val="00C56F07"/>
    <w:rsid w:val="00C57E07"/>
    <w:rsid w:val="00C6388D"/>
    <w:rsid w:val="00C66192"/>
    <w:rsid w:val="00C675B7"/>
    <w:rsid w:val="00C67816"/>
    <w:rsid w:val="00C706DA"/>
    <w:rsid w:val="00C7645F"/>
    <w:rsid w:val="00C772DF"/>
    <w:rsid w:val="00C80042"/>
    <w:rsid w:val="00C82FB3"/>
    <w:rsid w:val="00C85078"/>
    <w:rsid w:val="00C85A86"/>
    <w:rsid w:val="00C91FB9"/>
    <w:rsid w:val="00CA2ABA"/>
    <w:rsid w:val="00CB54F9"/>
    <w:rsid w:val="00CC3112"/>
    <w:rsid w:val="00CE3B55"/>
    <w:rsid w:val="00CE750E"/>
    <w:rsid w:val="00CF453A"/>
    <w:rsid w:val="00CF586A"/>
    <w:rsid w:val="00D01DD2"/>
    <w:rsid w:val="00D0246A"/>
    <w:rsid w:val="00D12A3F"/>
    <w:rsid w:val="00D136F2"/>
    <w:rsid w:val="00D22EDC"/>
    <w:rsid w:val="00D23D6B"/>
    <w:rsid w:val="00D23EB6"/>
    <w:rsid w:val="00D23FE3"/>
    <w:rsid w:val="00D27379"/>
    <w:rsid w:val="00D418B1"/>
    <w:rsid w:val="00D44628"/>
    <w:rsid w:val="00D45FE8"/>
    <w:rsid w:val="00D50098"/>
    <w:rsid w:val="00D50183"/>
    <w:rsid w:val="00D51B5B"/>
    <w:rsid w:val="00D56E32"/>
    <w:rsid w:val="00D605E2"/>
    <w:rsid w:val="00D822AA"/>
    <w:rsid w:val="00D82DFF"/>
    <w:rsid w:val="00D86A19"/>
    <w:rsid w:val="00D86DE8"/>
    <w:rsid w:val="00D927B7"/>
    <w:rsid w:val="00D945D6"/>
    <w:rsid w:val="00D94E99"/>
    <w:rsid w:val="00D97575"/>
    <w:rsid w:val="00D97A0C"/>
    <w:rsid w:val="00DB13AA"/>
    <w:rsid w:val="00DB4429"/>
    <w:rsid w:val="00DB6C16"/>
    <w:rsid w:val="00DB7072"/>
    <w:rsid w:val="00DB78AC"/>
    <w:rsid w:val="00DC0B7D"/>
    <w:rsid w:val="00DC1B19"/>
    <w:rsid w:val="00DC3CAB"/>
    <w:rsid w:val="00DC4755"/>
    <w:rsid w:val="00DC5F85"/>
    <w:rsid w:val="00DD1624"/>
    <w:rsid w:val="00DE77B2"/>
    <w:rsid w:val="00DE7985"/>
    <w:rsid w:val="00DF7C03"/>
    <w:rsid w:val="00E00D98"/>
    <w:rsid w:val="00E0124B"/>
    <w:rsid w:val="00E06232"/>
    <w:rsid w:val="00E062CA"/>
    <w:rsid w:val="00E0656B"/>
    <w:rsid w:val="00E1141E"/>
    <w:rsid w:val="00E40B31"/>
    <w:rsid w:val="00E4128A"/>
    <w:rsid w:val="00E44B8C"/>
    <w:rsid w:val="00E4615C"/>
    <w:rsid w:val="00E462A2"/>
    <w:rsid w:val="00E5014C"/>
    <w:rsid w:val="00E53E2D"/>
    <w:rsid w:val="00E5469F"/>
    <w:rsid w:val="00E57B92"/>
    <w:rsid w:val="00E60C35"/>
    <w:rsid w:val="00E60D92"/>
    <w:rsid w:val="00E70662"/>
    <w:rsid w:val="00E70FC8"/>
    <w:rsid w:val="00E73597"/>
    <w:rsid w:val="00E850E8"/>
    <w:rsid w:val="00E86666"/>
    <w:rsid w:val="00E928C5"/>
    <w:rsid w:val="00EA3372"/>
    <w:rsid w:val="00EA569C"/>
    <w:rsid w:val="00EA5CA5"/>
    <w:rsid w:val="00EC0D83"/>
    <w:rsid w:val="00EC17E1"/>
    <w:rsid w:val="00EC5565"/>
    <w:rsid w:val="00EC5CE4"/>
    <w:rsid w:val="00EC639B"/>
    <w:rsid w:val="00EE1F6E"/>
    <w:rsid w:val="00EF181D"/>
    <w:rsid w:val="00EF784A"/>
    <w:rsid w:val="00F00A9A"/>
    <w:rsid w:val="00F149B1"/>
    <w:rsid w:val="00F1676F"/>
    <w:rsid w:val="00F26E72"/>
    <w:rsid w:val="00F34D1D"/>
    <w:rsid w:val="00F37CD0"/>
    <w:rsid w:val="00F417ED"/>
    <w:rsid w:val="00F43B7E"/>
    <w:rsid w:val="00F450D6"/>
    <w:rsid w:val="00F45A24"/>
    <w:rsid w:val="00F45AA4"/>
    <w:rsid w:val="00F47457"/>
    <w:rsid w:val="00F546E0"/>
    <w:rsid w:val="00F5653E"/>
    <w:rsid w:val="00F65CE8"/>
    <w:rsid w:val="00F8183D"/>
    <w:rsid w:val="00F82142"/>
    <w:rsid w:val="00F822DE"/>
    <w:rsid w:val="00F82D67"/>
    <w:rsid w:val="00F843EC"/>
    <w:rsid w:val="00F8573C"/>
    <w:rsid w:val="00F90AA6"/>
    <w:rsid w:val="00F94FDA"/>
    <w:rsid w:val="00F95B1F"/>
    <w:rsid w:val="00FA2224"/>
    <w:rsid w:val="00FA417C"/>
    <w:rsid w:val="00FA5810"/>
    <w:rsid w:val="00FA6E63"/>
    <w:rsid w:val="00FB55A9"/>
    <w:rsid w:val="00FC26E1"/>
    <w:rsid w:val="00FC2A4F"/>
    <w:rsid w:val="00FC4EC8"/>
    <w:rsid w:val="00FC4F42"/>
    <w:rsid w:val="00FC6303"/>
    <w:rsid w:val="00FD0632"/>
    <w:rsid w:val="00FD0900"/>
    <w:rsid w:val="00FD2D43"/>
    <w:rsid w:val="00FD600D"/>
    <w:rsid w:val="00FD6850"/>
    <w:rsid w:val="00FE0DFB"/>
    <w:rsid w:val="00FF0588"/>
    <w:rsid w:val="00FF1510"/>
    <w:rsid w:val="00FF1D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304D62"/>
  <w15:docId w15:val="{983B7B8B-4849-42E7-9F8F-2A6B30FAA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A542E"/>
    <w:pPr>
      <w:spacing w:after="240" w:line="336" w:lineRule="auto"/>
      <w:jc w:val="both"/>
    </w:pPr>
    <w:rPr>
      <w:rFonts w:ascii="Arial" w:hAnsi="Arial"/>
      <w:sz w:val="24"/>
    </w:rPr>
  </w:style>
  <w:style w:type="paragraph" w:styleId="berschrift1">
    <w:name w:val="heading 1"/>
    <w:next w:val="Standard"/>
    <w:qFormat/>
    <w:rsid w:val="008A542E"/>
    <w:pPr>
      <w:keepNext/>
      <w:pageBreakBefore/>
      <w:numPr>
        <w:numId w:val="1"/>
      </w:numPr>
      <w:spacing w:after="240" w:line="336" w:lineRule="auto"/>
      <w:ind w:left="431" w:hanging="431"/>
      <w:outlineLvl w:val="0"/>
    </w:pPr>
    <w:rPr>
      <w:rFonts w:ascii="Arial" w:hAnsi="Arial"/>
      <w:b/>
      <w:sz w:val="28"/>
    </w:rPr>
  </w:style>
  <w:style w:type="paragraph" w:styleId="berschrift2">
    <w:name w:val="heading 2"/>
    <w:next w:val="Standard"/>
    <w:qFormat/>
    <w:rsid w:val="008A542E"/>
    <w:pPr>
      <w:keepNext/>
      <w:numPr>
        <w:ilvl w:val="1"/>
        <w:numId w:val="1"/>
      </w:numPr>
      <w:spacing w:before="240" w:after="240" w:line="336" w:lineRule="auto"/>
      <w:ind w:left="578" w:hanging="578"/>
      <w:outlineLvl w:val="1"/>
    </w:pPr>
    <w:rPr>
      <w:rFonts w:ascii="Arial" w:hAnsi="Arial"/>
      <w:b/>
      <w:sz w:val="26"/>
    </w:rPr>
  </w:style>
  <w:style w:type="paragraph" w:styleId="berschrift3">
    <w:name w:val="heading 3"/>
    <w:next w:val="Standard"/>
    <w:qFormat/>
    <w:rsid w:val="008A542E"/>
    <w:pPr>
      <w:keepNext/>
      <w:numPr>
        <w:ilvl w:val="2"/>
        <w:numId w:val="1"/>
      </w:numPr>
      <w:spacing w:before="240" w:after="240" w:line="336" w:lineRule="auto"/>
      <w:outlineLvl w:val="2"/>
    </w:pPr>
    <w:rPr>
      <w:rFonts w:ascii="Arial" w:hAnsi="Arial"/>
      <w:b/>
      <w:sz w:val="24"/>
    </w:rPr>
  </w:style>
  <w:style w:type="paragraph" w:styleId="berschrift4">
    <w:name w:val="heading 4"/>
    <w:next w:val="Standard"/>
    <w:link w:val="berschrift4Zchn"/>
    <w:qFormat/>
    <w:rsid w:val="008A542E"/>
    <w:pPr>
      <w:keepNext/>
      <w:pageBreakBefore/>
      <w:numPr>
        <w:numId w:val="2"/>
      </w:numPr>
      <w:spacing w:after="240" w:line="336" w:lineRule="auto"/>
      <w:outlineLvl w:val="3"/>
    </w:pPr>
    <w:rPr>
      <w:rFonts w:ascii="Arial" w:hAnsi="Arial"/>
      <w:b/>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rogrammcode">
    <w:name w:val="Programmcode"/>
    <w:rsid w:val="005A3969"/>
    <w:pPr>
      <w:tabs>
        <w:tab w:val="left" w:pos="851"/>
        <w:tab w:val="left" w:pos="1418"/>
        <w:tab w:val="left" w:pos="1985"/>
        <w:tab w:val="left" w:pos="2552"/>
      </w:tabs>
      <w:spacing w:after="240"/>
      <w:ind w:left="284"/>
      <w:contextualSpacing/>
    </w:pPr>
    <w:rPr>
      <w:rFonts w:ascii="Courier New" w:hAnsi="Courier New"/>
      <w:w w:val="90"/>
      <w:sz w:val="22"/>
    </w:rPr>
  </w:style>
  <w:style w:type="character" w:customStyle="1" w:styleId="berschrift4Zchn">
    <w:name w:val="Überschrift 4 Zchn"/>
    <w:link w:val="berschrift4"/>
    <w:rsid w:val="008A542E"/>
    <w:rPr>
      <w:rFonts w:ascii="Arial" w:hAnsi="Arial"/>
      <w:b/>
      <w:sz w:val="24"/>
    </w:rPr>
  </w:style>
  <w:style w:type="paragraph" w:customStyle="1" w:styleId="Formel">
    <w:name w:val="Formel"/>
    <w:rsid w:val="00AE7C33"/>
    <w:pPr>
      <w:tabs>
        <w:tab w:val="left" w:pos="9214"/>
      </w:tabs>
      <w:spacing w:after="240" w:line="360" w:lineRule="auto"/>
      <w:ind w:left="851"/>
    </w:pPr>
    <w:rPr>
      <w:sz w:val="24"/>
    </w:rPr>
  </w:style>
  <w:style w:type="paragraph" w:customStyle="1" w:styleId="Bildunterschrift">
    <w:name w:val="Bildunterschrift"/>
    <w:basedOn w:val="Standard"/>
    <w:next w:val="Programmcode"/>
    <w:rsid w:val="00FA6E63"/>
    <w:pPr>
      <w:spacing w:before="120" w:after="360" w:line="240" w:lineRule="atLeast"/>
      <w:ind w:left="1134" w:hanging="1134"/>
      <w:jc w:val="left"/>
    </w:pPr>
  </w:style>
  <w:style w:type="paragraph" w:styleId="Kopfzeile">
    <w:name w:val="header"/>
    <w:basedOn w:val="Standard"/>
    <w:rsid w:val="00FA6E63"/>
    <w:pPr>
      <w:tabs>
        <w:tab w:val="right" w:pos="9214"/>
      </w:tabs>
    </w:pPr>
    <w:rPr>
      <w:u w:val="single"/>
    </w:rPr>
  </w:style>
  <w:style w:type="paragraph" w:styleId="Verzeichnis1">
    <w:name w:val="toc 1"/>
    <w:basedOn w:val="Standard"/>
    <w:next w:val="Standard"/>
    <w:uiPriority w:val="39"/>
    <w:rsid w:val="00FA6E63"/>
    <w:pPr>
      <w:keepNext/>
      <w:tabs>
        <w:tab w:val="right" w:leader="dot" w:pos="9214"/>
      </w:tabs>
      <w:spacing w:before="120" w:after="0" w:line="288" w:lineRule="auto"/>
      <w:ind w:left="454" w:hanging="454"/>
      <w:jc w:val="left"/>
    </w:pPr>
    <w:rPr>
      <w:b/>
    </w:rPr>
  </w:style>
  <w:style w:type="paragraph" w:styleId="Verzeichnis2">
    <w:name w:val="toc 2"/>
    <w:basedOn w:val="Standard"/>
    <w:next w:val="Standard"/>
    <w:uiPriority w:val="39"/>
    <w:rsid w:val="00713834"/>
    <w:pPr>
      <w:tabs>
        <w:tab w:val="right" w:leader="dot" w:pos="9214"/>
      </w:tabs>
      <w:spacing w:before="60" w:after="0" w:line="264" w:lineRule="auto"/>
      <w:ind w:left="908" w:hanging="624"/>
    </w:pPr>
  </w:style>
  <w:style w:type="paragraph" w:styleId="Verzeichnis3">
    <w:name w:val="toc 3"/>
    <w:basedOn w:val="Standard"/>
    <w:next w:val="Standard"/>
    <w:uiPriority w:val="39"/>
    <w:rsid w:val="00713834"/>
    <w:pPr>
      <w:tabs>
        <w:tab w:val="right" w:leader="dot" w:pos="9214"/>
      </w:tabs>
      <w:spacing w:after="0" w:line="240" w:lineRule="auto"/>
      <w:ind w:left="1361" w:hanging="794"/>
    </w:pPr>
  </w:style>
  <w:style w:type="paragraph" w:customStyle="1" w:styleId="DeckblattUnterschrift">
    <w:name w:val="Deckblatt Unterschrift"/>
    <w:basedOn w:val="Standard"/>
    <w:link w:val="DeckblattUnterschriftZchnZchn"/>
    <w:rsid w:val="00985805"/>
    <w:pPr>
      <w:tabs>
        <w:tab w:val="left" w:pos="3686"/>
      </w:tabs>
      <w:spacing w:after="120" w:line="240" w:lineRule="auto"/>
    </w:pPr>
  </w:style>
  <w:style w:type="character" w:customStyle="1" w:styleId="DeckblattUnterschriftZchnZchn">
    <w:name w:val="Deckblatt Unterschrift Zchn Zchn"/>
    <w:link w:val="DeckblattUnterschrift"/>
    <w:rsid w:val="00985805"/>
    <w:rPr>
      <w:sz w:val="24"/>
      <w:lang w:val="de-DE" w:eastAsia="de-DE" w:bidi="ar-SA"/>
    </w:rPr>
  </w:style>
  <w:style w:type="paragraph" w:styleId="Fuzeile">
    <w:name w:val="footer"/>
    <w:basedOn w:val="Standard"/>
    <w:rsid w:val="00072612"/>
    <w:pPr>
      <w:tabs>
        <w:tab w:val="center" w:pos="4536"/>
        <w:tab w:val="right" w:pos="9072"/>
      </w:tabs>
    </w:pPr>
  </w:style>
  <w:style w:type="paragraph" w:styleId="Beschriftung">
    <w:name w:val="caption"/>
    <w:basedOn w:val="Standard"/>
    <w:next w:val="Standard"/>
    <w:autoRedefine/>
    <w:qFormat/>
    <w:rsid w:val="0018242F"/>
    <w:pPr>
      <w:tabs>
        <w:tab w:val="center" w:pos="4607"/>
        <w:tab w:val="right" w:pos="9214"/>
      </w:tabs>
      <w:spacing w:before="120" w:line="288" w:lineRule="auto"/>
      <w:jc w:val="center"/>
    </w:pPr>
    <w:rPr>
      <w:rFonts w:cs="Arial"/>
      <w:szCs w:val="24"/>
    </w:rPr>
  </w:style>
  <w:style w:type="character" w:styleId="Hyperlink">
    <w:name w:val="Hyperlink"/>
    <w:uiPriority w:val="99"/>
    <w:rsid w:val="00903C74"/>
    <w:rPr>
      <w:rFonts w:ascii="Times New Roman" w:hAnsi="Times New Roman"/>
      <w:color w:val="0000FF"/>
      <w:sz w:val="24"/>
      <w:u w:val="single"/>
    </w:rPr>
  </w:style>
  <w:style w:type="paragraph" w:styleId="Abbildungsverzeichnis">
    <w:name w:val="table of figures"/>
    <w:basedOn w:val="Standard"/>
    <w:next w:val="Standard"/>
    <w:uiPriority w:val="99"/>
    <w:rsid w:val="00997A80"/>
    <w:pPr>
      <w:tabs>
        <w:tab w:val="right" w:leader="dot" w:pos="9214"/>
      </w:tabs>
      <w:spacing w:after="0"/>
      <w:ind w:left="1418" w:hanging="1418"/>
    </w:pPr>
    <w:rPr>
      <w:bCs/>
    </w:rPr>
  </w:style>
  <w:style w:type="paragraph" w:customStyle="1" w:styleId="Tabelle">
    <w:name w:val="Tabelle"/>
    <w:basedOn w:val="Standard"/>
    <w:next w:val="Standard"/>
    <w:rsid w:val="00433582"/>
    <w:pPr>
      <w:keepNext/>
      <w:spacing w:before="60" w:after="120" w:line="240" w:lineRule="auto"/>
    </w:pPr>
    <w:rPr>
      <w:rFonts w:cs="Arial"/>
      <w:szCs w:val="24"/>
    </w:rPr>
  </w:style>
  <w:style w:type="character" w:styleId="Seitenzahl">
    <w:name w:val="page number"/>
    <w:basedOn w:val="Absatz-Standardschriftart"/>
    <w:rsid w:val="000134CE"/>
  </w:style>
  <w:style w:type="character" w:styleId="Kommentarzeichen">
    <w:name w:val="annotation reference"/>
    <w:semiHidden/>
    <w:rsid w:val="00E44B8C"/>
    <w:rPr>
      <w:sz w:val="16"/>
      <w:szCs w:val="16"/>
    </w:rPr>
  </w:style>
  <w:style w:type="paragraph" w:styleId="Kommentartext">
    <w:name w:val="annotation text"/>
    <w:aliases w:val="comment"/>
    <w:basedOn w:val="Standard"/>
    <w:rsid w:val="00713834"/>
    <w:pPr>
      <w:spacing w:after="0" w:line="240" w:lineRule="auto"/>
    </w:pPr>
    <w:rPr>
      <w:rFonts w:cs="Arial"/>
      <w:vanish/>
      <w:color w:val="FF0000"/>
      <w:sz w:val="20"/>
    </w:rPr>
  </w:style>
  <w:style w:type="paragraph" w:styleId="Kommentarthema">
    <w:name w:val="annotation subject"/>
    <w:basedOn w:val="Kommentartext"/>
    <w:next w:val="Kommentartext"/>
    <w:semiHidden/>
    <w:rsid w:val="00E44B8C"/>
    <w:rPr>
      <w:b/>
      <w:bCs/>
    </w:rPr>
  </w:style>
  <w:style w:type="paragraph" w:styleId="Sprechblasentext">
    <w:name w:val="Balloon Text"/>
    <w:basedOn w:val="Standard"/>
    <w:semiHidden/>
    <w:rsid w:val="00E44B8C"/>
    <w:rPr>
      <w:rFonts w:ascii="Tahoma" w:hAnsi="Tahoma" w:cs="Tahoma"/>
      <w:sz w:val="16"/>
      <w:szCs w:val="16"/>
    </w:rPr>
  </w:style>
  <w:style w:type="paragraph" w:styleId="Verzeichnis4">
    <w:name w:val="toc 4"/>
    <w:basedOn w:val="Standard"/>
    <w:next w:val="Standard"/>
    <w:uiPriority w:val="39"/>
    <w:rsid w:val="00713834"/>
    <w:pPr>
      <w:tabs>
        <w:tab w:val="right" w:leader="dot" w:pos="9214"/>
      </w:tabs>
      <w:spacing w:after="0" w:line="288" w:lineRule="auto"/>
      <w:ind w:left="454" w:hanging="454"/>
    </w:pPr>
    <w:rPr>
      <w:b/>
    </w:rPr>
  </w:style>
  <w:style w:type="paragraph" w:customStyle="1" w:styleId="Studien-Diplomarbeit">
    <w:name w:val="Studien- / Diplomarbeit"/>
    <w:basedOn w:val="Deckblatt"/>
    <w:rsid w:val="0048743B"/>
    <w:pPr>
      <w:spacing w:before="720" w:after="720"/>
    </w:pPr>
    <w:rPr>
      <w:b/>
      <w:bCs/>
      <w:spacing w:val="20"/>
    </w:rPr>
  </w:style>
  <w:style w:type="paragraph" w:styleId="Dokumentstruktur">
    <w:name w:val="Document Map"/>
    <w:basedOn w:val="Standard"/>
    <w:semiHidden/>
    <w:rsid w:val="00745A4A"/>
    <w:pPr>
      <w:shd w:val="clear" w:color="auto" w:fill="000080"/>
    </w:pPr>
    <w:rPr>
      <w:rFonts w:ascii="Tahoma" w:hAnsi="Tahoma" w:cs="Tahoma"/>
      <w:sz w:val="20"/>
    </w:rPr>
  </w:style>
  <w:style w:type="paragraph" w:customStyle="1" w:styleId="Tabellenbeschriftung">
    <w:name w:val="Tabellenbeschriftung"/>
    <w:basedOn w:val="Standard"/>
    <w:next w:val="Standard"/>
    <w:rsid w:val="00C772DF"/>
    <w:pPr>
      <w:spacing w:before="120"/>
      <w:ind w:left="1418" w:hanging="1418"/>
      <w:jc w:val="left"/>
    </w:pPr>
    <w:rPr>
      <w:rFonts w:cs="Arial"/>
    </w:rPr>
  </w:style>
  <w:style w:type="paragraph" w:customStyle="1" w:styleId="Bild">
    <w:name w:val="Bild"/>
    <w:basedOn w:val="Standard"/>
    <w:next w:val="Standard"/>
    <w:rsid w:val="00433582"/>
    <w:pPr>
      <w:keepNext/>
      <w:spacing w:after="0" w:line="240" w:lineRule="auto"/>
      <w:jc w:val="center"/>
    </w:pPr>
  </w:style>
  <w:style w:type="paragraph" w:customStyle="1" w:styleId="Formelbeschriftung">
    <w:name w:val="Formelbeschriftung"/>
    <w:rsid w:val="00AE7C33"/>
    <w:pPr>
      <w:tabs>
        <w:tab w:val="left" w:pos="8505"/>
      </w:tabs>
      <w:spacing w:after="240" w:line="360" w:lineRule="auto"/>
      <w:jc w:val="right"/>
    </w:pPr>
    <w:rPr>
      <w:sz w:val="24"/>
    </w:rPr>
  </w:style>
  <w:style w:type="numbering" w:styleId="111111">
    <w:name w:val="Outline List 2"/>
    <w:basedOn w:val="KeineListe"/>
    <w:rsid w:val="00844313"/>
    <w:pPr>
      <w:numPr>
        <w:numId w:val="6"/>
      </w:numPr>
    </w:pPr>
  </w:style>
  <w:style w:type="table" w:styleId="Tabellenraster">
    <w:name w:val="Table Grid"/>
    <w:basedOn w:val="NormaleTabelle"/>
    <w:rsid w:val="00DB44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haltsverzeichnisTitel">
    <w:name w:val="Inhaltsverzeichnis Titel"/>
    <w:basedOn w:val="Standard"/>
    <w:rsid w:val="00985805"/>
    <w:pPr>
      <w:spacing w:line="240" w:lineRule="auto"/>
    </w:pPr>
    <w:rPr>
      <w:b/>
      <w:bCs/>
    </w:rPr>
  </w:style>
  <w:style w:type="paragraph" w:customStyle="1" w:styleId="Deckblatt">
    <w:name w:val="Deckblatt"/>
    <w:basedOn w:val="Standard"/>
    <w:rsid w:val="0072795E"/>
    <w:pPr>
      <w:tabs>
        <w:tab w:val="left" w:pos="3686"/>
      </w:tabs>
      <w:spacing w:after="360"/>
      <w:jc w:val="center"/>
    </w:pPr>
  </w:style>
  <w:style w:type="paragraph" w:customStyle="1" w:styleId="Ebene4">
    <w:name w:val="Ebene 4"/>
    <w:next w:val="Standard"/>
    <w:qFormat/>
    <w:rsid w:val="008A542E"/>
    <w:pPr>
      <w:keepNext/>
      <w:spacing w:before="240" w:after="240" w:line="336" w:lineRule="auto"/>
      <w:ind w:left="284"/>
    </w:pPr>
    <w:rPr>
      <w:rFonts w:ascii="Arial" w:hAnsi="Arial"/>
      <w:b/>
      <w:bCs/>
      <w:sz w:val="24"/>
    </w:rPr>
  </w:style>
  <w:style w:type="paragraph" w:customStyle="1" w:styleId="DA-Text">
    <w:name w:val="DA-Text"/>
    <w:basedOn w:val="Standard"/>
    <w:next w:val="Standard"/>
    <w:rsid w:val="006C4F4B"/>
  </w:style>
  <w:style w:type="character" w:styleId="Platzhaltertext">
    <w:name w:val="Placeholder Text"/>
    <w:basedOn w:val="Absatz-Standardschriftart"/>
    <w:uiPriority w:val="99"/>
    <w:semiHidden/>
    <w:rsid w:val="00F8573C"/>
    <w:rPr>
      <w:color w:val="808080"/>
    </w:rPr>
  </w:style>
  <w:style w:type="paragraph" w:styleId="Listenabsatz">
    <w:name w:val="List Paragraph"/>
    <w:basedOn w:val="Standard"/>
    <w:uiPriority w:val="34"/>
    <w:qFormat/>
    <w:rsid w:val="00C91FB9"/>
    <w:pPr>
      <w:ind w:left="720"/>
      <w:contextualSpacing/>
    </w:pPr>
  </w:style>
  <w:style w:type="paragraph" w:customStyle="1" w:styleId="cover">
    <w:name w:val="cover"/>
    <w:basedOn w:val="Standard"/>
    <w:rsid w:val="001B66B5"/>
    <w:pPr>
      <w:tabs>
        <w:tab w:val="left" w:pos="3686"/>
      </w:tabs>
      <w:spacing w:after="360"/>
      <w:jc w:val="center"/>
    </w:pPr>
  </w:style>
  <w:style w:type="character" w:styleId="Fett">
    <w:name w:val="Strong"/>
    <w:basedOn w:val="Absatz-Standardschriftart"/>
    <w:qFormat/>
    <w:rsid w:val="008A542E"/>
    <w:rPr>
      <w:rFonts w:ascii="Arial" w:hAnsi="Arial"/>
      <w:b/>
      <w:bCs/>
    </w:rPr>
  </w:style>
  <w:style w:type="character" w:styleId="Hervorhebung">
    <w:name w:val="Emphasis"/>
    <w:basedOn w:val="Absatz-Standardschriftart"/>
    <w:qFormat/>
    <w:rsid w:val="008A542E"/>
    <w:rPr>
      <w:rFonts w:ascii="Arial" w:hAnsi="Arial"/>
      <w:i/>
      <w:iCs/>
    </w:rPr>
  </w:style>
  <w:style w:type="paragraph" w:styleId="Titel">
    <w:name w:val="Title"/>
    <w:basedOn w:val="Standard"/>
    <w:next w:val="Standard"/>
    <w:link w:val="TitelZchn"/>
    <w:qFormat/>
    <w:rsid w:val="008A542E"/>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rsid w:val="008A542E"/>
    <w:rPr>
      <w:rFonts w:ascii="Arial" w:eastAsiaTheme="majorEastAsia" w:hAnsi="Arial" w:cstheme="majorBidi"/>
      <w:spacing w:val="-10"/>
      <w:kern w:val="28"/>
      <w:sz w:val="56"/>
      <w:szCs w:val="56"/>
    </w:rPr>
  </w:style>
  <w:style w:type="paragraph" w:styleId="Untertitel">
    <w:name w:val="Subtitle"/>
    <w:basedOn w:val="Standard"/>
    <w:next w:val="Standard"/>
    <w:link w:val="UntertitelZchn"/>
    <w:qFormat/>
    <w:rsid w:val="008A542E"/>
    <w:pPr>
      <w:numPr>
        <w:ilvl w:val="1"/>
      </w:numPr>
      <w:spacing w:after="160"/>
    </w:pPr>
    <w:rPr>
      <w:rFonts w:eastAsiaTheme="minorEastAsia" w:cstheme="minorBidi"/>
      <w:color w:val="5A5A5A" w:themeColor="text1" w:themeTint="A5"/>
      <w:spacing w:val="15"/>
      <w:sz w:val="22"/>
      <w:szCs w:val="22"/>
    </w:rPr>
  </w:style>
  <w:style w:type="character" w:customStyle="1" w:styleId="UntertitelZchn">
    <w:name w:val="Untertitel Zchn"/>
    <w:basedOn w:val="Absatz-Standardschriftart"/>
    <w:link w:val="Untertitel"/>
    <w:rsid w:val="008A542E"/>
    <w:rPr>
      <w:rFonts w:ascii="Arial" w:eastAsiaTheme="minorEastAsia" w:hAnsi="Arial" w:cstheme="minorBidi"/>
      <w:color w:val="5A5A5A" w:themeColor="text1" w:themeTint="A5"/>
      <w:spacing w:val="15"/>
      <w:sz w:val="22"/>
      <w:szCs w:val="22"/>
    </w:rPr>
  </w:style>
  <w:style w:type="paragraph" w:styleId="KeinLeerraum">
    <w:name w:val="No Spacing"/>
    <w:uiPriority w:val="1"/>
    <w:qFormat/>
    <w:rsid w:val="008A542E"/>
    <w:pPr>
      <w:jc w:val="both"/>
    </w:pPr>
    <w:rPr>
      <w:rFonts w:ascii="Arial" w:hAnsi="Arial"/>
      <w:sz w:val="24"/>
    </w:rPr>
  </w:style>
  <w:style w:type="character" w:styleId="SchwacheHervorhebung">
    <w:name w:val="Subtle Emphasis"/>
    <w:basedOn w:val="Absatz-Standardschriftart"/>
    <w:uiPriority w:val="19"/>
    <w:qFormat/>
    <w:rsid w:val="008A542E"/>
    <w:rPr>
      <w:i/>
      <w:iCs/>
      <w:color w:val="404040" w:themeColor="text1" w:themeTint="BF"/>
    </w:rPr>
  </w:style>
  <w:style w:type="character" w:styleId="IntensiveHervorhebung">
    <w:name w:val="Intense Emphasis"/>
    <w:basedOn w:val="Absatz-Standardschriftart"/>
    <w:uiPriority w:val="21"/>
    <w:qFormat/>
    <w:rsid w:val="008A542E"/>
    <w:rPr>
      <w:rFonts w:ascii="Arial" w:hAnsi="Arial"/>
      <w:i/>
      <w:iCs/>
      <w:color w:val="4F81BD" w:themeColor="accent1"/>
    </w:rPr>
  </w:style>
  <w:style w:type="paragraph" w:styleId="Zitat">
    <w:name w:val="Quote"/>
    <w:basedOn w:val="Standard"/>
    <w:next w:val="Standard"/>
    <w:link w:val="ZitatZchn"/>
    <w:uiPriority w:val="29"/>
    <w:qFormat/>
    <w:rsid w:val="008A542E"/>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A542E"/>
    <w:rPr>
      <w:rFonts w:ascii="Arial" w:hAnsi="Arial"/>
      <w:i/>
      <w:iCs/>
      <w:color w:val="404040" w:themeColor="text1" w:themeTint="BF"/>
      <w:sz w:val="24"/>
    </w:rPr>
  </w:style>
  <w:style w:type="paragraph" w:styleId="IntensivesZitat">
    <w:name w:val="Intense Quote"/>
    <w:basedOn w:val="Standard"/>
    <w:next w:val="Standard"/>
    <w:link w:val="IntensivesZitatZchn"/>
    <w:uiPriority w:val="30"/>
    <w:qFormat/>
    <w:rsid w:val="008A542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8A542E"/>
    <w:rPr>
      <w:rFonts w:ascii="Arial" w:hAnsi="Arial"/>
      <w:i/>
      <w:iCs/>
      <w:color w:val="4F81BD" w:themeColor="accent1"/>
      <w:sz w:val="24"/>
    </w:rPr>
  </w:style>
  <w:style w:type="character" w:styleId="SchwacherVerweis">
    <w:name w:val="Subtle Reference"/>
    <w:basedOn w:val="Absatz-Standardschriftart"/>
    <w:uiPriority w:val="31"/>
    <w:qFormat/>
    <w:rsid w:val="008A542E"/>
    <w:rPr>
      <w:smallCaps/>
      <w:color w:val="5A5A5A" w:themeColor="text1" w:themeTint="A5"/>
    </w:rPr>
  </w:style>
  <w:style w:type="character" w:styleId="IntensiverVerweis">
    <w:name w:val="Intense Reference"/>
    <w:basedOn w:val="Absatz-Standardschriftart"/>
    <w:uiPriority w:val="32"/>
    <w:qFormat/>
    <w:rsid w:val="008A542E"/>
    <w:rPr>
      <w:b/>
      <w:bCs/>
      <w:smallCaps/>
      <w:color w:val="4F81BD" w:themeColor="accent1"/>
      <w:spacing w:val="5"/>
    </w:rPr>
  </w:style>
  <w:style w:type="character" w:styleId="Buchtitel">
    <w:name w:val="Book Title"/>
    <w:basedOn w:val="Absatz-Standardschriftart"/>
    <w:uiPriority w:val="33"/>
    <w:qFormat/>
    <w:rsid w:val="008A542E"/>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6.png"/><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ATA\Work\Ms\BA_MA\_Formulare\Studenten%20-%20BA-MA_deutsch_2019.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39A86-CBE2-48E1-9EA6-ED4684AF5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Studenten - BA-MA_deutsch_2019.dotm</Template>
  <TotalTime>0</TotalTime>
  <Pages>19</Pages>
  <Words>1623</Words>
  <Characters>17740</Characters>
  <Application>Microsoft Office Word</Application>
  <DocSecurity>0</DocSecurity>
  <Lines>147</Lines>
  <Paragraphs>38</Paragraphs>
  <ScaleCrop>false</ScaleCrop>
  <HeadingPairs>
    <vt:vector size="2" baseType="variant">
      <vt:variant>
        <vt:lpstr>Titel</vt:lpstr>
      </vt:variant>
      <vt:variant>
        <vt:i4>1</vt:i4>
      </vt:variant>
    </vt:vector>
  </HeadingPairs>
  <TitlesOfParts>
    <vt:vector size="1" baseType="lpstr">
      <vt:lpstr>Bachelor, Masterarbeit</vt:lpstr>
    </vt:vector>
  </TitlesOfParts>
  <Company>RWTH Aachen</Company>
  <LinksUpToDate>false</LinksUpToDate>
  <CharactersWithSpaces>19325</CharactersWithSpaces>
  <SharedDoc>false</SharedDoc>
  <HLinks>
    <vt:vector size="198" baseType="variant">
      <vt:variant>
        <vt:i4>1900607</vt:i4>
      </vt:variant>
      <vt:variant>
        <vt:i4>266</vt:i4>
      </vt:variant>
      <vt:variant>
        <vt:i4>0</vt:i4>
      </vt:variant>
      <vt:variant>
        <vt:i4>5</vt:i4>
      </vt:variant>
      <vt:variant>
        <vt:lpwstr/>
      </vt:variant>
      <vt:variant>
        <vt:lpwstr>_Toc218240192</vt:lpwstr>
      </vt:variant>
      <vt:variant>
        <vt:i4>1900607</vt:i4>
      </vt:variant>
      <vt:variant>
        <vt:i4>257</vt:i4>
      </vt:variant>
      <vt:variant>
        <vt:i4>0</vt:i4>
      </vt:variant>
      <vt:variant>
        <vt:i4>5</vt:i4>
      </vt:variant>
      <vt:variant>
        <vt:lpwstr/>
      </vt:variant>
      <vt:variant>
        <vt:lpwstr>_Toc218240191</vt:lpwstr>
      </vt:variant>
      <vt:variant>
        <vt:i4>1900607</vt:i4>
      </vt:variant>
      <vt:variant>
        <vt:i4>251</vt:i4>
      </vt:variant>
      <vt:variant>
        <vt:i4>0</vt:i4>
      </vt:variant>
      <vt:variant>
        <vt:i4>5</vt:i4>
      </vt:variant>
      <vt:variant>
        <vt:lpwstr/>
      </vt:variant>
      <vt:variant>
        <vt:lpwstr>_Toc218240190</vt:lpwstr>
      </vt:variant>
      <vt:variant>
        <vt:i4>1835071</vt:i4>
      </vt:variant>
      <vt:variant>
        <vt:i4>245</vt:i4>
      </vt:variant>
      <vt:variant>
        <vt:i4>0</vt:i4>
      </vt:variant>
      <vt:variant>
        <vt:i4>5</vt:i4>
      </vt:variant>
      <vt:variant>
        <vt:lpwstr/>
      </vt:variant>
      <vt:variant>
        <vt:lpwstr>_Toc218240189</vt:lpwstr>
      </vt:variant>
      <vt:variant>
        <vt:i4>1835071</vt:i4>
      </vt:variant>
      <vt:variant>
        <vt:i4>170</vt:i4>
      </vt:variant>
      <vt:variant>
        <vt:i4>0</vt:i4>
      </vt:variant>
      <vt:variant>
        <vt:i4>5</vt:i4>
      </vt:variant>
      <vt:variant>
        <vt:lpwstr/>
      </vt:variant>
      <vt:variant>
        <vt:lpwstr>_Toc219604489</vt:lpwstr>
      </vt:variant>
      <vt:variant>
        <vt:i4>1835071</vt:i4>
      </vt:variant>
      <vt:variant>
        <vt:i4>164</vt:i4>
      </vt:variant>
      <vt:variant>
        <vt:i4>0</vt:i4>
      </vt:variant>
      <vt:variant>
        <vt:i4>5</vt:i4>
      </vt:variant>
      <vt:variant>
        <vt:lpwstr/>
      </vt:variant>
      <vt:variant>
        <vt:lpwstr>_Toc219604488</vt:lpwstr>
      </vt:variant>
      <vt:variant>
        <vt:i4>1835071</vt:i4>
      </vt:variant>
      <vt:variant>
        <vt:i4>158</vt:i4>
      </vt:variant>
      <vt:variant>
        <vt:i4>0</vt:i4>
      </vt:variant>
      <vt:variant>
        <vt:i4>5</vt:i4>
      </vt:variant>
      <vt:variant>
        <vt:lpwstr/>
      </vt:variant>
      <vt:variant>
        <vt:lpwstr>_Toc219604487</vt:lpwstr>
      </vt:variant>
      <vt:variant>
        <vt:i4>1835071</vt:i4>
      </vt:variant>
      <vt:variant>
        <vt:i4>152</vt:i4>
      </vt:variant>
      <vt:variant>
        <vt:i4>0</vt:i4>
      </vt:variant>
      <vt:variant>
        <vt:i4>5</vt:i4>
      </vt:variant>
      <vt:variant>
        <vt:lpwstr/>
      </vt:variant>
      <vt:variant>
        <vt:lpwstr>_Toc219604486</vt:lpwstr>
      </vt:variant>
      <vt:variant>
        <vt:i4>1835071</vt:i4>
      </vt:variant>
      <vt:variant>
        <vt:i4>146</vt:i4>
      </vt:variant>
      <vt:variant>
        <vt:i4>0</vt:i4>
      </vt:variant>
      <vt:variant>
        <vt:i4>5</vt:i4>
      </vt:variant>
      <vt:variant>
        <vt:lpwstr/>
      </vt:variant>
      <vt:variant>
        <vt:lpwstr>_Toc219604485</vt:lpwstr>
      </vt:variant>
      <vt:variant>
        <vt:i4>1835071</vt:i4>
      </vt:variant>
      <vt:variant>
        <vt:i4>140</vt:i4>
      </vt:variant>
      <vt:variant>
        <vt:i4>0</vt:i4>
      </vt:variant>
      <vt:variant>
        <vt:i4>5</vt:i4>
      </vt:variant>
      <vt:variant>
        <vt:lpwstr/>
      </vt:variant>
      <vt:variant>
        <vt:lpwstr>_Toc219604484</vt:lpwstr>
      </vt:variant>
      <vt:variant>
        <vt:i4>1835071</vt:i4>
      </vt:variant>
      <vt:variant>
        <vt:i4>134</vt:i4>
      </vt:variant>
      <vt:variant>
        <vt:i4>0</vt:i4>
      </vt:variant>
      <vt:variant>
        <vt:i4>5</vt:i4>
      </vt:variant>
      <vt:variant>
        <vt:lpwstr/>
      </vt:variant>
      <vt:variant>
        <vt:lpwstr>_Toc219604483</vt:lpwstr>
      </vt:variant>
      <vt:variant>
        <vt:i4>1835071</vt:i4>
      </vt:variant>
      <vt:variant>
        <vt:i4>128</vt:i4>
      </vt:variant>
      <vt:variant>
        <vt:i4>0</vt:i4>
      </vt:variant>
      <vt:variant>
        <vt:i4>5</vt:i4>
      </vt:variant>
      <vt:variant>
        <vt:lpwstr/>
      </vt:variant>
      <vt:variant>
        <vt:lpwstr>_Toc219604482</vt:lpwstr>
      </vt:variant>
      <vt:variant>
        <vt:i4>1835071</vt:i4>
      </vt:variant>
      <vt:variant>
        <vt:i4>122</vt:i4>
      </vt:variant>
      <vt:variant>
        <vt:i4>0</vt:i4>
      </vt:variant>
      <vt:variant>
        <vt:i4>5</vt:i4>
      </vt:variant>
      <vt:variant>
        <vt:lpwstr/>
      </vt:variant>
      <vt:variant>
        <vt:lpwstr>_Toc219604481</vt:lpwstr>
      </vt:variant>
      <vt:variant>
        <vt:i4>1835071</vt:i4>
      </vt:variant>
      <vt:variant>
        <vt:i4>116</vt:i4>
      </vt:variant>
      <vt:variant>
        <vt:i4>0</vt:i4>
      </vt:variant>
      <vt:variant>
        <vt:i4>5</vt:i4>
      </vt:variant>
      <vt:variant>
        <vt:lpwstr/>
      </vt:variant>
      <vt:variant>
        <vt:lpwstr>_Toc219604480</vt:lpwstr>
      </vt:variant>
      <vt:variant>
        <vt:i4>1245247</vt:i4>
      </vt:variant>
      <vt:variant>
        <vt:i4>110</vt:i4>
      </vt:variant>
      <vt:variant>
        <vt:i4>0</vt:i4>
      </vt:variant>
      <vt:variant>
        <vt:i4>5</vt:i4>
      </vt:variant>
      <vt:variant>
        <vt:lpwstr/>
      </vt:variant>
      <vt:variant>
        <vt:lpwstr>_Toc219604479</vt:lpwstr>
      </vt:variant>
      <vt:variant>
        <vt:i4>1245247</vt:i4>
      </vt:variant>
      <vt:variant>
        <vt:i4>104</vt:i4>
      </vt:variant>
      <vt:variant>
        <vt:i4>0</vt:i4>
      </vt:variant>
      <vt:variant>
        <vt:i4>5</vt:i4>
      </vt:variant>
      <vt:variant>
        <vt:lpwstr/>
      </vt:variant>
      <vt:variant>
        <vt:lpwstr>_Toc219604478</vt:lpwstr>
      </vt:variant>
      <vt:variant>
        <vt:i4>1245247</vt:i4>
      </vt:variant>
      <vt:variant>
        <vt:i4>98</vt:i4>
      </vt:variant>
      <vt:variant>
        <vt:i4>0</vt:i4>
      </vt:variant>
      <vt:variant>
        <vt:i4>5</vt:i4>
      </vt:variant>
      <vt:variant>
        <vt:lpwstr/>
      </vt:variant>
      <vt:variant>
        <vt:lpwstr>_Toc219604477</vt:lpwstr>
      </vt:variant>
      <vt:variant>
        <vt:i4>1245247</vt:i4>
      </vt:variant>
      <vt:variant>
        <vt:i4>92</vt:i4>
      </vt:variant>
      <vt:variant>
        <vt:i4>0</vt:i4>
      </vt:variant>
      <vt:variant>
        <vt:i4>5</vt:i4>
      </vt:variant>
      <vt:variant>
        <vt:lpwstr/>
      </vt:variant>
      <vt:variant>
        <vt:lpwstr>_Toc219604476</vt:lpwstr>
      </vt:variant>
      <vt:variant>
        <vt:i4>1245247</vt:i4>
      </vt:variant>
      <vt:variant>
        <vt:i4>86</vt:i4>
      </vt:variant>
      <vt:variant>
        <vt:i4>0</vt:i4>
      </vt:variant>
      <vt:variant>
        <vt:i4>5</vt:i4>
      </vt:variant>
      <vt:variant>
        <vt:lpwstr/>
      </vt:variant>
      <vt:variant>
        <vt:lpwstr>_Toc219604475</vt:lpwstr>
      </vt:variant>
      <vt:variant>
        <vt:i4>1245247</vt:i4>
      </vt:variant>
      <vt:variant>
        <vt:i4>80</vt:i4>
      </vt:variant>
      <vt:variant>
        <vt:i4>0</vt:i4>
      </vt:variant>
      <vt:variant>
        <vt:i4>5</vt:i4>
      </vt:variant>
      <vt:variant>
        <vt:lpwstr/>
      </vt:variant>
      <vt:variant>
        <vt:lpwstr>_Toc219604474</vt:lpwstr>
      </vt:variant>
      <vt:variant>
        <vt:i4>1245247</vt:i4>
      </vt:variant>
      <vt:variant>
        <vt:i4>74</vt:i4>
      </vt:variant>
      <vt:variant>
        <vt:i4>0</vt:i4>
      </vt:variant>
      <vt:variant>
        <vt:i4>5</vt:i4>
      </vt:variant>
      <vt:variant>
        <vt:lpwstr/>
      </vt:variant>
      <vt:variant>
        <vt:lpwstr>_Toc219604473</vt:lpwstr>
      </vt:variant>
      <vt:variant>
        <vt:i4>1245247</vt:i4>
      </vt:variant>
      <vt:variant>
        <vt:i4>68</vt:i4>
      </vt:variant>
      <vt:variant>
        <vt:i4>0</vt:i4>
      </vt:variant>
      <vt:variant>
        <vt:i4>5</vt:i4>
      </vt:variant>
      <vt:variant>
        <vt:lpwstr/>
      </vt:variant>
      <vt:variant>
        <vt:lpwstr>_Toc219604472</vt:lpwstr>
      </vt:variant>
      <vt:variant>
        <vt:i4>1245247</vt:i4>
      </vt:variant>
      <vt:variant>
        <vt:i4>62</vt:i4>
      </vt:variant>
      <vt:variant>
        <vt:i4>0</vt:i4>
      </vt:variant>
      <vt:variant>
        <vt:i4>5</vt:i4>
      </vt:variant>
      <vt:variant>
        <vt:lpwstr/>
      </vt:variant>
      <vt:variant>
        <vt:lpwstr>_Toc219604471</vt:lpwstr>
      </vt:variant>
      <vt:variant>
        <vt:i4>1245247</vt:i4>
      </vt:variant>
      <vt:variant>
        <vt:i4>56</vt:i4>
      </vt:variant>
      <vt:variant>
        <vt:i4>0</vt:i4>
      </vt:variant>
      <vt:variant>
        <vt:i4>5</vt:i4>
      </vt:variant>
      <vt:variant>
        <vt:lpwstr/>
      </vt:variant>
      <vt:variant>
        <vt:lpwstr>_Toc219604470</vt:lpwstr>
      </vt:variant>
      <vt:variant>
        <vt:i4>1179711</vt:i4>
      </vt:variant>
      <vt:variant>
        <vt:i4>50</vt:i4>
      </vt:variant>
      <vt:variant>
        <vt:i4>0</vt:i4>
      </vt:variant>
      <vt:variant>
        <vt:i4>5</vt:i4>
      </vt:variant>
      <vt:variant>
        <vt:lpwstr/>
      </vt:variant>
      <vt:variant>
        <vt:lpwstr>_Toc219604469</vt:lpwstr>
      </vt:variant>
      <vt:variant>
        <vt:i4>1179711</vt:i4>
      </vt:variant>
      <vt:variant>
        <vt:i4>44</vt:i4>
      </vt:variant>
      <vt:variant>
        <vt:i4>0</vt:i4>
      </vt:variant>
      <vt:variant>
        <vt:i4>5</vt:i4>
      </vt:variant>
      <vt:variant>
        <vt:lpwstr/>
      </vt:variant>
      <vt:variant>
        <vt:lpwstr>_Toc219604468</vt:lpwstr>
      </vt:variant>
      <vt:variant>
        <vt:i4>1179711</vt:i4>
      </vt:variant>
      <vt:variant>
        <vt:i4>38</vt:i4>
      </vt:variant>
      <vt:variant>
        <vt:i4>0</vt:i4>
      </vt:variant>
      <vt:variant>
        <vt:i4>5</vt:i4>
      </vt:variant>
      <vt:variant>
        <vt:lpwstr/>
      </vt:variant>
      <vt:variant>
        <vt:lpwstr>_Toc219604467</vt:lpwstr>
      </vt:variant>
      <vt:variant>
        <vt:i4>1179711</vt:i4>
      </vt:variant>
      <vt:variant>
        <vt:i4>32</vt:i4>
      </vt:variant>
      <vt:variant>
        <vt:i4>0</vt:i4>
      </vt:variant>
      <vt:variant>
        <vt:i4>5</vt:i4>
      </vt:variant>
      <vt:variant>
        <vt:lpwstr/>
      </vt:variant>
      <vt:variant>
        <vt:lpwstr>_Toc219604466</vt:lpwstr>
      </vt:variant>
      <vt:variant>
        <vt:i4>1179711</vt:i4>
      </vt:variant>
      <vt:variant>
        <vt:i4>26</vt:i4>
      </vt:variant>
      <vt:variant>
        <vt:i4>0</vt:i4>
      </vt:variant>
      <vt:variant>
        <vt:i4>5</vt:i4>
      </vt:variant>
      <vt:variant>
        <vt:lpwstr/>
      </vt:variant>
      <vt:variant>
        <vt:lpwstr>_Toc219604465</vt:lpwstr>
      </vt:variant>
      <vt:variant>
        <vt:i4>1179711</vt:i4>
      </vt:variant>
      <vt:variant>
        <vt:i4>20</vt:i4>
      </vt:variant>
      <vt:variant>
        <vt:i4>0</vt:i4>
      </vt:variant>
      <vt:variant>
        <vt:i4>5</vt:i4>
      </vt:variant>
      <vt:variant>
        <vt:lpwstr/>
      </vt:variant>
      <vt:variant>
        <vt:lpwstr>_Toc219604464</vt:lpwstr>
      </vt:variant>
      <vt:variant>
        <vt:i4>1179711</vt:i4>
      </vt:variant>
      <vt:variant>
        <vt:i4>14</vt:i4>
      </vt:variant>
      <vt:variant>
        <vt:i4>0</vt:i4>
      </vt:variant>
      <vt:variant>
        <vt:i4>5</vt:i4>
      </vt:variant>
      <vt:variant>
        <vt:lpwstr/>
      </vt:variant>
      <vt:variant>
        <vt:lpwstr>_Toc219604463</vt:lpwstr>
      </vt:variant>
      <vt:variant>
        <vt:i4>1179711</vt:i4>
      </vt:variant>
      <vt:variant>
        <vt:i4>8</vt:i4>
      </vt:variant>
      <vt:variant>
        <vt:i4>0</vt:i4>
      </vt:variant>
      <vt:variant>
        <vt:i4>5</vt:i4>
      </vt:variant>
      <vt:variant>
        <vt:lpwstr/>
      </vt:variant>
      <vt:variant>
        <vt:lpwstr>_Toc219604462</vt:lpwstr>
      </vt:variant>
      <vt:variant>
        <vt:i4>1179711</vt:i4>
      </vt:variant>
      <vt:variant>
        <vt:i4>2</vt:i4>
      </vt:variant>
      <vt:variant>
        <vt:i4>0</vt:i4>
      </vt:variant>
      <vt:variant>
        <vt:i4>5</vt:i4>
      </vt:variant>
      <vt:variant>
        <vt:lpwstr/>
      </vt:variant>
      <vt:variant>
        <vt:lpwstr>_Toc219604461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 Masterarbeit</dc:title>
  <dc:creator>Makansi, Faried</dc:creator>
  <cp:lastModifiedBy>Makansi, Faried</cp:lastModifiedBy>
  <cp:revision>1</cp:revision>
  <cp:lastPrinted>2015-09-29T12:35:00Z</cp:lastPrinted>
  <dcterms:created xsi:type="dcterms:W3CDTF">2021-04-19T15:24:00Z</dcterms:created>
  <dcterms:modified xsi:type="dcterms:W3CDTF">2021-04-19T15:25:00Z</dcterms:modified>
</cp:coreProperties>
</file>