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B954"/>
          <w:sz w:val="64"/>
          <w:szCs w:val="64"/>
        </w:rPr>
        <w:t xml:space="preserve">STREAMMASTER</w:t>
      </w:r>
      <w:r>
        <w:rPr>
          <w:rFonts w:ascii="Calibri" w:cs="Calibri" w:eastAsia="Calibri" w:hAnsi="Calibri"/>
          <w:color w:val="888888"/>
          <w:sz w:val="28"/>
          <w:szCs w:val="28"/>
        </w:rPr>
        <w:t xml:space="preserve">  v2.3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AI Music Mastering Suite — Suno and AI-generated audio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Runs entirely locally  ·  No audio leaves your machine  ·  Windows · macOS · Linux  ·  MIT License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Quick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Windows: double-click Launch_Silent.vbs (silent) or Launch.bat (with console)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macOS / Linux: run ./launch.sh in Terminal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Browser opens to http://localhost:5051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Drop your WAV into 🔬 Analyse → click Analyse Track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Switch to 🎛 Master → Apply analysis settings → Export Both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Close the browser tab to stop the server automatically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Tools — Mastering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🔬  Analyse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Full diagnostic: loudness, stereo, spectrum, sibilance, dropouts, AI engine. Extended heuristics compute track-specific settings. After analysis, click Generate preview clips to create four 30-second comparison clips.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🎛  Master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15-stage mastering chain. Export Both generates streaming −14 LUFS and local −16 LUFS in one action. Advanced and Expert panels with ? help on every parameter. Automatic QC. Every export recorded to History.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🎚  Stem Master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Separates into vocals/drums/bass/other via Demucs, masters each independently, recombines. Requires: pip install demucs.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🎯  Ref Match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Match tonal balance and loudness to a commercial reference track.</w:t>
            </w:r>
          </w:p>
        </w:tc>
      </w:tr>
    </w:tbl>
    <w:p>
      <w:pPr>
        <w:spacing w:after="10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Tools — Repair &amp; Restoration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⚡  De-Jinx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Detects and repairs Suno synthesis dropouts.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🔧  Repair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Repairs generation boundary phase corruption.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✂️  Splice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Replace a section with a clip from a regenerated version.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🩹  Heal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Smooth join points left by a Suno internal replacement.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📈  Bridge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Ride gain across quiet passages following a splice or level mismatch.</w:t>
            </w:r>
          </w:p>
        </w:tc>
      </w:tr>
    </w:tbl>
    <w:p>
      <w:pPr>
        <w:spacing w:after="10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Session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📋  History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Record of every export with one-click Import settings to reload any previous session.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Preview Variants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A0A0A"/>
          <w:sz w:val="20"/>
          <w:szCs w:val="20"/>
        </w:rPr>
        <w:t xml:space="preserve">After analysis, click 🎧 Generate preview clips. A timeline scrubber shows the window — click or drag to reposition, then Regenerate.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6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◉ Raw</w:t>
            </w:r>
          </w:p>
        </w:tc>
        <w:tc>
          <w:tcPr>
            <w:tcW w:type="dxa" w:w="6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Unprocessed — LUFS normalised only.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✦ Optimised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Full chain with analyser-recommended settings.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🎤 Vocal Forward</w:t>
            </w:r>
          </w:p>
        </w:tc>
        <w:tc>
          <w:tcPr>
            <w:tcW w:type="dxa" w:w="6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More presence, tighter de-essing, brighter air.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✿ Preserve Character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Minimal processing — for when raw Suno sounds better.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Master Tab — Output Profiles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Streaming</w:t>
            </w:r>
          </w:p>
        </w:tc>
        <w:tc>
          <w:tcPr>
            <w:tcW w:type="dxa" w:w="4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LUFS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−14 LUFS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−16 LUFS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True peak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 dBTP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−2 dBTP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Character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Bright — calibrated for platform encoding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Warm — lighter processing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Expert Panel Parameters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change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EQ air shelf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+1.5 dB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 if harsh. Increase if dull.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EQ mud cut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−2.0 dB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for congested low-mids.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Air restore blend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0.018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Set 0 to disable.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Dehaze depth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±4%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 to 0 if spaciousness lost.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Saturation drive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+6 dB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for sterile tracks.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Saturation mix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15%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for acoustic. Reduce for electronic.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Comp threshold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−18 dBRMS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Lower for dynamic tracks. Raise if pumping.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Comp ratio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2.0 : 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for more control.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Transient boost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+2.5 dB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if drums feel soft.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Dyn EQ max cut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3 dB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for harsh vocals.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Sub-bass side mix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15%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to 100% for wide bass tracks.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High-freq dynamics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Off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Set −28 dBRMS for sharp high-end tracks.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Stem Master — Per-Stem Defaults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Stem</w:t>
            </w:r>
          </w:p>
        </w:tc>
        <w:tc>
          <w:tcPr>
            <w:tcW w:type="dxa" w:w="36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Defaults</w:t>
            </w:r>
          </w:p>
        </w:tc>
        <w:tc>
          <w:tcPr>
            <w:tcW w:type="dxa" w:w="3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🎤 Vocals</w:t>
            </w:r>
          </w:p>
        </w:tc>
        <w:tc>
          <w:tcPr>
            <w:tcW w:type="dxa" w:w="3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Air +1.5dB, mud −2dB, M/S +1.9dB, de-esser Medium, 2:1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Full processing recommended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🥁 Drums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Transient +3.5dB, 3:1 comp, 20% sat, 50% side mix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side mix to 80% for orchestral</w:t>
            </w:r>
          </w:p>
        </w:tc>
      </w:tr>
      <w:tr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🎸 Bass</w:t>
            </w:r>
          </w:p>
        </w:tc>
        <w:tc>
          <w:tcPr>
            <w:tcW w:type="dxa" w:w="3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3:1 comp, 15% sat, 100% side mix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Preserves all original bass width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🎹 Other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Air +1dB, 80% side mix, 2:1 comp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Set M/S Width 0 + Side Mix 100% for orchestral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Recommended Workflows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track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Analyse → Master (Apply analysis settings) → Export Both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Compare before committing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Analyse → Generate preview clips → listen → Use these settings → Export Both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Tracks where raw Suno sounds better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De-Jinx → Repair → Export, or use Preserve Character variant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Orchestral / cinematic tracks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Stem Master — M/S Width 0 + Side Mix 100% on Other stem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Re-mastering with previous settings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History tab → Import settings → Export Both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Known Behaviours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Some tracks sound better without full mastering — use Preserve Character or De-Jinx + Repair 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Vocals and instrumentals may need different processing — use Stem Master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Streaming master sounds brighter than local — intentional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Server shuts down 15 seconds after browser tab is closed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If already running, a new launch opens the existing tab rather than starting a second server</w:t>
      </w:r>
    </w:p>
    <w:p>
      <w:pPr>
        <w:pBdr>
          <w:bottom w:val="single" w:color="1DB954" w:sz="3"/>
        </w:pBdr>
        <w:spacing w:after="160" w:before="160"/>
      </w:pP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StreamMaster v2.3  ·  MIT License  ·  github.com/IVibeStuff/StreamMaster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Python 3.10+  ·  flask · flask-cors · pyloudnorm · soundfile · scipy · numpy · matchering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Optional: pip install demucs — enables Stem Master and advanced Repair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2026-08-30T12:30:05.348Z</dcterms:created>
  <dcterms:modified xsi:type="dcterms:W3CDTF">2026-08-30T12:30:05.370Z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