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B06E" w14:textId="77777777" w:rsidR="00BB1161" w:rsidRPr="005E66AB" w:rsidRDefault="00000000">
      <w:pPr>
        <w:jc w:val="center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/>
          <w:color w:val="1F3A5F"/>
          <w:sz w:val="36"/>
          <w:lang w:eastAsia="ja-JP"/>
        </w:rPr>
        <w:t>新システム 本番開始（7/3）までの実行プラン</w:t>
      </w:r>
    </w:p>
    <w:p w14:paraId="4F5F4487" w14:textId="77777777" w:rsidR="00BB1161" w:rsidRPr="005E66AB" w:rsidRDefault="00000000">
      <w:pPr>
        <w:jc w:val="center"/>
        <w:rPr>
          <w:rFonts w:ascii="Meiryo UI" w:eastAsia="Meiryo UI" w:hAnsi="Meiryo UI"/>
        </w:rPr>
      </w:pPr>
      <w:proofErr w:type="spellStart"/>
      <w:r w:rsidRPr="005E66AB">
        <w:rPr>
          <w:rFonts w:ascii="Meiryo UI" w:eastAsia="Meiryo UI" w:hAnsi="Meiryo UI"/>
          <w:color w:val="666666"/>
          <w:sz w:val="20"/>
        </w:rPr>
        <w:t>作成日</w:t>
      </w:r>
      <w:proofErr w:type="spellEnd"/>
      <w:r w:rsidRPr="005E66AB">
        <w:rPr>
          <w:rFonts w:ascii="Meiryo UI" w:eastAsia="Meiryo UI" w:hAnsi="Meiryo UI"/>
          <w:color w:val="666666"/>
          <w:sz w:val="20"/>
        </w:rPr>
        <w:t xml:space="preserve"> 2026/6/22（月）　／　</w:t>
      </w:r>
      <w:proofErr w:type="spellStart"/>
      <w:r w:rsidRPr="005E66AB">
        <w:rPr>
          <w:rFonts w:ascii="Meiryo UI" w:eastAsia="Meiryo UI" w:hAnsi="Meiryo UI"/>
          <w:color w:val="666666"/>
          <w:sz w:val="20"/>
        </w:rPr>
        <w:t>対象期間</w:t>
      </w:r>
      <w:proofErr w:type="spellEnd"/>
      <w:r w:rsidRPr="005E66AB">
        <w:rPr>
          <w:rFonts w:ascii="Meiryo UI" w:eastAsia="Meiryo UI" w:hAnsi="Meiryo UI"/>
          <w:color w:val="666666"/>
          <w:sz w:val="20"/>
        </w:rPr>
        <w:t xml:space="preserve"> 6/22(月)〜7/3(金)　／　本番開始 7/3(金)</w:t>
      </w:r>
    </w:p>
    <w:p w14:paraId="14D4BD59" w14:textId="77777777" w:rsidR="00BB1161" w:rsidRPr="005E66AB" w:rsidRDefault="00000000" w:rsidP="005E66AB">
      <w:pPr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lang w:eastAsia="ja-JP"/>
        </w:rPr>
        <w:t>1. ゴールと全体方針</w:t>
      </w:r>
    </w:p>
    <w:p w14:paraId="4070ABB1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/>
          <w:lang w:eastAsia="ja-JP"/>
        </w:rPr>
        <w:t>7/3(金)の本番開始までに、下記4つを並行で進めて「現場が迷わず使える状態」を作る。</w:t>
      </w:r>
    </w:p>
    <w:p w14:paraId="3D776D28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① トライアル：受注担当・経理担当・事務管理担当の3名が実業務をなぞって検証 → ユーザーFBを反映</w:t>
      </w:r>
    </w:p>
    <w:p w14:paraId="29A378CA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② データ移行：既存の仕掛中案件を新システムへ移すか判断 → 移すならインポートで効率化</w:t>
      </w:r>
    </w:p>
    <w:p w14:paraId="7F5DAE60" w14:textId="4730C018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③ 研修：全社員向けに操作研修</w:t>
      </w:r>
    </w:p>
    <w:p w14:paraId="47F7A6A4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④ マニュアル：ロール別マニュアルページを作成し、アプリ内リンクから開けるように</w:t>
      </w:r>
    </w:p>
    <w:p w14:paraId="02C0AE89" w14:textId="77777777" w:rsidR="00BB1161" w:rsidRPr="005E66AB" w:rsidRDefault="00000000">
      <w:pPr>
        <w:spacing w:after="20"/>
        <w:rPr>
          <w:rFonts w:ascii="Meiryo UI" w:eastAsia="Meiryo UI" w:hAnsi="Meiryo UI"/>
        </w:rPr>
      </w:pPr>
      <w:proofErr w:type="spellStart"/>
      <w:r w:rsidRPr="005E66AB">
        <w:rPr>
          <w:rFonts w:ascii="Meiryo UI" w:eastAsia="Meiryo UI" w:hAnsi="Meiryo UI"/>
          <w:b/>
        </w:rPr>
        <w:t>進め方の原則</w:t>
      </w:r>
      <w:proofErr w:type="spellEnd"/>
      <w:r w:rsidRPr="005E66AB">
        <w:rPr>
          <w:rFonts w:ascii="Meiryo UI" w:eastAsia="Meiryo UI" w:hAnsi="Meiryo UI"/>
          <w:b/>
        </w:rPr>
        <w:t>：</w:t>
      </w:r>
    </w:p>
    <w:p w14:paraId="34F45FCA" w14:textId="060B32BC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前半(6/2</w:t>
      </w:r>
      <w:r w:rsidR="00EB4EE0">
        <w:rPr>
          <w:rFonts w:ascii="Meiryo UI" w:eastAsia="Meiryo UI" w:hAnsi="Meiryo UI" w:hint="eastAsia"/>
          <w:sz w:val="20"/>
          <w:lang w:eastAsia="ja-JP"/>
        </w:rPr>
        <w:t>2</w:t>
      </w:r>
      <w:r w:rsidRPr="005E66AB">
        <w:rPr>
          <w:rFonts w:ascii="Meiryo UI" w:eastAsia="Meiryo UI" w:hAnsi="Meiryo UI"/>
          <w:sz w:val="20"/>
          <w:lang w:eastAsia="ja-JP"/>
        </w:rPr>
        <w:t>〜26)でトライアルとFB収集、移行方針の決定を一気に。</w:t>
      </w:r>
    </w:p>
    <w:p w14:paraId="1E0B8DB2" w14:textId="78BC17CF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週末(6/27-28)をFB反映</w:t>
      </w:r>
    </w:p>
    <w:p w14:paraId="3C47B0D1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後半(6/29〜7/2)でマニュアル仕上げ・研修・移行実行・最終確認。7/3は伴走サポートに専念。</w:t>
      </w:r>
    </w:p>
    <w:p w14:paraId="255722E3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「致命的FB＝本番ブロッカー」だけは必ず本番前に潰す。「あったら良い」は本番後に回してOKと割り切る。</w:t>
      </w:r>
    </w:p>
    <w:p w14:paraId="1AE21397" w14:textId="77777777" w:rsidR="00BB1161" w:rsidRDefault="00000000" w:rsidP="005E66AB">
      <w:pPr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</w:rPr>
        <w:t xml:space="preserve">2. </w:t>
      </w:r>
      <w:proofErr w:type="spellStart"/>
      <w:r w:rsidRPr="005E66AB">
        <w:rPr>
          <w:rFonts w:ascii="Meiryo UI" w:eastAsia="Meiryo UI" w:hAnsi="Meiryo UI"/>
        </w:rPr>
        <w:t>マイルストーン</w:t>
      </w:r>
      <w:proofErr w:type="spellEnd"/>
    </w:p>
    <w:p w14:paraId="6A9A4615" w14:textId="77777777" w:rsidR="00435C1B" w:rsidRPr="00435C1B" w:rsidRDefault="00435C1B" w:rsidP="00435C1B">
      <w:pPr>
        <w:rPr>
          <w:rFonts w:ascii="Meiryo UI" w:eastAsia="Meiryo UI" w:hAnsi="Meiryo UI"/>
          <w:lang w:eastAsia="ja-JP"/>
        </w:rPr>
      </w:pPr>
      <w:r w:rsidRPr="00435C1B">
        <w:rPr>
          <w:rFonts w:ascii="Meiryo UI" w:eastAsia="Meiryo UI" w:hAnsi="Meiryo UI" w:hint="eastAsia"/>
          <w:lang w:eastAsia="ja-JP"/>
        </w:rPr>
        <w:t>「要確認」</w:t>
      </w:r>
    </w:p>
    <w:p w14:paraId="407552C5" w14:textId="3B7F7663" w:rsidR="00435C1B" w:rsidRPr="005E66AB" w:rsidRDefault="00435C1B" w:rsidP="00435C1B">
      <w:pPr>
        <w:rPr>
          <w:rFonts w:ascii="Meiryo UI" w:eastAsia="Meiryo UI" w:hAnsi="Meiryo UI" w:hint="eastAsia"/>
          <w:lang w:eastAsia="ja-JP"/>
        </w:rPr>
      </w:pPr>
      <w:r w:rsidRPr="00435C1B">
        <w:rPr>
          <w:rFonts w:ascii="Meiryo UI" w:eastAsia="Meiryo UI" w:hAnsi="Meiryo UI" w:hint="eastAsia"/>
          <w:lang w:eastAsia="ja-JP"/>
        </w:rPr>
        <w:t>・黒田さんによりマニュアル兼研修内容のレビュおよびトライアル</w:t>
      </w:r>
      <w:r w:rsidRPr="00435C1B">
        <w:rPr>
          <w:rFonts w:ascii="Meiryo UI" w:eastAsia="Meiryo UI" w:hAnsi="Meiryo UI"/>
          <w:lang w:eastAsia="ja-JP"/>
        </w:rPr>
        <w:t>FB反映版システムの確認をいつ行うのか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574"/>
        <w:gridCol w:w="7282"/>
      </w:tblGrid>
      <w:tr w:rsidR="00BB1161" w:rsidRPr="005E66AB" w14:paraId="58CDC1D7" w14:textId="77777777" w:rsidTr="00435C1B">
        <w:trPr>
          <w:jc w:val="center"/>
        </w:trPr>
        <w:tc>
          <w:tcPr>
            <w:tcW w:w="1574" w:type="dxa"/>
            <w:shd w:val="clear" w:color="auto" w:fill="1F3A5F"/>
          </w:tcPr>
          <w:p w14:paraId="6E165960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日付</w:t>
            </w:r>
            <w:proofErr w:type="spellEnd"/>
          </w:p>
        </w:tc>
        <w:tc>
          <w:tcPr>
            <w:tcW w:w="7282" w:type="dxa"/>
            <w:shd w:val="clear" w:color="auto" w:fill="1F3A5F"/>
          </w:tcPr>
          <w:p w14:paraId="6A6FA9B0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マイルストーン</w:t>
            </w:r>
          </w:p>
        </w:tc>
      </w:tr>
      <w:tr w:rsidR="00BB1161" w:rsidRPr="005E66AB" w14:paraId="6FC46C61" w14:textId="77777777" w:rsidTr="00435C1B">
        <w:trPr>
          <w:jc w:val="center"/>
        </w:trPr>
        <w:tc>
          <w:tcPr>
            <w:tcW w:w="1574" w:type="dxa"/>
          </w:tcPr>
          <w:p w14:paraId="68924D70" w14:textId="164723B5" w:rsidR="00BB1161" w:rsidRPr="005E66AB" w:rsidRDefault="00000000">
            <w:pPr>
              <w:rPr>
                <w:rFonts w:ascii="Meiryo UI" w:eastAsia="Meiryo UI" w:hAnsi="Meiryo UI" w:hint="eastAsia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</w:rPr>
              <w:t>6/</w:t>
            </w:r>
            <w:r w:rsidR="005E66AB" w:rsidRPr="005E66AB">
              <w:rPr>
                <w:rFonts w:ascii="Meiryo UI" w:eastAsia="Meiryo UI" w:hAnsi="Meiryo UI" w:hint="eastAsia"/>
                <w:sz w:val="19"/>
                <w:lang w:eastAsia="ja-JP"/>
              </w:rPr>
              <w:t>24,25</w:t>
            </w:r>
            <w:r w:rsidR="00435C1B">
              <w:rPr>
                <w:rFonts w:ascii="Meiryo UI" w:eastAsia="Meiryo UI" w:hAnsi="Meiryo UI" w:hint="eastAsia"/>
                <w:sz w:val="19"/>
                <w:lang w:eastAsia="ja-JP"/>
              </w:rPr>
              <w:t>,</w:t>
            </w:r>
            <w:r w:rsidR="000B62EB">
              <w:rPr>
                <w:rFonts w:ascii="Meiryo UI" w:eastAsia="Meiryo UI" w:hAnsi="Meiryo UI" w:hint="eastAsia"/>
                <w:sz w:val="19"/>
                <w:lang w:eastAsia="ja-JP"/>
              </w:rPr>
              <w:t>26</w:t>
            </w:r>
          </w:p>
        </w:tc>
        <w:tc>
          <w:tcPr>
            <w:tcW w:w="7282" w:type="dxa"/>
          </w:tcPr>
          <w:p w14:paraId="6E376694" w14:textId="293BCB6C" w:rsidR="00BB1161" w:rsidRDefault="00435C1B">
            <w:pPr>
              <w:rPr>
                <w:rFonts w:ascii="Meiryo UI" w:eastAsia="Meiryo UI" w:hAnsi="Meiryo UI"/>
                <w:sz w:val="19"/>
                <w:lang w:eastAsia="ja-JP"/>
              </w:rPr>
            </w:pPr>
            <w:r>
              <w:rPr>
                <w:rFonts w:ascii="Meiryo UI" w:eastAsia="Meiryo UI" w:hAnsi="Meiryo UI" w:hint="eastAsia"/>
                <w:sz w:val="19"/>
                <w:lang w:eastAsia="ja-JP"/>
              </w:rPr>
              <w:t>・</w:t>
            </w:r>
            <w:r w:rsidR="00000000" w:rsidRPr="005E66AB">
              <w:rPr>
                <w:rFonts w:ascii="Meiryo UI" w:eastAsia="Meiryo UI" w:hAnsi="Meiryo UI"/>
                <w:sz w:val="19"/>
                <w:lang w:eastAsia="ja-JP"/>
              </w:rPr>
              <w:t>トライアル（3名）</w:t>
            </w:r>
            <w:r w:rsidR="000B62EB">
              <w:rPr>
                <w:rFonts w:ascii="Meiryo UI" w:eastAsia="Meiryo UI" w:hAnsi="Meiryo UI" w:hint="eastAsia"/>
                <w:sz w:val="19"/>
                <w:lang w:eastAsia="ja-JP"/>
              </w:rPr>
              <w:t>新井さん、岡田さん、</w:t>
            </w:r>
            <w:r>
              <w:rPr>
                <w:rFonts w:ascii="Meiryo UI" w:eastAsia="Meiryo UI" w:hAnsi="Meiryo UI" w:hint="eastAsia"/>
                <w:sz w:val="19"/>
                <w:lang w:eastAsia="ja-JP"/>
              </w:rPr>
              <w:t>まゆかさん</w:t>
            </w:r>
          </w:p>
          <w:p w14:paraId="4FB1B6F3" w14:textId="531434E8" w:rsidR="00435C1B" w:rsidRPr="005E66AB" w:rsidRDefault="00435C1B">
            <w:pPr>
              <w:rPr>
                <w:rFonts w:ascii="Meiryo UI" w:eastAsia="Meiryo UI" w:hAnsi="Meiryo UI" w:hint="eastAsia"/>
                <w:lang w:eastAsia="ja-JP"/>
              </w:rPr>
            </w:pPr>
            <w:r>
              <w:rPr>
                <w:rFonts w:ascii="Meiryo UI" w:eastAsia="Meiryo UI" w:hAnsi="Meiryo UI" w:hint="eastAsia"/>
                <w:lang w:eastAsia="ja-JP"/>
              </w:rPr>
              <w:t>・FB内容の切り分け（必須機能、見送り機能）</w:t>
            </w:r>
          </w:p>
        </w:tc>
      </w:tr>
      <w:tr w:rsidR="00435C1B" w:rsidRPr="005E66AB" w14:paraId="7C3E61D5" w14:textId="77777777" w:rsidTr="00435C1B">
        <w:trPr>
          <w:jc w:val="center"/>
        </w:trPr>
        <w:tc>
          <w:tcPr>
            <w:tcW w:w="1574" w:type="dxa"/>
          </w:tcPr>
          <w:p w14:paraId="5D7EB8DA" w14:textId="34EB334B" w:rsidR="00435C1B" w:rsidRPr="005E66AB" w:rsidRDefault="00435C1B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6/29(月)</w:t>
            </w:r>
          </w:p>
        </w:tc>
        <w:tc>
          <w:tcPr>
            <w:tcW w:w="7282" w:type="dxa"/>
          </w:tcPr>
          <w:p w14:paraId="7393AB53" w14:textId="512D05DB" w:rsidR="00435C1B" w:rsidRDefault="00435C1B">
            <w:pPr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hint="eastAsia"/>
                <w:lang w:eastAsia="ja-JP"/>
              </w:rPr>
              <w:t>・トライアルFB反映版システムの完成</w:t>
            </w:r>
          </w:p>
          <w:p w14:paraId="7B35DEE9" w14:textId="514CEDB2" w:rsidR="00435C1B" w:rsidRDefault="00435C1B">
            <w:pPr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hint="eastAsia"/>
                <w:lang w:eastAsia="ja-JP"/>
              </w:rPr>
              <w:t>・マニュアル兼研修内容の作成完了</w:t>
            </w:r>
          </w:p>
          <w:p w14:paraId="68E76590" w14:textId="77777777" w:rsidR="00435C1B" w:rsidRDefault="00435C1B">
            <w:pPr>
              <w:rPr>
                <w:rFonts w:ascii="Meiryo UI" w:eastAsia="Meiryo UI" w:hAnsi="Meiryo UI"/>
                <w:sz w:val="19"/>
                <w:lang w:eastAsia="ja-JP"/>
              </w:rPr>
            </w:pPr>
            <w:r>
              <w:rPr>
                <w:rFonts w:ascii="Meiryo UI" w:eastAsia="Meiryo UI" w:hAnsi="Meiryo UI" w:hint="eastAsia"/>
                <w:sz w:val="19"/>
                <w:lang w:eastAsia="ja-JP"/>
              </w:rPr>
              <w:t>・</w:t>
            </w:r>
            <w:r>
              <w:rPr>
                <w:rFonts w:ascii="Meiryo UI" w:eastAsia="Meiryo UI" w:hAnsi="Meiryo UI" w:hint="eastAsia"/>
                <w:sz w:val="19"/>
                <w:lang w:eastAsia="ja-JP"/>
              </w:rPr>
              <w:t>新システムへの旧案件の移行</w:t>
            </w:r>
            <w:r>
              <w:rPr>
                <w:rFonts w:ascii="Meiryo UI" w:eastAsia="Meiryo UI" w:hAnsi="Meiryo UI" w:hint="eastAsia"/>
                <w:sz w:val="19"/>
                <w:lang w:eastAsia="ja-JP"/>
              </w:rPr>
              <w:t>方針の決定</w:t>
            </w:r>
          </w:p>
          <w:p w14:paraId="485F6EEA" w14:textId="77777777" w:rsidR="00435C1B" w:rsidRDefault="00435C1B">
            <w:pPr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hint="eastAsia"/>
                <w:lang w:eastAsia="ja-JP"/>
              </w:rPr>
              <w:t>・相続ステーションとの連携テスト</w:t>
            </w:r>
          </w:p>
          <w:p w14:paraId="61866786" w14:textId="727561A9" w:rsidR="00435C1B" w:rsidRPr="00435C1B" w:rsidRDefault="00F0512E">
            <w:pPr>
              <w:rPr>
                <w:rFonts w:ascii="Meiryo UI" w:eastAsia="Meiryo UI" w:hAnsi="Meiryo UI" w:hint="eastAsia"/>
                <w:lang w:eastAsia="ja-JP"/>
              </w:rPr>
            </w:pPr>
            <w:r>
              <w:rPr>
                <w:rFonts w:ascii="Meiryo UI" w:eastAsia="Meiryo UI" w:hAnsi="Meiryo UI" w:hint="eastAsia"/>
                <w:lang w:eastAsia="ja-JP"/>
              </w:rPr>
              <w:t>・15時～17時までオンラインMTG</w:t>
            </w:r>
          </w:p>
        </w:tc>
      </w:tr>
      <w:tr w:rsidR="00435C1B" w:rsidRPr="005E66AB" w14:paraId="6C0D8993" w14:textId="77777777" w:rsidTr="00435C1B">
        <w:trPr>
          <w:jc w:val="center"/>
        </w:trPr>
        <w:tc>
          <w:tcPr>
            <w:tcW w:w="1574" w:type="dxa"/>
          </w:tcPr>
          <w:p w14:paraId="003C26A3" w14:textId="2A3EEEC7" w:rsidR="00435C1B" w:rsidRPr="005E66AB" w:rsidRDefault="00435C1B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6/30(火)</w:t>
            </w:r>
          </w:p>
        </w:tc>
        <w:tc>
          <w:tcPr>
            <w:tcW w:w="7282" w:type="dxa"/>
          </w:tcPr>
          <w:p w14:paraId="67F65114" w14:textId="77777777" w:rsidR="00435C1B" w:rsidRDefault="00435C1B">
            <w:pPr>
              <w:rPr>
                <w:rFonts w:ascii="Meiryo UI" w:eastAsia="Meiryo UI" w:hAnsi="Meiryo UI"/>
                <w:sz w:val="19"/>
                <w:lang w:eastAsia="ja-JP"/>
              </w:rPr>
            </w:pPr>
            <w:r>
              <w:rPr>
                <w:rFonts w:ascii="Meiryo UI" w:eastAsia="Meiryo UI" w:hAnsi="Meiryo UI" w:hint="eastAsia"/>
                <w:sz w:val="19"/>
                <w:lang w:eastAsia="ja-JP"/>
              </w:rPr>
              <w:t>・新システムへの旧案件の移行手続き</w:t>
            </w:r>
          </w:p>
          <w:p w14:paraId="1EA2F13E" w14:textId="6CF7C0DA" w:rsidR="00435C1B" w:rsidRPr="005E66AB" w:rsidRDefault="00435C1B">
            <w:pPr>
              <w:rPr>
                <w:rFonts w:ascii="Meiryo UI" w:eastAsia="Meiryo UI" w:hAnsi="Meiryo UI" w:hint="eastAsia"/>
                <w:lang w:eastAsia="ja-JP"/>
              </w:rPr>
            </w:pPr>
          </w:p>
        </w:tc>
      </w:tr>
      <w:tr w:rsidR="00435C1B" w:rsidRPr="005E66AB" w14:paraId="0E3149A1" w14:textId="77777777" w:rsidTr="00435C1B">
        <w:trPr>
          <w:jc w:val="center"/>
        </w:trPr>
        <w:tc>
          <w:tcPr>
            <w:tcW w:w="1574" w:type="dxa"/>
          </w:tcPr>
          <w:p w14:paraId="5E63C184" w14:textId="56D36875" w:rsidR="00435C1B" w:rsidRPr="005E66AB" w:rsidRDefault="00435C1B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7/1(水)</w:t>
            </w:r>
          </w:p>
        </w:tc>
        <w:tc>
          <w:tcPr>
            <w:tcW w:w="7282" w:type="dxa"/>
          </w:tcPr>
          <w:p w14:paraId="3403BB32" w14:textId="23ACF523" w:rsidR="00435C1B" w:rsidRPr="005E66AB" w:rsidRDefault="00F0512E">
            <w:pPr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hint="eastAsia"/>
                <w:lang w:eastAsia="ja-JP"/>
              </w:rPr>
              <w:t>・</w:t>
            </w:r>
            <w:r w:rsidRPr="005E66AB">
              <w:rPr>
                <w:rFonts w:ascii="Meiryo UI" w:eastAsia="Meiryo UI" w:hAnsi="Meiryo UI"/>
                <w:sz w:val="19"/>
                <w:lang w:eastAsia="ja-JP"/>
              </w:rPr>
              <w:t>本番</w:t>
            </w:r>
            <w:r>
              <w:rPr>
                <w:rFonts w:ascii="Meiryo UI" w:eastAsia="Meiryo UI" w:hAnsi="Meiryo UI" w:hint="eastAsia"/>
                <w:sz w:val="19"/>
                <w:lang w:eastAsia="ja-JP"/>
              </w:rPr>
              <w:t>リリース</w:t>
            </w:r>
            <w:r w:rsidRPr="005E66AB">
              <w:rPr>
                <w:rFonts w:ascii="Meiryo UI" w:eastAsia="Meiryo UI" w:hAnsi="Meiryo UI"/>
                <w:sz w:val="19"/>
                <w:lang w:eastAsia="ja-JP"/>
              </w:rPr>
              <w:t>前チェック</w:t>
            </w:r>
          </w:p>
        </w:tc>
      </w:tr>
      <w:tr w:rsidR="00435C1B" w:rsidRPr="005E66AB" w14:paraId="21DE5DB8" w14:textId="77777777" w:rsidTr="00435C1B">
        <w:trPr>
          <w:jc w:val="center"/>
        </w:trPr>
        <w:tc>
          <w:tcPr>
            <w:tcW w:w="1574" w:type="dxa"/>
          </w:tcPr>
          <w:p w14:paraId="13E25E83" w14:textId="14110EAE" w:rsidR="00435C1B" w:rsidRPr="005E66AB" w:rsidRDefault="00435C1B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7/2(木)</w:t>
            </w:r>
          </w:p>
        </w:tc>
        <w:tc>
          <w:tcPr>
            <w:tcW w:w="7282" w:type="dxa"/>
          </w:tcPr>
          <w:p w14:paraId="6E5083D4" w14:textId="4E6FEC00" w:rsidR="00435C1B" w:rsidRPr="005E66AB" w:rsidRDefault="00435C1B">
            <w:pPr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hint="eastAsia"/>
                <w:sz w:val="19"/>
                <w:lang w:eastAsia="ja-JP"/>
              </w:rPr>
              <w:t>・</w:t>
            </w:r>
            <w:r w:rsidRPr="005E66AB">
              <w:rPr>
                <w:rFonts w:ascii="Meiryo UI" w:eastAsia="Meiryo UI" w:hAnsi="Meiryo UI"/>
                <w:sz w:val="19"/>
                <w:lang w:eastAsia="ja-JP"/>
              </w:rPr>
              <w:t>本番前チェック完了</w:t>
            </w:r>
          </w:p>
        </w:tc>
      </w:tr>
      <w:tr w:rsidR="00435C1B" w:rsidRPr="005E66AB" w14:paraId="09F576A5" w14:textId="77777777" w:rsidTr="00435C1B">
        <w:trPr>
          <w:jc w:val="center"/>
        </w:trPr>
        <w:tc>
          <w:tcPr>
            <w:tcW w:w="1574" w:type="dxa"/>
          </w:tcPr>
          <w:p w14:paraId="6ABE1F80" w14:textId="6DD845FC" w:rsidR="00435C1B" w:rsidRPr="005E66AB" w:rsidRDefault="00435C1B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lastRenderedPageBreak/>
              <w:t>7/3(金)</w:t>
            </w:r>
          </w:p>
        </w:tc>
        <w:tc>
          <w:tcPr>
            <w:tcW w:w="7282" w:type="dxa"/>
          </w:tcPr>
          <w:p w14:paraId="00A9CE9F" w14:textId="1F241C6C" w:rsidR="00435C1B" w:rsidRDefault="00435C1B">
            <w:pPr>
              <w:rPr>
                <w:rFonts w:ascii="Meiryo UI" w:eastAsia="Meiryo UI" w:hAnsi="Meiryo UI"/>
                <w:sz w:val="19"/>
                <w:lang w:eastAsia="ja-JP"/>
              </w:rPr>
            </w:pPr>
            <w:r>
              <w:rPr>
                <w:rFonts w:ascii="Meiryo UI" w:eastAsia="Meiryo UI" w:hAnsi="Meiryo UI" w:hint="eastAsia"/>
                <w:sz w:val="19"/>
                <w:lang w:eastAsia="ja-JP"/>
              </w:rPr>
              <w:t>・</w:t>
            </w:r>
            <w:r w:rsidRPr="005E66AB">
              <w:rPr>
                <w:rFonts w:ascii="Meiryo UI" w:eastAsia="Meiryo UI" w:hAnsi="Meiryo UI"/>
                <w:sz w:val="19"/>
              </w:rPr>
              <w:t>全社研修（2時間）</w:t>
            </w:r>
          </w:p>
          <w:p w14:paraId="1ACB7287" w14:textId="44815396" w:rsidR="00435C1B" w:rsidRPr="005E66AB" w:rsidRDefault="00435C1B">
            <w:pPr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hint="eastAsia"/>
                <w:sz w:val="19"/>
                <w:lang w:eastAsia="ja-JP"/>
              </w:rPr>
              <w:t>・</w:t>
            </w:r>
            <w:r w:rsidRPr="005E66AB">
              <w:rPr>
                <w:rFonts w:ascii="Meiryo UI" w:eastAsia="Meiryo UI" w:hAnsi="Meiryo UI"/>
                <w:sz w:val="19"/>
                <w:lang w:eastAsia="ja-JP"/>
              </w:rPr>
              <w:t>本番開始（終日 伴走サポート）</w:t>
            </w:r>
          </w:p>
        </w:tc>
      </w:tr>
      <w:tr w:rsidR="00435C1B" w:rsidRPr="005E66AB" w14:paraId="1494CFB6" w14:textId="77777777" w:rsidTr="00435C1B">
        <w:trPr>
          <w:jc w:val="center"/>
        </w:trPr>
        <w:tc>
          <w:tcPr>
            <w:tcW w:w="1574" w:type="dxa"/>
          </w:tcPr>
          <w:p w14:paraId="28D54400" w14:textId="739090D8" w:rsidR="00435C1B" w:rsidRPr="005E66AB" w:rsidRDefault="00435C1B">
            <w:pPr>
              <w:rPr>
                <w:rFonts w:ascii="Meiryo UI" w:eastAsia="Meiryo UI" w:hAnsi="Meiryo UI"/>
                <w:lang w:eastAsia="ja-JP"/>
              </w:rPr>
            </w:pPr>
          </w:p>
        </w:tc>
        <w:tc>
          <w:tcPr>
            <w:tcW w:w="7282" w:type="dxa"/>
          </w:tcPr>
          <w:p w14:paraId="189E8659" w14:textId="699E28D0" w:rsidR="00435C1B" w:rsidRPr="005E66AB" w:rsidRDefault="00435C1B">
            <w:pPr>
              <w:rPr>
                <w:rFonts w:ascii="Meiryo UI" w:eastAsia="Meiryo UI" w:hAnsi="Meiryo UI"/>
                <w:lang w:eastAsia="ja-JP"/>
              </w:rPr>
            </w:pPr>
          </w:p>
        </w:tc>
      </w:tr>
    </w:tbl>
    <w:p w14:paraId="2BF1489E" w14:textId="2B1DB982" w:rsidR="00BB1161" w:rsidRPr="005E66AB" w:rsidRDefault="005E66AB" w:rsidP="005E66AB">
      <w:pPr>
        <w:rPr>
          <w:rFonts w:ascii="Meiryo UI" w:eastAsia="Meiryo UI" w:hAnsi="Meiryo UI"/>
        </w:rPr>
      </w:pPr>
      <w:r w:rsidRPr="005E66AB">
        <w:rPr>
          <w:rFonts w:ascii="Meiryo UI" w:eastAsia="Meiryo UI" w:hAnsi="Meiryo UI"/>
          <w:b/>
          <w:lang w:eastAsia="ja-JP"/>
        </w:rPr>
        <w:br/>
      </w:r>
      <w:r w:rsidR="00000000" w:rsidRPr="005E66AB">
        <w:rPr>
          <w:rFonts w:ascii="Meiryo UI" w:eastAsia="Meiryo UI" w:hAnsi="Meiryo UI"/>
        </w:rPr>
        <w:t xml:space="preserve">3. </w:t>
      </w:r>
      <w:proofErr w:type="spellStart"/>
      <w:r w:rsidR="00000000" w:rsidRPr="005E66AB">
        <w:rPr>
          <w:rFonts w:ascii="Meiryo UI" w:eastAsia="Meiryo UI" w:hAnsi="Meiryo UI"/>
        </w:rPr>
        <w:t>日別スケジュール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5115"/>
        <w:gridCol w:w="1830"/>
      </w:tblGrid>
      <w:tr w:rsidR="00BB1161" w:rsidRPr="005E66AB" w14:paraId="572582CB" w14:textId="77777777" w:rsidTr="005E66AB">
        <w:trPr>
          <w:jc w:val="center"/>
        </w:trPr>
        <w:tc>
          <w:tcPr>
            <w:tcW w:w="1911" w:type="dxa"/>
            <w:shd w:val="clear" w:color="auto" w:fill="1F3A5F"/>
          </w:tcPr>
          <w:p w14:paraId="627BA485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日付</w:t>
            </w:r>
          </w:p>
        </w:tc>
        <w:tc>
          <w:tcPr>
            <w:tcW w:w="5115" w:type="dxa"/>
            <w:shd w:val="clear" w:color="auto" w:fill="1F3A5F"/>
          </w:tcPr>
          <w:p w14:paraId="3C637B53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やること</w:t>
            </w:r>
          </w:p>
        </w:tc>
        <w:tc>
          <w:tcPr>
            <w:tcW w:w="1830" w:type="dxa"/>
            <w:shd w:val="clear" w:color="auto" w:fill="1F3A5F"/>
          </w:tcPr>
          <w:p w14:paraId="4F7F0667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成果物・ゴール</w:t>
            </w:r>
          </w:p>
        </w:tc>
      </w:tr>
      <w:tr w:rsidR="00BB1161" w:rsidRPr="005E66AB" w14:paraId="1D0A333C" w14:textId="77777777" w:rsidTr="005E66AB">
        <w:trPr>
          <w:jc w:val="center"/>
        </w:trPr>
        <w:tc>
          <w:tcPr>
            <w:tcW w:w="1911" w:type="dxa"/>
          </w:tcPr>
          <w:p w14:paraId="00828397" w14:textId="05C573D4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6/</w:t>
            </w:r>
            <w:r w:rsidR="005E66AB" w:rsidRPr="005E66AB">
              <w:rPr>
                <w:rFonts w:ascii="Meiryo UI" w:eastAsia="Meiryo UI" w:hAnsi="Meiryo UI" w:hint="eastAsia"/>
                <w:sz w:val="19"/>
                <w:lang w:eastAsia="ja-JP"/>
              </w:rPr>
              <w:t>24,25</w:t>
            </w:r>
            <w:r w:rsidR="000B62EB">
              <w:rPr>
                <w:rFonts w:ascii="Meiryo UI" w:eastAsia="Meiryo UI" w:hAnsi="Meiryo UI" w:hint="eastAsia"/>
                <w:sz w:val="19"/>
                <w:lang w:eastAsia="ja-JP"/>
              </w:rPr>
              <w:t>,26</w:t>
            </w:r>
            <w:r w:rsidR="005E66AB" w:rsidRPr="005E66AB">
              <w:rPr>
                <w:rFonts w:ascii="Meiryo UI" w:eastAsia="Meiryo UI" w:hAnsi="Meiryo UI" w:hint="eastAsia"/>
                <w:sz w:val="19"/>
                <w:lang w:eastAsia="ja-JP"/>
              </w:rPr>
              <w:t>トライアル</w:t>
            </w:r>
          </w:p>
        </w:tc>
        <w:tc>
          <w:tcPr>
            <w:tcW w:w="5115" w:type="dxa"/>
          </w:tcPr>
          <w:p w14:paraId="29FEFB25" w14:textId="31D9F5DB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・各自が実業務をそのまま操作</w:t>
            </w:r>
          </w:p>
          <w:p w14:paraId="35F57244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・受注=面談登録→受注内容→請求／事務=対応中→案件状況→タスク着手→調査→受信ボックス／経理=請求発行→入金CSV突合→返金→領収書</w:t>
            </w:r>
          </w:p>
          <w:p w14:paraId="5C8F8141" w14:textId="77777777" w:rsidR="005E66AB" w:rsidRPr="005E66AB" w:rsidRDefault="00000000" w:rsidP="005E66AB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・終業前に15分FB（フォーム記入）</w:t>
            </w:r>
            <w:r w:rsidR="005E66AB">
              <w:rPr>
                <w:rFonts w:ascii="Meiryo UI" w:eastAsia="Meiryo UI" w:hAnsi="Meiryo UI"/>
                <w:sz w:val="19"/>
                <w:lang w:eastAsia="ja-JP"/>
              </w:rPr>
              <w:br/>
            </w:r>
            <w:r w:rsidR="005E66AB" w:rsidRPr="005E66AB">
              <w:rPr>
                <w:rFonts w:ascii="Meiryo UI" w:eastAsia="Meiryo UI" w:hAnsi="Meiryo UI"/>
                <w:sz w:val="19"/>
                <w:lang w:eastAsia="ja-JP"/>
              </w:rPr>
              <w:t>・代表案件を各ロール1件、最初から最後まで通す</w:t>
            </w:r>
          </w:p>
          <w:p w14:paraId="085E8FF4" w14:textId="77777777" w:rsidR="005E66AB" w:rsidRPr="005E66AB" w:rsidRDefault="005E66AB" w:rsidP="005E66AB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・移行判断会議：基準＝残作業量・事故リスク・二重管理コスト</w:t>
            </w:r>
          </w:p>
          <w:p w14:paraId="242D660C" w14:textId="2EC5485A" w:rsidR="00BB1161" w:rsidRPr="005E66AB" w:rsidRDefault="005E66AB" w:rsidP="005E66AB">
            <w:pPr>
              <w:spacing w:after="20"/>
              <w:rPr>
                <w:rFonts w:ascii="Meiryo UI" w:eastAsia="Meiryo UI" w:hAnsi="Meiryo UI" w:hint="eastAsia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・（目安）完了間近は旧運用で完結／長期の仕掛は新システムへ</w:t>
            </w:r>
          </w:p>
        </w:tc>
        <w:tc>
          <w:tcPr>
            <w:tcW w:w="1830" w:type="dxa"/>
          </w:tcPr>
          <w:p w14:paraId="072864D2" w14:textId="096372B1" w:rsidR="00BB1161" w:rsidRDefault="00000000">
            <w:pPr>
              <w:spacing w:after="20"/>
              <w:rPr>
                <w:rFonts w:ascii="Meiryo UI" w:eastAsia="Meiryo UI" w:hAnsi="Meiryo UI"/>
                <w:sz w:val="19"/>
              </w:rPr>
            </w:pPr>
            <w:r w:rsidRPr="005E66AB">
              <w:rPr>
                <w:rFonts w:ascii="Meiryo UI" w:eastAsia="Meiryo UI" w:hAnsi="Meiryo UI"/>
                <w:sz w:val="19"/>
              </w:rPr>
              <w:t>・</w:t>
            </w:r>
            <w:proofErr w:type="spellStart"/>
            <w:r w:rsidR="005E66AB">
              <w:rPr>
                <w:rFonts w:ascii="Meiryo UI" w:eastAsia="Meiryo UI" w:hAnsi="Meiryo UI"/>
                <w:sz w:val="19"/>
              </w:rPr>
              <w:t>トライアルFB</w:t>
            </w:r>
            <w:proofErr w:type="spellEnd"/>
          </w:p>
          <w:p w14:paraId="7CB09327" w14:textId="14867CA8" w:rsidR="005E66AB" w:rsidRPr="005E66AB" w:rsidRDefault="005E66AB">
            <w:pPr>
              <w:spacing w:after="20"/>
              <w:rPr>
                <w:rFonts w:ascii="Meiryo UI" w:eastAsia="Meiryo UI" w:hAnsi="Meiryo UI" w:hint="eastAsia"/>
                <w:lang w:eastAsia="ja-JP"/>
              </w:rPr>
            </w:pPr>
            <w:r>
              <w:rPr>
                <w:rFonts w:ascii="Meiryo UI" w:eastAsia="Meiryo UI" w:hAnsi="Meiryo UI"/>
                <w:sz w:val="19"/>
              </w:rPr>
              <w:t>・</w:t>
            </w:r>
            <w:proofErr w:type="spellStart"/>
            <w:r>
              <w:rPr>
                <w:rFonts w:ascii="Meiryo UI" w:eastAsia="Meiryo UI" w:hAnsi="Meiryo UI"/>
                <w:sz w:val="19"/>
              </w:rPr>
              <w:t>移行方針</w:t>
            </w:r>
            <w:proofErr w:type="spellEnd"/>
          </w:p>
        </w:tc>
      </w:tr>
      <w:tr w:rsidR="00BB1161" w:rsidRPr="005E66AB" w14:paraId="6C3EB666" w14:textId="77777777" w:rsidTr="005E66AB">
        <w:trPr>
          <w:jc w:val="center"/>
        </w:trPr>
        <w:tc>
          <w:tcPr>
            <w:tcW w:w="1911" w:type="dxa"/>
          </w:tcPr>
          <w:p w14:paraId="238BD798" w14:textId="6FE1DD50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6/26(金)</w:t>
            </w:r>
            <w:r w:rsidRPr="005E66AB">
              <w:rPr>
                <w:rFonts w:ascii="Meiryo UI" w:eastAsia="Meiryo UI" w:hAnsi="Meiryo UI"/>
                <w:sz w:val="19"/>
              </w:rPr>
              <w:br/>
            </w:r>
            <w:proofErr w:type="spellStart"/>
            <w:r w:rsidRPr="005E66AB">
              <w:rPr>
                <w:rFonts w:ascii="Meiryo UI" w:eastAsia="Meiryo UI" w:hAnsi="Meiryo UI"/>
                <w:sz w:val="19"/>
              </w:rPr>
              <w:t>FB締め</w:t>
            </w:r>
            <w:proofErr w:type="spellEnd"/>
          </w:p>
        </w:tc>
        <w:tc>
          <w:tcPr>
            <w:tcW w:w="5115" w:type="dxa"/>
          </w:tcPr>
          <w:p w14:paraId="46DAA940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・FBを「致命/重要/あったら良い」で確定仕分け</w:t>
            </w:r>
          </w:p>
          <w:p w14:paraId="4D9BDD95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・移行対象案件の確定リスト＋インポート仕様を確定</w:t>
            </w:r>
          </w:p>
        </w:tc>
        <w:tc>
          <w:tcPr>
            <w:tcW w:w="1830" w:type="dxa"/>
          </w:tcPr>
          <w:p w14:paraId="6F907518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・FB確定</w:t>
            </w:r>
          </w:p>
          <w:p w14:paraId="13E8FD00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・移行対象確定</w:t>
            </w:r>
          </w:p>
        </w:tc>
      </w:tr>
      <w:tr w:rsidR="00BB1161" w:rsidRPr="005E66AB" w14:paraId="7A812599" w14:textId="77777777" w:rsidTr="005E66AB">
        <w:trPr>
          <w:jc w:val="center"/>
        </w:trPr>
        <w:tc>
          <w:tcPr>
            <w:tcW w:w="1911" w:type="dxa"/>
          </w:tcPr>
          <w:p w14:paraId="3CE8593F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6/27(土)〜6/28(日)</w:t>
            </w:r>
            <w:r w:rsidRPr="005E66AB">
              <w:rPr>
                <w:rFonts w:ascii="Meiryo UI" w:eastAsia="Meiryo UI" w:hAnsi="Meiryo UI"/>
                <w:sz w:val="19"/>
              </w:rPr>
              <w:br/>
            </w:r>
            <w:proofErr w:type="spellStart"/>
            <w:r w:rsidRPr="005E66AB">
              <w:rPr>
                <w:rFonts w:ascii="Meiryo UI" w:eastAsia="Meiryo UI" w:hAnsi="Meiryo UI"/>
                <w:sz w:val="19"/>
              </w:rPr>
              <w:t>バッファ</w:t>
            </w:r>
            <w:proofErr w:type="spellEnd"/>
          </w:p>
        </w:tc>
        <w:tc>
          <w:tcPr>
            <w:tcW w:w="5115" w:type="dxa"/>
          </w:tcPr>
          <w:p w14:paraId="38B498D5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・ブロッカーFBの修正実装＆再確認</w:t>
            </w:r>
          </w:p>
          <w:p w14:paraId="03580025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・マニュアルの骨子・キャプチャ取り</w:t>
            </w:r>
          </w:p>
        </w:tc>
        <w:tc>
          <w:tcPr>
            <w:tcW w:w="1830" w:type="dxa"/>
          </w:tcPr>
          <w:p w14:paraId="620A39F8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・ブロッカー解消</w:t>
            </w:r>
          </w:p>
          <w:p w14:paraId="3D5ED794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・マニュアル骨子</w:t>
            </w:r>
          </w:p>
        </w:tc>
      </w:tr>
      <w:tr w:rsidR="00BB1161" w:rsidRPr="005E66AB" w14:paraId="5345A6FB" w14:textId="77777777" w:rsidTr="005E66AB">
        <w:trPr>
          <w:jc w:val="center"/>
        </w:trPr>
        <w:tc>
          <w:tcPr>
            <w:tcW w:w="1911" w:type="dxa"/>
          </w:tcPr>
          <w:p w14:paraId="478C60CF" w14:textId="3FAC8B2F" w:rsidR="00BB1161" w:rsidRPr="005E66AB" w:rsidRDefault="00000000">
            <w:pPr>
              <w:rPr>
                <w:rFonts w:ascii="Meiryo UI" w:eastAsia="Meiryo UI" w:hAnsi="Meiryo UI" w:hint="eastAsia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</w:rPr>
              <w:t>6/29(月)</w:t>
            </w:r>
            <w:r w:rsidRPr="005E66AB">
              <w:rPr>
                <w:rFonts w:ascii="Meiryo UI" w:eastAsia="Meiryo UI" w:hAnsi="Meiryo UI"/>
                <w:sz w:val="19"/>
              </w:rPr>
              <w:br/>
            </w:r>
          </w:p>
        </w:tc>
        <w:tc>
          <w:tcPr>
            <w:tcW w:w="5115" w:type="dxa"/>
          </w:tcPr>
          <w:p w14:paraId="6F6AB359" w14:textId="464AC3A5" w:rsidR="000B62EB" w:rsidRPr="005E66AB" w:rsidRDefault="00000000" w:rsidP="000B62EB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</w:t>
            </w:r>
          </w:p>
          <w:p w14:paraId="6B6F487A" w14:textId="517B1D82" w:rsidR="00BB1161" w:rsidRPr="005E66AB" w:rsidRDefault="00BB1161">
            <w:pPr>
              <w:spacing w:after="20"/>
              <w:rPr>
                <w:rFonts w:ascii="Meiryo UI" w:eastAsia="Meiryo UI" w:hAnsi="Meiryo UI"/>
                <w:lang w:eastAsia="ja-JP"/>
              </w:rPr>
            </w:pPr>
          </w:p>
        </w:tc>
        <w:tc>
          <w:tcPr>
            <w:tcW w:w="1830" w:type="dxa"/>
          </w:tcPr>
          <w:p w14:paraId="273C66EF" w14:textId="11DA0686" w:rsidR="00BB1161" w:rsidRPr="005E66AB" w:rsidRDefault="00BB1161">
            <w:pPr>
              <w:spacing w:after="20"/>
              <w:rPr>
                <w:rFonts w:ascii="Meiryo UI" w:eastAsia="Meiryo UI" w:hAnsi="Meiryo UI"/>
              </w:rPr>
            </w:pPr>
          </w:p>
        </w:tc>
      </w:tr>
      <w:tr w:rsidR="00BB1161" w:rsidRPr="005E66AB" w14:paraId="0F315F81" w14:textId="77777777" w:rsidTr="005E66AB">
        <w:trPr>
          <w:jc w:val="center"/>
        </w:trPr>
        <w:tc>
          <w:tcPr>
            <w:tcW w:w="1911" w:type="dxa"/>
          </w:tcPr>
          <w:p w14:paraId="3223C1F4" w14:textId="0EE00D14" w:rsidR="00BB1161" w:rsidRPr="005E66AB" w:rsidRDefault="00000000">
            <w:pPr>
              <w:rPr>
                <w:rFonts w:ascii="Meiryo UI" w:eastAsia="Meiryo UI" w:hAnsi="Meiryo UI" w:hint="eastAsia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6/30(火)</w:t>
            </w:r>
            <w:r w:rsidRPr="005E66AB">
              <w:rPr>
                <w:rFonts w:ascii="Meiryo UI" w:eastAsia="Meiryo UI" w:hAnsi="Meiryo UI"/>
                <w:sz w:val="19"/>
                <w:lang w:eastAsia="ja-JP"/>
              </w:rPr>
              <w:br/>
            </w:r>
          </w:p>
        </w:tc>
        <w:tc>
          <w:tcPr>
            <w:tcW w:w="5115" w:type="dxa"/>
          </w:tcPr>
          <w:p w14:paraId="20D46E28" w14:textId="57AA6AB9" w:rsidR="000B62EB" w:rsidRPr="005E66AB" w:rsidRDefault="00000000" w:rsidP="000B62EB">
            <w:pPr>
              <w:spacing w:after="20"/>
              <w:rPr>
                <w:rFonts w:ascii="Meiryo UI" w:eastAsia="Meiryo UI" w:hAnsi="Meiryo UI" w:hint="eastAsia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</w:t>
            </w:r>
          </w:p>
          <w:p w14:paraId="6785EC67" w14:textId="3D407412" w:rsidR="00BB1161" w:rsidRPr="005E66AB" w:rsidRDefault="00BB1161">
            <w:pPr>
              <w:spacing w:after="20"/>
              <w:rPr>
                <w:rFonts w:ascii="Meiryo UI" w:eastAsia="Meiryo UI" w:hAnsi="Meiryo UI"/>
                <w:lang w:eastAsia="ja-JP"/>
              </w:rPr>
            </w:pPr>
          </w:p>
        </w:tc>
        <w:tc>
          <w:tcPr>
            <w:tcW w:w="1830" w:type="dxa"/>
          </w:tcPr>
          <w:p w14:paraId="64DD0C65" w14:textId="7438ED50" w:rsidR="00BB1161" w:rsidRPr="005E66AB" w:rsidRDefault="00BB1161">
            <w:pPr>
              <w:spacing w:after="20"/>
              <w:rPr>
                <w:rFonts w:ascii="Meiryo UI" w:eastAsia="Meiryo UI" w:hAnsi="Meiryo UI"/>
                <w:lang w:eastAsia="ja-JP"/>
              </w:rPr>
            </w:pPr>
          </w:p>
        </w:tc>
      </w:tr>
      <w:tr w:rsidR="00BB1161" w:rsidRPr="005E66AB" w14:paraId="49A40630" w14:textId="77777777" w:rsidTr="005E66AB">
        <w:trPr>
          <w:jc w:val="center"/>
        </w:trPr>
        <w:tc>
          <w:tcPr>
            <w:tcW w:w="1911" w:type="dxa"/>
          </w:tcPr>
          <w:p w14:paraId="74297F0C" w14:textId="59645274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7/1(水)</w:t>
            </w:r>
            <w:r w:rsidRPr="005E66AB">
              <w:rPr>
                <w:rFonts w:ascii="Meiryo UI" w:eastAsia="Meiryo UI" w:hAnsi="Meiryo UI"/>
                <w:sz w:val="19"/>
              </w:rPr>
              <w:br/>
            </w:r>
          </w:p>
        </w:tc>
        <w:tc>
          <w:tcPr>
            <w:tcW w:w="5115" w:type="dxa"/>
          </w:tcPr>
          <w:p w14:paraId="3A1F5944" w14:textId="4462801F" w:rsidR="00BB1161" w:rsidRPr="005E66AB" w:rsidRDefault="00BB1161">
            <w:pPr>
              <w:spacing w:after="20"/>
              <w:rPr>
                <w:rFonts w:ascii="Meiryo UI" w:eastAsia="Meiryo UI" w:hAnsi="Meiryo UI"/>
                <w:lang w:eastAsia="ja-JP"/>
              </w:rPr>
            </w:pPr>
          </w:p>
        </w:tc>
        <w:tc>
          <w:tcPr>
            <w:tcW w:w="1830" w:type="dxa"/>
          </w:tcPr>
          <w:p w14:paraId="0934CCDE" w14:textId="46F4FD77" w:rsidR="00BB1161" w:rsidRPr="005E66AB" w:rsidRDefault="00BB1161">
            <w:pPr>
              <w:spacing w:after="20"/>
              <w:rPr>
                <w:rFonts w:ascii="Meiryo UI" w:eastAsia="Meiryo UI" w:hAnsi="Meiryo UI"/>
                <w:lang w:eastAsia="ja-JP"/>
              </w:rPr>
            </w:pPr>
          </w:p>
        </w:tc>
      </w:tr>
      <w:tr w:rsidR="00BB1161" w:rsidRPr="005E66AB" w14:paraId="2D381056" w14:textId="77777777" w:rsidTr="005E66AB">
        <w:trPr>
          <w:jc w:val="center"/>
        </w:trPr>
        <w:tc>
          <w:tcPr>
            <w:tcW w:w="1911" w:type="dxa"/>
          </w:tcPr>
          <w:p w14:paraId="348E395A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7/2(木)</w:t>
            </w:r>
            <w:r w:rsidRPr="005E66AB">
              <w:rPr>
                <w:rFonts w:ascii="Meiryo UI" w:eastAsia="Meiryo UI" w:hAnsi="Meiryo UI"/>
                <w:sz w:val="19"/>
              </w:rPr>
              <w:br/>
            </w:r>
            <w:proofErr w:type="spellStart"/>
            <w:r w:rsidRPr="005E66AB">
              <w:rPr>
                <w:rFonts w:ascii="Meiryo UI" w:eastAsia="Meiryo UI" w:hAnsi="Meiryo UI"/>
                <w:sz w:val="19"/>
              </w:rPr>
              <w:t>移行実行</w:t>
            </w:r>
            <w:proofErr w:type="spellEnd"/>
            <w:r w:rsidRPr="005E66AB">
              <w:rPr>
                <w:rFonts w:ascii="Meiryo UI" w:eastAsia="Meiryo UI" w:hAnsi="Meiryo UI"/>
                <w:sz w:val="19"/>
              </w:rPr>
              <w:t>/</w:t>
            </w:r>
            <w:proofErr w:type="spellStart"/>
            <w:r w:rsidRPr="005E66AB">
              <w:rPr>
                <w:rFonts w:ascii="Meiryo UI" w:eastAsia="Meiryo UI" w:hAnsi="Meiryo UI"/>
                <w:sz w:val="19"/>
              </w:rPr>
              <w:t>最終確認</w:t>
            </w:r>
            <w:proofErr w:type="spellEnd"/>
          </w:p>
        </w:tc>
        <w:tc>
          <w:tcPr>
            <w:tcW w:w="5115" w:type="dxa"/>
          </w:tcPr>
          <w:p w14:paraId="4F3B0A56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・既存仕掛中案件のインポート本実行→全件検証（やる判断の場合）</w:t>
            </w:r>
          </w:p>
          <w:p w14:paraId="27085A83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・本番前チェックリストを消化（migration適用・権限・通知・バックアップ）</w:t>
            </w:r>
          </w:p>
          <w:p w14:paraId="06852232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・予備時間（残課題・追い込み）</w:t>
            </w:r>
          </w:p>
        </w:tc>
        <w:tc>
          <w:tcPr>
            <w:tcW w:w="1830" w:type="dxa"/>
          </w:tcPr>
          <w:p w14:paraId="3C7D7A08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・移行完了</w:t>
            </w:r>
          </w:p>
          <w:p w14:paraId="34BF62A4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・本番Go判定</w:t>
            </w:r>
          </w:p>
        </w:tc>
      </w:tr>
      <w:tr w:rsidR="00BB1161" w:rsidRPr="005E66AB" w14:paraId="3CF080EE" w14:textId="77777777" w:rsidTr="005E66AB">
        <w:trPr>
          <w:jc w:val="center"/>
        </w:trPr>
        <w:tc>
          <w:tcPr>
            <w:tcW w:w="1911" w:type="dxa"/>
          </w:tcPr>
          <w:p w14:paraId="5AD77627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7/3(金)</w:t>
            </w:r>
            <w:r w:rsidRPr="005E66AB">
              <w:rPr>
                <w:rFonts w:ascii="Meiryo UI" w:eastAsia="Meiryo UI" w:hAnsi="Meiryo UI"/>
                <w:sz w:val="19"/>
              </w:rPr>
              <w:br/>
            </w:r>
            <w:proofErr w:type="spellStart"/>
            <w:r w:rsidRPr="005E66AB">
              <w:rPr>
                <w:rFonts w:ascii="Meiryo UI" w:eastAsia="Meiryo UI" w:hAnsi="Meiryo UI"/>
                <w:sz w:val="19"/>
              </w:rPr>
              <w:t>本番開始</w:t>
            </w:r>
            <w:proofErr w:type="spellEnd"/>
          </w:p>
        </w:tc>
        <w:tc>
          <w:tcPr>
            <w:tcW w:w="5115" w:type="dxa"/>
          </w:tcPr>
          <w:p w14:paraId="16DC97E1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・朝に最終確認、質問窓口を明確化（近くに座って即対応）</w:t>
            </w:r>
          </w:p>
          <w:p w14:paraId="27BB40D2" w14:textId="77777777" w:rsidR="00BB1161" w:rsidRPr="005E66AB" w:rsidRDefault="00000000">
            <w:pPr>
              <w:spacing w:after="20"/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・立ち上がり伴走、初日トラブルは即時対応</w:t>
            </w:r>
          </w:p>
        </w:tc>
        <w:tc>
          <w:tcPr>
            <w:tcW w:w="1830" w:type="dxa"/>
          </w:tcPr>
          <w:p w14:paraId="55B286F6" w14:textId="77777777" w:rsidR="00BB1161" w:rsidRPr="005E66AB" w:rsidRDefault="00000000">
            <w:pPr>
              <w:spacing w:after="20"/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・</w:t>
            </w:r>
            <w:proofErr w:type="spellStart"/>
            <w:r w:rsidRPr="005E66AB">
              <w:rPr>
                <w:rFonts w:ascii="Meiryo UI" w:eastAsia="Meiryo UI" w:hAnsi="Meiryo UI"/>
                <w:sz w:val="19"/>
              </w:rPr>
              <w:t>本番稼働</w:t>
            </w:r>
            <w:proofErr w:type="spellEnd"/>
          </w:p>
        </w:tc>
      </w:tr>
    </w:tbl>
    <w:p w14:paraId="718F0413" w14:textId="77777777" w:rsidR="00BB1161" w:rsidRPr="005E66AB" w:rsidRDefault="00000000">
      <w:pPr>
        <w:pStyle w:val="1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 w:val="0"/>
          <w:color w:val="1F3A5F"/>
          <w:lang w:eastAsia="ja-JP"/>
        </w:rPr>
        <w:t>4. 全社研修（2時間）アジェンダ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7295"/>
      </w:tblGrid>
      <w:tr w:rsidR="00BB1161" w:rsidRPr="005E66AB" w14:paraId="66E9685D" w14:textId="77777777">
        <w:trPr>
          <w:jc w:val="center"/>
        </w:trPr>
        <w:tc>
          <w:tcPr>
            <w:tcW w:w="1584" w:type="dxa"/>
            <w:shd w:val="clear" w:color="auto" w:fill="1F3A5F"/>
          </w:tcPr>
          <w:p w14:paraId="169C3009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時間</w:t>
            </w:r>
            <w:proofErr w:type="spellEnd"/>
          </w:p>
        </w:tc>
        <w:tc>
          <w:tcPr>
            <w:tcW w:w="7488" w:type="dxa"/>
            <w:shd w:val="clear" w:color="auto" w:fill="1F3A5F"/>
          </w:tcPr>
          <w:p w14:paraId="00EB88BD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内容</w:t>
            </w:r>
          </w:p>
        </w:tc>
      </w:tr>
      <w:tr w:rsidR="00BB1161" w:rsidRPr="005E66AB" w14:paraId="256466E3" w14:textId="77777777">
        <w:trPr>
          <w:jc w:val="center"/>
        </w:trPr>
        <w:tc>
          <w:tcPr>
            <w:tcW w:w="1584" w:type="dxa"/>
          </w:tcPr>
          <w:p w14:paraId="2355B059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lastRenderedPageBreak/>
              <w:t>0:00–0:10</w:t>
            </w:r>
          </w:p>
        </w:tc>
        <w:tc>
          <w:tcPr>
            <w:tcW w:w="7488" w:type="dxa"/>
          </w:tcPr>
          <w:p w14:paraId="295B0F3D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全体像／なぜ新システムか（目的・メリット）</w:t>
            </w:r>
          </w:p>
        </w:tc>
      </w:tr>
      <w:tr w:rsidR="00BB1161" w:rsidRPr="005E66AB" w14:paraId="6F2D2539" w14:textId="77777777">
        <w:trPr>
          <w:jc w:val="center"/>
        </w:trPr>
        <w:tc>
          <w:tcPr>
            <w:tcW w:w="1584" w:type="dxa"/>
          </w:tcPr>
          <w:p w14:paraId="17CBD022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0:10–0:40</w:t>
            </w:r>
          </w:p>
        </w:tc>
        <w:tc>
          <w:tcPr>
            <w:tcW w:w="7488" w:type="dxa"/>
          </w:tcPr>
          <w:p w14:paraId="00FC6EA3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受注担当フロー：面談登録→受注内容→請求 のデモ</w:t>
            </w:r>
          </w:p>
        </w:tc>
      </w:tr>
      <w:tr w:rsidR="00BB1161" w:rsidRPr="005E66AB" w14:paraId="3D3B687A" w14:textId="77777777">
        <w:trPr>
          <w:jc w:val="center"/>
        </w:trPr>
        <w:tc>
          <w:tcPr>
            <w:tcW w:w="1584" w:type="dxa"/>
          </w:tcPr>
          <w:p w14:paraId="31F9FCE3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0:40–1:05</w:t>
            </w:r>
          </w:p>
        </w:tc>
        <w:tc>
          <w:tcPr>
            <w:tcW w:w="7488" w:type="dxa"/>
          </w:tcPr>
          <w:p w14:paraId="5E67552C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事務管理フロー：対応中→案件状況ボード→タスク着手→調査→受信ボックス→ファイル添付</w:t>
            </w:r>
          </w:p>
        </w:tc>
      </w:tr>
      <w:tr w:rsidR="00BB1161" w:rsidRPr="005E66AB" w14:paraId="421A3C52" w14:textId="77777777">
        <w:trPr>
          <w:jc w:val="center"/>
        </w:trPr>
        <w:tc>
          <w:tcPr>
            <w:tcW w:w="1584" w:type="dxa"/>
          </w:tcPr>
          <w:p w14:paraId="2B23F4F3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1:05–1:30</w:t>
            </w:r>
          </w:p>
        </w:tc>
        <w:tc>
          <w:tcPr>
            <w:tcW w:w="7488" w:type="dxa"/>
          </w:tcPr>
          <w:p w14:paraId="1D78E5F2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経理フロー：請求発行→入金CSV突合→返金→領収書／通知の流れ</w:t>
            </w:r>
          </w:p>
        </w:tc>
      </w:tr>
      <w:tr w:rsidR="00BB1161" w:rsidRPr="005E66AB" w14:paraId="77F57B7C" w14:textId="77777777">
        <w:trPr>
          <w:jc w:val="center"/>
        </w:trPr>
        <w:tc>
          <w:tcPr>
            <w:tcW w:w="1584" w:type="dxa"/>
          </w:tcPr>
          <w:p w14:paraId="0388F39A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1:30–1:45</w:t>
            </w:r>
          </w:p>
        </w:tc>
        <w:tc>
          <w:tcPr>
            <w:tcW w:w="7488" w:type="dxa"/>
          </w:tcPr>
          <w:p w14:paraId="37F61E4F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共通：案件進捗・通知・マニュアル/ヘルプの使い方</w:t>
            </w:r>
          </w:p>
        </w:tc>
      </w:tr>
      <w:tr w:rsidR="00BB1161" w:rsidRPr="005E66AB" w14:paraId="70B8C2F7" w14:textId="77777777">
        <w:trPr>
          <w:jc w:val="center"/>
        </w:trPr>
        <w:tc>
          <w:tcPr>
            <w:tcW w:w="1584" w:type="dxa"/>
          </w:tcPr>
          <w:p w14:paraId="1F8F4C7E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1:45–2:00</w:t>
            </w:r>
          </w:p>
        </w:tc>
        <w:tc>
          <w:tcPr>
            <w:tcW w:w="7488" w:type="dxa"/>
          </w:tcPr>
          <w:p w14:paraId="57764EC5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質疑応答／本番開始の段取り</w:t>
            </w:r>
          </w:p>
        </w:tc>
      </w:tr>
    </w:tbl>
    <w:p w14:paraId="7B1C710B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color w:val="666666"/>
          <w:sz w:val="19"/>
          <w:lang w:eastAsia="ja-JP"/>
        </w:rPr>
        <w:t>※ 録画して欠席者・後日復習用に共有。研修で出た質問はその場でFAQへ。</w:t>
      </w:r>
    </w:p>
    <w:p w14:paraId="0D29A1D2" w14:textId="77777777" w:rsidR="00BB1161" w:rsidRPr="005E66AB" w:rsidRDefault="00000000">
      <w:pPr>
        <w:pStyle w:val="1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 w:val="0"/>
          <w:color w:val="1F3A5F"/>
          <w:lang w:eastAsia="ja-JP"/>
        </w:rPr>
        <w:t>5. マニュアル方針</w:t>
      </w:r>
    </w:p>
    <w:p w14:paraId="11319B48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/>
          <w:lang w:eastAsia="ja-JP"/>
        </w:rPr>
        <w:t>まずは「マニュアルページ（ロール別の主要フロー）」をアプリ内リンクで提供。AIチャットは余力次第で次段（FAQが溜まってから）。</w:t>
      </w:r>
    </w:p>
    <w:p w14:paraId="371ED028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理由：限られた期間では 2時間研修＋初日伴走＋ロール別ページ の方が確実。AIチャットは構築コストが高く、回答品質の検証も要るため本番後に。</w:t>
      </w:r>
    </w:p>
    <w:p w14:paraId="34244E72" w14:textId="77777777" w:rsidR="00BB1161" w:rsidRPr="005E66AB" w:rsidRDefault="00000000">
      <w:pPr>
        <w:spacing w:after="20"/>
        <w:rPr>
          <w:rFonts w:ascii="Meiryo UI" w:eastAsia="Meiryo UI" w:hAnsi="Meiryo UI"/>
        </w:rPr>
      </w:pPr>
      <w:proofErr w:type="spellStart"/>
      <w:r w:rsidRPr="005E66AB">
        <w:rPr>
          <w:rFonts w:ascii="Meiryo UI" w:eastAsia="Meiryo UI" w:hAnsi="Meiryo UI"/>
          <w:b/>
        </w:rPr>
        <w:t>ページ構成（案</w:t>
      </w:r>
      <w:proofErr w:type="spellEnd"/>
      <w:r w:rsidRPr="005E66AB">
        <w:rPr>
          <w:rFonts w:ascii="Meiryo UI" w:eastAsia="Meiryo UI" w:hAnsi="Meiryo UI"/>
          <w:b/>
        </w:rPr>
        <w:t>）：</w:t>
      </w:r>
    </w:p>
    <w:p w14:paraId="6FE242ED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クイックスタート（ログイン〜基本操作）</w:t>
      </w:r>
    </w:p>
    <w:p w14:paraId="562E844B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ロール別フロー：受注担当／事務管理担当／経理担当</w:t>
      </w:r>
    </w:p>
    <w:p w14:paraId="5196175F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よくある操作（請求・入金突合・返金・タスク作成・ファイル添付）</w:t>
      </w:r>
    </w:p>
    <w:p w14:paraId="060B8775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FAQ（研修・トライアルで出た質問を随時追記）</w:t>
      </w:r>
    </w:p>
    <w:p w14:paraId="03585538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問い合わせ先（社内サポート窓口）</w:t>
      </w:r>
    </w:p>
    <w:p w14:paraId="6ECA0448" w14:textId="77777777" w:rsidR="00BB1161" w:rsidRPr="005E66AB" w:rsidRDefault="00000000">
      <w:pPr>
        <w:pStyle w:val="1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 w:val="0"/>
          <w:color w:val="1F3A5F"/>
          <w:lang w:eastAsia="ja-JP"/>
        </w:rPr>
        <w:t>6. 既存仕掛中案件の移行方針</w:t>
      </w:r>
    </w:p>
    <w:p w14:paraId="57132E2C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/>
          <w:lang w:eastAsia="ja-JP"/>
        </w:rPr>
        <w:t>「全部移す」ありきにしない。案件ごとに費用対効果で判断する。</w:t>
      </w:r>
    </w:p>
    <w:p w14:paraId="15DF3D1B" w14:textId="77777777" w:rsidR="00BB1161" w:rsidRPr="005E66AB" w:rsidRDefault="00000000">
      <w:pPr>
        <w:spacing w:after="20"/>
        <w:rPr>
          <w:rFonts w:ascii="Meiryo UI" w:eastAsia="Meiryo UI" w:hAnsi="Meiryo UI"/>
        </w:rPr>
      </w:pPr>
      <w:proofErr w:type="spellStart"/>
      <w:r w:rsidRPr="005E66AB">
        <w:rPr>
          <w:rFonts w:ascii="Meiryo UI" w:eastAsia="Meiryo UI" w:hAnsi="Meiryo UI"/>
          <w:b/>
        </w:rPr>
        <w:t>判断基準</w:t>
      </w:r>
      <w:proofErr w:type="spellEnd"/>
      <w:r w:rsidRPr="005E66AB">
        <w:rPr>
          <w:rFonts w:ascii="Meiryo UI" w:eastAsia="Meiryo UI" w:hAnsi="Meiryo UI"/>
          <w:b/>
        </w:rPr>
        <w:t>：</w:t>
      </w:r>
    </w:p>
    <w:p w14:paraId="3037F699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残作業が少なく完了間近 → 旧運用のまま完結（移行しない）</w:t>
      </w:r>
    </w:p>
    <w:p w14:paraId="6DFC117D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長期・仕掛が多い → 新システムへインポート（二重管理を避ける）</w:t>
      </w:r>
    </w:p>
    <w:p w14:paraId="7A37D44E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事故リスク（入金・期日管理）が高いもの → 優先的に新システムへ</w:t>
      </w:r>
    </w:p>
    <w:p w14:paraId="4AD8A3C1" w14:textId="77777777" w:rsidR="00BB1161" w:rsidRPr="005E66AB" w:rsidRDefault="00000000">
      <w:pPr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/>
          <w:lang w:eastAsia="ja-JP"/>
        </w:rPr>
        <w:t>インポートする場合の最低項目：</w:t>
      </w:r>
    </w:p>
    <w:p w14:paraId="740F00D9" w14:textId="77777777" w:rsidR="00BB1161" w:rsidRPr="005E66AB" w:rsidRDefault="00000000">
      <w:pPr>
        <w:pStyle w:val="a0"/>
        <w:spacing w:after="20"/>
        <w:rPr>
          <w:rFonts w:ascii="Meiryo UI" w:eastAsia="Meiryo UI" w:hAnsi="Meiryo UI"/>
        </w:rPr>
      </w:pPr>
      <w:proofErr w:type="spellStart"/>
      <w:r w:rsidRPr="005E66AB">
        <w:rPr>
          <w:rFonts w:ascii="Meiryo UI" w:eastAsia="Meiryo UI" w:hAnsi="Meiryo UI"/>
          <w:sz w:val="20"/>
        </w:rPr>
        <w:t>案件番号（旧番号は</w:t>
      </w:r>
      <w:proofErr w:type="spellEnd"/>
      <w:r w:rsidRPr="005E66AB">
        <w:rPr>
          <w:rFonts w:ascii="Meiryo UI" w:eastAsia="Meiryo UI" w:hAnsi="Meiryo UI"/>
          <w:sz w:val="20"/>
        </w:rPr>
        <w:t xml:space="preserve"> </w:t>
      </w:r>
      <w:proofErr w:type="spellStart"/>
      <w:r w:rsidRPr="005E66AB">
        <w:rPr>
          <w:rFonts w:ascii="Meiryo UI" w:eastAsia="Meiryo UI" w:hAnsi="Meiryo UI"/>
          <w:sz w:val="20"/>
        </w:rPr>
        <w:t>lp_case_number</w:t>
      </w:r>
      <w:proofErr w:type="spellEnd"/>
      <w:r w:rsidRPr="005E66AB">
        <w:rPr>
          <w:rFonts w:ascii="Meiryo UI" w:eastAsia="Meiryo UI" w:hAnsi="Meiryo UI"/>
          <w:sz w:val="20"/>
        </w:rPr>
        <w:t xml:space="preserve"> </w:t>
      </w:r>
      <w:proofErr w:type="spellStart"/>
      <w:r w:rsidRPr="005E66AB">
        <w:rPr>
          <w:rFonts w:ascii="Meiryo UI" w:eastAsia="Meiryo UI" w:hAnsi="Meiryo UI"/>
          <w:sz w:val="20"/>
        </w:rPr>
        <w:t>等に保持</w:t>
      </w:r>
      <w:proofErr w:type="spellEnd"/>
      <w:r w:rsidRPr="005E66AB">
        <w:rPr>
          <w:rFonts w:ascii="Meiryo UI" w:eastAsia="Meiryo UI" w:hAnsi="Meiryo UI"/>
          <w:sz w:val="20"/>
        </w:rPr>
        <w:t>）・</w:t>
      </w:r>
      <w:proofErr w:type="spellStart"/>
      <w:r w:rsidRPr="005E66AB">
        <w:rPr>
          <w:rFonts w:ascii="Meiryo UI" w:eastAsia="Meiryo UI" w:hAnsi="Meiryo UI"/>
          <w:sz w:val="20"/>
        </w:rPr>
        <w:t>案件名・依頼者・受注担当</w:t>
      </w:r>
      <w:proofErr w:type="spellEnd"/>
      <w:r w:rsidRPr="005E66AB">
        <w:rPr>
          <w:rFonts w:ascii="Meiryo UI" w:eastAsia="Meiryo UI" w:hAnsi="Meiryo UI"/>
          <w:sz w:val="20"/>
        </w:rPr>
        <w:t>/</w:t>
      </w:r>
      <w:proofErr w:type="spellStart"/>
      <w:r w:rsidRPr="005E66AB">
        <w:rPr>
          <w:rFonts w:ascii="Meiryo UI" w:eastAsia="Meiryo UI" w:hAnsi="Meiryo UI"/>
          <w:sz w:val="20"/>
        </w:rPr>
        <w:t>管理担当</w:t>
      </w:r>
      <w:proofErr w:type="spellEnd"/>
    </w:p>
    <w:p w14:paraId="7EA06796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ステータス・受注内容・前受金・完了予定日・進捗メモ（直近の状況）</w:t>
      </w:r>
    </w:p>
    <w:p w14:paraId="6AB2CEEA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手順：CSV雛形を用意 → 旧データを記入/出力 → インポートスクリプトで取込 → テスト環境でリハ → 本番取込 → 全件目視検証。</w:t>
      </w:r>
    </w:p>
    <w:p w14:paraId="68B8D6B9" w14:textId="77777777" w:rsidR="00BB1161" w:rsidRPr="005E66AB" w:rsidRDefault="00000000">
      <w:pPr>
        <w:spacing w:after="8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color w:val="666666"/>
          <w:sz w:val="19"/>
          <w:lang w:eastAsia="ja-JP"/>
        </w:rPr>
        <w:lastRenderedPageBreak/>
        <w:t>※「今回は移行せず、旧案件は旧運用で並走」も正当な選択肢。リスクと工数次第で割り切る。</w:t>
      </w:r>
    </w:p>
    <w:p w14:paraId="161270BE" w14:textId="77777777" w:rsidR="00BB1161" w:rsidRPr="005E66AB" w:rsidRDefault="00000000">
      <w:pPr>
        <w:pStyle w:val="1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b w:val="0"/>
          <w:color w:val="1F3A5F"/>
          <w:lang w:eastAsia="ja-JP"/>
        </w:rPr>
        <w:t>7. 本番前チェックリスト（7/2までに全消化）</w:t>
      </w:r>
    </w:p>
    <w:p w14:paraId="5C7BF453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未適用マイグレーションを本番DBへ適用済み（前受金行/司・その場で受領補正・契約書類ファイル・返金 等）</w:t>
      </w:r>
    </w:p>
    <w:p w14:paraId="1A59030D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3ロールの権限・表示範囲が正しい</w:t>
      </w:r>
    </w:p>
    <w:p w14:paraId="63D6B69A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通知（入金確定など）が受注担当・管理担当へ届く</w:t>
      </w:r>
    </w:p>
    <w:p w14:paraId="3F282A95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請求→入金CSV突合→返金→領収書 が一通り通る</w:t>
      </w:r>
    </w:p>
    <w:p w14:paraId="02F65A8B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受信ボックス→各調査表/到着物のファイル参照が動く</w:t>
      </w:r>
    </w:p>
    <w:p w14:paraId="3FFC33C1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データのバックアップを取得済み</w:t>
      </w:r>
    </w:p>
    <w:p w14:paraId="495A41DD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マニュアルのリンクが全員から見える</w:t>
      </w:r>
    </w:p>
    <w:p w14:paraId="269DA875" w14:textId="77777777" w:rsidR="00BB1161" w:rsidRPr="005E66AB" w:rsidRDefault="00000000">
      <w:pPr>
        <w:pStyle w:val="a0"/>
        <w:spacing w:after="20"/>
        <w:rPr>
          <w:rFonts w:ascii="Meiryo UI" w:eastAsia="Meiryo UI" w:hAnsi="Meiryo UI"/>
          <w:lang w:eastAsia="ja-JP"/>
        </w:rPr>
      </w:pPr>
      <w:r w:rsidRPr="005E66AB">
        <w:rPr>
          <w:rFonts w:ascii="Meiryo UI" w:eastAsia="Meiryo UI" w:hAnsi="Meiryo UI"/>
          <w:sz w:val="20"/>
          <w:lang w:eastAsia="ja-JP"/>
        </w:rPr>
        <w:t>初日サポート体制（窓口・連絡手段）を周知済み</w:t>
      </w:r>
    </w:p>
    <w:p w14:paraId="09545CEF" w14:textId="77777777" w:rsidR="00BB1161" w:rsidRPr="005E66AB" w:rsidRDefault="00000000">
      <w:pPr>
        <w:pStyle w:val="1"/>
        <w:rPr>
          <w:rFonts w:ascii="Meiryo UI" w:eastAsia="Meiryo UI" w:hAnsi="Meiryo UI"/>
        </w:rPr>
      </w:pPr>
      <w:r w:rsidRPr="005E66AB">
        <w:rPr>
          <w:rFonts w:ascii="Meiryo UI" w:eastAsia="Meiryo UI" w:hAnsi="Meiryo UI"/>
          <w:b w:val="0"/>
          <w:color w:val="1F3A5F"/>
        </w:rPr>
        <w:t xml:space="preserve">8. </w:t>
      </w:r>
      <w:proofErr w:type="spellStart"/>
      <w:r w:rsidRPr="005E66AB">
        <w:rPr>
          <w:rFonts w:ascii="Meiryo UI" w:eastAsia="Meiryo UI" w:hAnsi="Meiryo UI"/>
          <w:b w:val="0"/>
          <w:color w:val="1F3A5F"/>
        </w:rPr>
        <w:t>リスクとバッファ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5900"/>
      </w:tblGrid>
      <w:tr w:rsidR="00BB1161" w:rsidRPr="005E66AB" w14:paraId="7013FB05" w14:textId="77777777">
        <w:trPr>
          <w:jc w:val="center"/>
        </w:trPr>
        <w:tc>
          <w:tcPr>
            <w:tcW w:w="3024" w:type="dxa"/>
            <w:shd w:val="clear" w:color="auto" w:fill="1F3A5F"/>
          </w:tcPr>
          <w:p w14:paraId="047DFACB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リスク</w:t>
            </w:r>
          </w:p>
        </w:tc>
        <w:tc>
          <w:tcPr>
            <w:tcW w:w="6048" w:type="dxa"/>
            <w:shd w:val="clear" w:color="auto" w:fill="1F3A5F"/>
          </w:tcPr>
          <w:p w14:paraId="700AF989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対策</w:t>
            </w:r>
          </w:p>
        </w:tc>
      </w:tr>
      <w:tr w:rsidR="00BB1161" w:rsidRPr="005E66AB" w14:paraId="69F7D8F3" w14:textId="77777777">
        <w:trPr>
          <w:jc w:val="center"/>
        </w:trPr>
        <w:tc>
          <w:tcPr>
            <w:tcW w:w="3024" w:type="dxa"/>
          </w:tcPr>
          <w:p w14:paraId="4991F191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ブロッカーFBが想定より多い</w:t>
            </w:r>
          </w:p>
        </w:tc>
        <w:tc>
          <w:tcPr>
            <w:tcW w:w="6048" w:type="dxa"/>
          </w:tcPr>
          <w:p w14:paraId="7EED202A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6/27-28をバッファに確保。「あったら良い」は本番後送りで割り切る</w:t>
            </w:r>
          </w:p>
        </w:tc>
      </w:tr>
      <w:tr w:rsidR="00BB1161" w:rsidRPr="005E66AB" w14:paraId="0399A2D3" w14:textId="77777777">
        <w:trPr>
          <w:jc w:val="center"/>
        </w:trPr>
        <w:tc>
          <w:tcPr>
            <w:tcW w:w="3024" w:type="dxa"/>
          </w:tcPr>
          <w:p w14:paraId="644ADF7B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sz w:val="19"/>
              </w:rPr>
              <w:t>データ移行で不整合</w:t>
            </w:r>
            <w:proofErr w:type="spellEnd"/>
          </w:p>
        </w:tc>
        <w:tc>
          <w:tcPr>
            <w:tcW w:w="6048" w:type="dxa"/>
          </w:tcPr>
          <w:p w14:paraId="276C5F88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テスト環境でリハ→少数件→本番。全件目視検証。最悪は移行せず並走</w:t>
            </w:r>
          </w:p>
        </w:tc>
      </w:tr>
      <w:tr w:rsidR="00BB1161" w:rsidRPr="005E66AB" w14:paraId="0FA1809F" w14:textId="77777777">
        <w:trPr>
          <w:jc w:val="center"/>
        </w:trPr>
        <w:tc>
          <w:tcPr>
            <w:tcW w:w="3024" w:type="dxa"/>
          </w:tcPr>
          <w:p w14:paraId="380837E5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sz w:val="19"/>
              </w:rPr>
              <w:t>研修で消化不良</w:t>
            </w:r>
            <w:proofErr w:type="spellEnd"/>
          </w:p>
        </w:tc>
        <w:tc>
          <w:tcPr>
            <w:tcW w:w="6048" w:type="dxa"/>
          </w:tcPr>
          <w:p w14:paraId="2E550B5B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録画＋ロール別ページ＋初日伴走でカバー</w:t>
            </w:r>
          </w:p>
        </w:tc>
      </w:tr>
      <w:tr w:rsidR="00BB1161" w:rsidRPr="005E66AB" w14:paraId="037A13DF" w14:textId="77777777">
        <w:trPr>
          <w:jc w:val="center"/>
        </w:trPr>
        <w:tc>
          <w:tcPr>
            <w:tcW w:w="3024" w:type="dxa"/>
          </w:tcPr>
          <w:p w14:paraId="41D01014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属人化（あなたに集中）</w:t>
            </w:r>
          </w:p>
        </w:tc>
        <w:tc>
          <w:tcPr>
            <w:tcW w:w="6048" w:type="dxa"/>
          </w:tcPr>
          <w:p w14:paraId="6605B192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3名のトライアル担当を各ロールの一次窓口に育てる</w:t>
            </w:r>
          </w:p>
        </w:tc>
      </w:tr>
    </w:tbl>
    <w:p w14:paraId="7D58FFB7" w14:textId="77777777" w:rsidR="00BB1161" w:rsidRPr="005E66AB" w:rsidRDefault="00000000">
      <w:pPr>
        <w:pStyle w:val="1"/>
        <w:rPr>
          <w:rFonts w:ascii="Meiryo UI" w:eastAsia="Meiryo UI" w:hAnsi="Meiryo UI"/>
        </w:rPr>
      </w:pPr>
      <w:r w:rsidRPr="005E66AB">
        <w:rPr>
          <w:rFonts w:ascii="Meiryo UI" w:eastAsia="Meiryo UI" w:hAnsi="Meiryo UI"/>
          <w:b w:val="0"/>
          <w:color w:val="1F3A5F"/>
        </w:rPr>
        <w:t xml:space="preserve">9. </w:t>
      </w:r>
      <w:proofErr w:type="spellStart"/>
      <w:r w:rsidRPr="005E66AB">
        <w:rPr>
          <w:rFonts w:ascii="Meiryo UI" w:eastAsia="Meiryo UI" w:hAnsi="Meiryo UI"/>
          <w:b w:val="0"/>
          <w:color w:val="1F3A5F"/>
        </w:rPr>
        <w:t>役割分担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6598"/>
      </w:tblGrid>
      <w:tr w:rsidR="00BB1161" w:rsidRPr="005E66AB" w14:paraId="3949BF4D" w14:textId="77777777">
        <w:trPr>
          <w:jc w:val="center"/>
        </w:trPr>
        <w:tc>
          <w:tcPr>
            <w:tcW w:w="2304" w:type="dxa"/>
            <w:shd w:val="clear" w:color="auto" w:fill="1F3A5F"/>
          </w:tcPr>
          <w:p w14:paraId="5A57080A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担当</w:t>
            </w:r>
          </w:p>
        </w:tc>
        <w:tc>
          <w:tcPr>
            <w:tcW w:w="6768" w:type="dxa"/>
            <w:shd w:val="clear" w:color="auto" w:fill="1F3A5F"/>
          </w:tcPr>
          <w:p w14:paraId="57DC4B83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b/>
                <w:color w:val="FFFFFF"/>
                <w:sz w:val="19"/>
              </w:rPr>
              <w:t>役割</w:t>
            </w:r>
          </w:p>
        </w:tc>
      </w:tr>
      <w:tr w:rsidR="00BB1161" w:rsidRPr="005E66AB" w14:paraId="354E2CEE" w14:textId="77777777">
        <w:trPr>
          <w:jc w:val="center"/>
        </w:trPr>
        <w:tc>
          <w:tcPr>
            <w:tcW w:w="2304" w:type="dxa"/>
          </w:tcPr>
          <w:p w14:paraId="5D3CB73A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r w:rsidRPr="005E66AB">
              <w:rPr>
                <w:rFonts w:ascii="Meiryo UI" w:eastAsia="Meiryo UI" w:hAnsi="Meiryo UI"/>
                <w:sz w:val="19"/>
              </w:rPr>
              <w:t>あなた（開発）</w:t>
            </w:r>
          </w:p>
        </w:tc>
        <w:tc>
          <w:tcPr>
            <w:tcW w:w="6768" w:type="dxa"/>
          </w:tcPr>
          <w:p w14:paraId="7D4E0621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修正実装・データ移行・マニュアル作成・研修講師・初日サポート</w:t>
            </w:r>
          </w:p>
        </w:tc>
      </w:tr>
      <w:tr w:rsidR="00BB1161" w:rsidRPr="005E66AB" w14:paraId="5D30D0EB" w14:textId="77777777">
        <w:trPr>
          <w:jc w:val="center"/>
        </w:trPr>
        <w:tc>
          <w:tcPr>
            <w:tcW w:w="2304" w:type="dxa"/>
          </w:tcPr>
          <w:p w14:paraId="131E7391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sz w:val="19"/>
              </w:rPr>
              <w:t>受注担当</w:t>
            </w:r>
            <w:proofErr w:type="spellEnd"/>
          </w:p>
        </w:tc>
        <w:tc>
          <w:tcPr>
            <w:tcW w:w="6768" w:type="dxa"/>
          </w:tcPr>
          <w:p w14:paraId="124431A2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受注フローのトライアル＆FB／研修の受注パート補助</w:t>
            </w:r>
          </w:p>
        </w:tc>
      </w:tr>
      <w:tr w:rsidR="00BB1161" w:rsidRPr="005E66AB" w14:paraId="243EDA32" w14:textId="77777777">
        <w:trPr>
          <w:jc w:val="center"/>
        </w:trPr>
        <w:tc>
          <w:tcPr>
            <w:tcW w:w="2304" w:type="dxa"/>
          </w:tcPr>
          <w:p w14:paraId="34CBA2A2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sz w:val="19"/>
              </w:rPr>
              <w:t>事務管理担当</w:t>
            </w:r>
            <w:proofErr w:type="spellEnd"/>
          </w:p>
        </w:tc>
        <w:tc>
          <w:tcPr>
            <w:tcW w:w="6768" w:type="dxa"/>
          </w:tcPr>
          <w:p w14:paraId="032B03D6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事務フローのトライアル＆FB／研修の事務パート補助</w:t>
            </w:r>
          </w:p>
        </w:tc>
      </w:tr>
      <w:tr w:rsidR="00BB1161" w:rsidRPr="005E66AB" w14:paraId="74014B83" w14:textId="77777777">
        <w:trPr>
          <w:jc w:val="center"/>
        </w:trPr>
        <w:tc>
          <w:tcPr>
            <w:tcW w:w="2304" w:type="dxa"/>
          </w:tcPr>
          <w:p w14:paraId="1A458583" w14:textId="77777777" w:rsidR="00BB1161" w:rsidRPr="005E66AB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5E66AB">
              <w:rPr>
                <w:rFonts w:ascii="Meiryo UI" w:eastAsia="Meiryo UI" w:hAnsi="Meiryo UI"/>
                <w:sz w:val="19"/>
              </w:rPr>
              <w:t>経理担当</w:t>
            </w:r>
            <w:proofErr w:type="spellEnd"/>
          </w:p>
        </w:tc>
        <w:tc>
          <w:tcPr>
            <w:tcW w:w="6768" w:type="dxa"/>
          </w:tcPr>
          <w:p w14:paraId="781FB8CB" w14:textId="77777777" w:rsidR="00BB1161" w:rsidRPr="005E66AB" w:rsidRDefault="00000000">
            <w:pPr>
              <w:rPr>
                <w:rFonts w:ascii="Meiryo UI" w:eastAsia="Meiryo UI" w:hAnsi="Meiryo UI"/>
                <w:lang w:eastAsia="ja-JP"/>
              </w:rPr>
            </w:pPr>
            <w:r w:rsidRPr="005E66AB">
              <w:rPr>
                <w:rFonts w:ascii="Meiryo UI" w:eastAsia="Meiryo UI" w:hAnsi="Meiryo UI"/>
                <w:sz w:val="19"/>
                <w:lang w:eastAsia="ja-JP"/>
              </w:rPr>
              <w:t>請求・入金・返金のトライアル＆FB／研修の経理パート補助</w:t>
            </w:r>
          </w:p>
        </w:tc>
      </w:tr>
    </w:tbl>
    <w:p w14:paraId="70BAE5E2" w14:textId="77777777" w:rsidR="00BB1161" w:rsidRPr="005E66AB" w:rsidRDefault="00BB1161">
      <w:pPr>
        <w:spacing w:after="40"/>
        <w:rPr>
          <w:rFonts w:ascii="Meiryo UI" w:eastAsia="Meiryo UI" w:hAnsi="Meiryo UI"/>
          <w:lang w:eastAsia="ja-JP"/>
        </w:rPr>
      </w:pPr>
    </w:p>
    <w:p w14:paraId="4D1214B3" w14:textId="77777777" w:rsidR="00BB1161" w:rsidRPr="005E66AB" w:rsidRDefault="00000000">
      <w:pPr>
        <w:spacing w:after="80"/>
        <w:rPr>
          <w:rFonts w:ascii="Meiryo UI" w:eastAsia="Meiryo UI" w:hAnsi="Meiryo UI"/>
        </w:rPr>
      </w:pPr>
      <w:r w:rsidRPr="005E66AB">
        <w:rPr>
          <w:rFonts w:ascii="Meiryo UI" w:eastAsia="Meiryo UI" w:hAnsi="Meiryo UI"/>
          <w:b/>
          <w:color w:val="0E7C66"/>
          <w:lang w:eastAsia="ja-JP"/>
        </w:rPr>
        <w:t>— 致命的なものだけ確実に潰せば、7/3は十分に間に合います。</w:t>
      </w:r>
      <w:proofErr w:type="spellStart"/>
      <w:r w:rsidRPr="005E66AB">
        <w:rPr>
          <w:rFonts w:ascii="Meiryo UI" w:eastAsia="Meiryo UI" w:hAnsi="Meiryo UI"/>
          <w:b/>
          <w:color w:val="0E7C66"/>
        </w:rPr>
        <w:t>やり切りましょう</w:t>
      </w:r>
      <w:proofErr w:type="spellEnd"/>
      <w:r w:rsidRPr="005E66AB">
        <w:rPr>
          <w:rFonts w:ascii="Meiryo UI" w:eastAsia="Meiryo UI" w:hAnsi="Meiryo UI"/>
          <w:b/>
          <w:color w:val="0E7C66"/>
        </w:rPr>
        <w:t>。</w:t>
      </w:r>
    </w:p>
    <w:sectPr w:rsidR="00BB1161" w:rsidRPr="005E66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782817">
    <w:abstractNumId w:val="8"/>
  </w:num>
  <w:num w:numId="2" w16cid:durableId="1181823097">
    <w:abstractNumId w:val="6"/>
  </w:num>
  <w:num w:numId="3" w16cid:durableId="436142846">
    <w:abstractNumId w:val="5"/>
  </w:num>
  <w:num w:numId="4" w16cid:durableId="1163395435">
    <w:abstractNumId w:val="4"/>
  </w:num>
  <w:num w:numId="5" w16cid:durableId="2051567085">
    <w:abstractNumId w:val="7"/>
  </w:num>
  <w:num w:numId="6" w16cid:durableId="1777165918">
    <w:abstractNumId w:val="3"/>
  </w:num>
  <w:num w:numId="7" w16cid:durableId="17121534">
    <w:abstractNumId w:val="2"/>
  </w:num>
  <w:num w:numId="8" w16cid:durableId="2140763180">
    <w:abstractNumId w:val="1"/>
  </w:num>
  <w:num w:numId="9" w16cid:durableId="115607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2EB"/>
    <w:rsid w:val="0015074B"/>
    <w:rsid w:val="0029639D"/>
    <w:rsid w:val="00326F90"/>
    <w:rsid w:val="00435C1B"/>
    <w:rsid w:val="005E66AB"/>
    <w:rsid w:val="009C5F1C"/>
    <w:rsid w:val="00AA1D8D"/>
    <w:rsid w:val="00B47730"/>
    <w:rsid w:val="00BB1161"/>
    <w:rsid w:val="00CB0664"/>
    <w:rsid w:val="00E35789"/>
    <w:rsid w:val="00EB4EE0"/>
    <w:rsid w:val="00F05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841227"/>
  <w14:defaultImageDpi w14:val="300"/>
  <w15:docId w15:val="{C3866127-B626-4F09-96B5-DC60D1CA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優 福島</cp:lastModifiedBy>
  <cp:revision>2</cp:revision>
  <dcterms:created xsi:type="dcterms:W3CDTF">2013-12-23T23:15:00Z</dcterms:created>
  <dcterms:modified xsi:type="dcterms:W3CDTF">2026-06-22T04:48:00Z</dcterms:modified>
  <cp:category/>
</cp:coreProperties>
</file>