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8.58632750790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035"/>
        <w:gridCol w:w="1020"/>
        <w:gridCol w:w="5323.586327507909"/>
        <w:tblGridChange w:id="0">
          <w:tblGrid>
            <w:gridCol w:w="2490"/>
            <w:gridCol w:w="1035"/>
            <w:gridCol w:w="1020"/>
            <w:gridCol w:w="5323.586327507909"/>
          </w:tblGrid>
        </w:tblGridChange>
      </w:tblGrid>
      <w:tr>
        <w:trPr>
          <w:trHeight w:val="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CU-2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GestionarPerfilEmpresa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00" w:line="240" w:lineRule="auto"/>
              <w:ind w:left="220" w:right="16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deberá permitir a un empresario modificar los datos de su perfil de empresa.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Gestionar la empresa a la que se asocia un empresario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Empresario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tiene que estar registrado en el sistema como empresario y estar vinculado a una empresa.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00" w:line="240" w:lineRule="auto"/>
              <w:ind w:left="220" w:right="9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00" w:line="240" w:lineRule="auto"/>
              <w:ind w:left="200" w:right="80" w:firstLine="0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empresario introduce información para buscar la empresa a la que pertenezca.</w:t>
            </w:r>
          </w:p>
        </w:tc>
      </w:tr>
      <w:tr>
        <w:trPr>
          <w:trHeight w:val="99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empresario introduce filtros de búsqueda.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empresario solicita información sobre la empresa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00" w:line="240" w:lineRule="auto"/>
              <w:ind w:left="220" w:right="68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muestra la información de la empresa, permitiendo la modificación de la misma al usuario empresario.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00" w:line="240" w:lineRule="auto"/>
              <w:ind w:left="220" w:right="68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empresario realizará las modificaciones que quiera sobre sus datros de empresa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empresario consigue gestionar su perfil de empresa.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00" w:line="240" w:lineRule="auto"/>
              <w:ind w:left="220" w:right="50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de excepción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empresario desea introducir datos erróneos en su perfil de empresa.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 cancela el caso de uso.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