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4E2B5" w14:textId="028E5485" w:rsidR="00AE4144" w:rsidRPr="005A52A3" w:rsidRDefault="00174EBF" w:rsidP="00AE4144">
      <w:pPr>
        <w:rPr>
          <w:lang w:val="en-GB"/>
        </w:rPr>
      </w:pPr>
      <w:bookmarkStart w:id="0" w:name="_GoBack"/>
      <w:bookmarkEnd w:id="0"/>
      <w:r w:rsidRPr="005A52A3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2AB40A5" wp14:editId="3C24515C">
            <wp:simplePos x="0" y="0"/>
            <wp:positionH relativeFrom="column">
              <wp:posOffset>4655820</wp:posOffset>
            </wp:positionH>
            <wp:positionV relativeFrom="paragraph">
              <wp:posOffset>-765810</wp:posOffset>
            </wp:positionV>
            <wp:extent cx="1825200" cy="783932"/>
            <wp:effectExtent l="0" t="0" r="3810" b="3810"/>
            <wp:wrapNone/>
            <wp:docPr id="1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_logo_RG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00" cy="78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44" w:rsidRPr="005A52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4A817" wp14:editId="34125638">
                <wp:simplePos x="0" y="0"/>
                <wp:positionH relativeFrom="column">
                  <wp:posOffset>-885190</wp:posOffset>
                </wp:positionH>
                <wp:positionV relativeFrom="paragraph">
                  <wp:posOffset>3180715</wp:posOffset>
                </wp:positionV>
                <wp:extent cx="7548245" cy="2270125"/>
                <wp:effectExtent l="1270" t="0" r="3810" b="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8245" cy="2270125"/>
                        </a:xfrm>
                        <a:prstGeom prst="rect">
                          <a:avLst/>
                        </a:prstGeom>
                        <a:solidFill>
                          <a:srgbClr val="0091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072B5" w14:textId="77777777" w:rsidR="00A53A55" w:rsidRDefault="00A53A55" w:rsidP="00AE414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4"/>
                              </w:rPr>
                            </w:pPr>
                          </w:p>
                          <w:p w14:paraId="7F3D8F0C" w14:textId="77777777" w:rsidR="00A53A55" w:rsidRDefault="00A53A55" w:rsidP="00AE414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4"/>
                                <w:lang w:val="en-GB"/>
                              </w:rPr>
                            </w:pPr>
                          </w:p>
                          <w:p w14:paraId="77A5C4F4" w14:textId="1020C17C" w:rsidR="00A53A55" w:rsidRPr="00511483" w:rsidRDefault="00A53A55" w:rsidP="00AE414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4"/>
                                <w:lang w:val="en-GB"/>
                              </w:rPr>
                              <w:t>Damen Digital</w:t>
                            </w:r>
                          </w:p>
                          <w:p w14:paraId="2D81BFC0" w14:textId="72C0F94E" w:rsidR="00A53A55" w:rsidRPr="00826AC2" w:rsidRDefault="00A53A55" w:rsidP="00AE4144">
                            <w:pPr>
                              <w:jc w:val="center"/>
                              <w:rPr>
                                <w:color w:val="FFFFFF" w:themeColor="background1"/>
                                <w:sz w:val="50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0"/>
                                <w:lang w:val="en-GB"/>
                              </w:rPr>
                              <w:t>Requirements Remote Services 1.0</w:t>
                            </w:r>
                          </w:p>
                          <w:p w14:paraId="65A5ED02" w14:textId="77777777" w:rsidR="00A53A55" w:rsidRPr="00511483" w:rsidRDefault="00A53A55" w:rsidP="00AE41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4A817" id="Rectangle 2" o:spid="_x0000_s1026" style="position:absolute;margin-left:-69.7pt;margin-top:250.45pt;width:594.35pt;height:1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" fillcolor="#00918f" stroked="f">
                <v:textbox inset="0,0,0,0">
                  <w:txbxContent>
                    <w:p w14:paraId="6F0072B5" w14:textId="77777777" w:rsidR="00A53A55" w:rsidRDefault="00A53A55" w:rsidP="00AE4144">
                      <w:pPr>
                        <w:jc w:val="center"/>
                        <w:rPr>
                          <w:b/>
                          <w:color w:val="FFFFFF" w:themeColor="background1"/>
                          <w:sz w:val="54"/>
                        </w:rPr>
                      </w:pPr>
                    </w:p>
                    <w:p w14:paraId="7F3D8F0C" w14:textId="77777777" w:rsidR="00A53A55" w:rsidRDefault="00A53A55" w:rsidP="00AE4144">
                      <w:pPr>
                        <w:jc w:val="center"/>
                        <w:rPr>
                          <w:b/>
                          <w:color w:val="FFFFFF" w:themeColor="background1"/>
                          <w:sz w:val="54"/>
                          <w:lang w:val="en-GB"/>
                        </w:rPr>
                      </w:pPr>
                    </w:p>
                    <w:p w14:paraId="77A5C4F4" w14:textId="1020C17C" w:rsidR="00A53A55" w:rsidRPr="00511483" w:rsidRDefault="00A53A55" w:rsidP="00AE4144">
                      <w:pPr>
                        <w:jc w:val="center"/>
                        <w:rPr>
                          <w:b/>
                          <w:color w:val="FFFFFF" w:themeColor="background1"/>
                          <w:sz w:val="54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4"/>
                          <w:lang w:val="en-GB"/>
                        </w:rPr>
                        <w:t>Damen Digital</w:t>
                      </w:r>
                    </w:p>
                    <w:p w14:paraId="2D81BFC0" w14:textId="72C0F94E" w:rsidR="00A53A55" w:rsidRPr="00826AC2" w:rsidRDefault="00A53A55" w:rsidP="00AE4144">
                      <w:pPr>
                        <w:jc w:val="center"/>
                        <w:rPr>
                          <w:color w:val="FFFFFF" w:themeColor="background1"/>
                          <w:sz w:val="50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50"/>
                          <w:lang w:val="en-GB"/>
                        </w:rPr>
                        <w:t>Requirements Remote Services 1.0</w:t>
                      </w:r>
                    </w:p>
                    <w:p w14:paraId="65A5ED02" w14:textId="77777777" w:rsidR="00A53A55" w:rsidRPr="00511483" w:rsidRDefault="00A53A55" w:rsidP="00AE41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Toc324503732"/>
      <w:bookmarkStart w:id="2" w:name="_Toc328386143"/>
    </w:p>
    <w:bookmarkEnd w:id="1"/>
    <w:bookmarkEnd w:id="2"/>
    <w:p w14:paraId="0889F9BF" w14:textId="60FF02AE" w:rsidR="00AE4144" w:rsidRPr="005A52A3" w:rsidRDefault="00AE4144" w:rsidP="00AE4144">
      <w:pPr>
        <w:spacing w:after="160" w:line="259" w:lineRule="auto"/>
        <w:rPr>
          <w:b/>
          <w:lang w:val="en-GB"/>
        </w:rPr>
      </w:pPr>
      <w:r w:rsidRPr="005A52A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DEC81" wp14:editId="384894A0">
                <wp:simplePos x="0" y="0"/>
                <wp:positionH relativeFrom="column">
                  <wp:posOffset>-736600</wp:posOffset>
                </wp:positionH>
                <wp:positionV relativeFrom="paragraph">
                  <wp:posOffset>911225</wp:posOffset>
                </wp:positionV>
                <wp:extent cx="7308850" cy="231775"/>
                <wp:effectExtent l="0" t="0" r="635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7EFED" w14:textId="4C3A8C7A" w:rsidR="00A53A55" w:rsidRPr="00826AC2" w:rsidRDefault="00A53A55" w:rsidP="00AE414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Logistics 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>Healthcare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>Automotive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  <w:t xml:space="preserve">    Industrial Automation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  <w:r w:rsidRPr="00826AC2">
                              <w:rPr>
                                <w:color w:val="BFBFBF" w:themeColor="background1" w:themeShade="BF"/>
                              </w:rPr>
                              <w:t>Machine &amp; Systems</w:t>
                            </w:r>
                            <w:r w:rsidRPr="00826AC2">
                              <w:rPr>
                                <w:color w:val="BFBFBF" w:themeColor="background1" w:themeShade="BF"/>
                              </w:rPr>
                              <w:tab/>
                              <w:t xml:space="preserve">  Energy &amp; Utilities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EC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58pt;margin-top:71.75pt;width:575.5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" stroked="f">
                <v:textbox style="mso-fit-shape-to-text:t">
                  <w:txbxContent>
                    <w:p w14:paraId="0787EFED" w14:textId="4C3A8C7A" w:rsidR="00A53A55" w:rsidRPr="00826AC2" w:rsidRDefault="00A53A55" w:rsidP="00AE414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Logistics 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>Healthcare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>Automotive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  <w:t xml:space="preserve">    Industrial Automation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  <w:r w:rsidRPr="00826AC2">
                        <w:rPr>
                          <w:color w:val="BFBFBF" w:themeColor="background1" w:themeShade="BF"/>
                        </w:rPr>
                        <w:t>Machine &amp; Systems</w:t>
                      </w:r>
                      <w:r w:rsidRPr="00826AC2">
                        <w:rPr>
                          <w:color w:val="BFBFBF" w:themeColor="background1" w:themeShade="BF"/>
                        </w:rPr>
                        <w:tab/>
                        <w:t xml:space="preserve">  Energy &amp; Utilities</w:t>
                      </w:r>
                    </w:p>
                  </w:txbxContent>
                </v:textbox>
              </v:shape>
            </w:pict>
          </mc:Fallback>
        </mc:AlternateContent>
      </w:r>
      <w:r w:rsidRPr="005A52A3">
        <w:rPr>
          <w:lang w:val="en-GB"/>
        </w:rPr>
        <w:br w:type="page"/>
      </w:r>
    </w:p>
    <w:p w14:paraId="4865A726" w14:textId="77777777" w:rsidR="00BF4069" w:rsidRPr="005A52A3" w:rsidRDefault="00BF4069" w:rsidP="00BF4069">
      <w:pPr>
        <w:rPr>
          <w:rFonts w:asciiTheme="majorHAnsi" w:eastAsiaTheme="majorEastAsia" w:hAnsiTheme="majorHAnsi" w:cstheme="majorBidi"/>
          <w:color w:val="FFFFFF" w:themeColor="background1"/>
          <w:spacing w:val="15"/>
          <w:lang w:val="en-GB"/>
        </w:rPr>
      </w:pPr>
      <w:bookmarkStart w:id="3" w:name="_Toc464811092"/>
      <w:bookmarkStart w:id="4" w:name="_Toc467498873"/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pacing w:val="0"/>
          <w:lang w:val="en-GB"/>
        </w:rPr>
        <w:id w:val="-11389434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CA361E" w14:textId="44D431C2" w:rsidR="00BF4069" w:rsidRPr="005A52A3" w:rsidRDefault="00BF4069">
          <w:pPr>
            <w:pStyle w:val="TOCHeading"/>
            <w:rPr>
              <w:lang w:val="en-GB"/>
            </w:rPr>
          </w:pPr>
          <w:r w:rsidRPr="005A52A3">
            <w:rPr>
              <w:lang w:val="en-GB"/>
            </w:rPr>
            <w:t>table of contents</w:t>
          </w:r>
        </w:p>
        <w:p w14:paraId="38D1C92E" w14:textId="21D9DC7A" w:rsidR="00D76CEF" w:rsidRDefault="00BF406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r w:rsidRPr="005A52A3">
            <w:rPr>
              <w:lang w:val="en-GB"/>
            </w:rPr>
            <w:fldChar w:fldCharType="begin"/>
          </w:r>
          <w:r w:rsidRPr="005A52A3">
            <w:rPr>
              <w:lang w:val="en-GB"/>
            </w:rPr>
            <w:instrText xml:space="preserve"> TOC \o "1-3" \h \z \u </w:instrText>
          </w:r>
          <w:r w:rsidRPr="005A52A3">
            <w:rPr>
              <w:lang w:val="en-GB"/>
            </w:rPr>
            <w:fldChar w:fldCharType="separate"/>
          </w:r>
          <w:hyperlink w:anchor="_Toc487195337" w:history="1">
            <w:r w:rsidR="00D76CEF" w:rsidRPr="006D5C05">
              <w:rPr>
                <w:rStyle w:val="Hyperlink"/>
                <w:noProof/>
                <w:lang w:val="en-GB"/>
              </w:rPr>
              <w:t>2.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Introduction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_Toc487195337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3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631FC772" w14:textId="50B03131" w:rsidR="00D76CEF" w:rsidRDefault="006132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hyperlink w:anchor="_Toc487195338" w:history="1">
            <w:r w:rsidR="00D76CEF" w:rsidRPr="006D5C05">
              <w:rPr>
                <w:rStyle w:val="Hyperlink"/>
                <w:noProof/>
                <w:lang w:val="en-GB"/>
              </w:rPr>
              <w:t>3.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Document details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_Toc487195338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3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5533432B" w14:textId="73B1B5B6" w:rsidR="00D76CEF" w:rsidRDefault="006132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hyperlink w:anchor="_Toc487195339" w:history="1">
            <w:r w:rsidR="00D76CEF" w:rsidRPr="006D5C05">
              <w:rPr>
                <w:rStyle w:val="Hyperlink"/>
                <w:noProof/>
                <w:lang w:val="en-GB"/>
              </w:rPr>
              <w:t>4.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Document conventions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_Toc487195339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3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2AA4B1E6" w14:textId="732EB207" w:rsidR="00D76CEF" w:rsidRDefault="006132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hyperlink w:anchor="_Toc487195340" w:history="1">
            <w:r w:rsidR="00D76CEF" w:rsidRPr="006D5C05">
              <w:rPr>
                <w:rStyle w:val="Hyperlink"/>
                <w:noProof/>
                <w:lang w:val="en-GB"/>
              </w:rPr>
              <w:t>5.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System Overview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_Toc487195340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4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0B497FE7" w14:textId="08B54B60" w:rsidR="00D76CEF" w:rsidRDefault="006132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hyperlink w:anchor="_Toc487195341" w:history="1">
            <w:r w:rsidR="00D76CEF" w:rsidRPr="006D5C05">
              <w:rPr>
                <w:rStyle w:val="Hyperlink"/>
                <w:noProof/>
                <w:lang w:val="en-GB"/>
              </w:rPr>
              <w:t>6.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High level requirements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_Toc487195341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5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1DBC6F00" w14:textId="15F07B28" w:rsidR="00D76CEF" w:rsidRDefault="006132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hyperlink w:anchor="_Toc487195342" w:history="1">
            <w:r w:rsidR="00D76CEF" w:rsidRPr="006D5C05">
              <w:rPr>
                <w:rStyle w:val="Hyperlink"/>
                <w:noProof/>
                <w:lang w:val="en-GB"/>
              </w:rPr>
              <w:t>7.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Remote Services requirements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_Toc487195342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6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60FB21AC" w14:textId="22FA9BF2" w:rsidR="00D76CEF" w:rsidRDefault="0061328F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87195343" w:history="1">
            <w:r w:rsidR="00D76CEF" w:rsidRPr="006D5C05">
              <w:rPr>
                <w:rStyle w:val="Hyperlink"/>
                <w:noProof/>
                <w:lang w:val="en-GB"/>
              </w:rPr>
              <w:t>Vessel Identification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_Toc487195343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7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1D47B90D" w14:textId="314E7763" w:rsidR="00D76CEF" w:rsidRDefault="0061328F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87195344" w:history="1">
            <w:r w:rsidR="00D76CEF" w:rsidRPr="006D5C05">
              <w:rPr>
                <w:rStyle w:val="Hyperlink"/>
                <w:noProof/>
                <w:lang w:val="en-GB"/>
              </w:rPr>
              <w:t>Maintenance dates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_Toc487195344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8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6392DAF9" w14:textId="769C85AD" w:rsidR="00D76CEF" w:rsidRDefault="0061328F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87195345" w:history="1">
            <w:r w:rsidR="00D76CEF" w:rsidRPr="006D5C05">
              <w:rPr>
                <w:rStyle w:val="Hyperlink"/>
                <w:noProof/>
                <w:lang w:val="en-GB"/>
              </w:rPr>
              <w:t>Hull and propeller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_Toc487195345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9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13E76597" w14:textId="3668CF40" w:rsidR="00D76CEF" w:rsidRDefault="0061328F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87195346" w:history="1">
            <w:r w:rsidR="00D76CEF" w:rsidRPr="006D5C05">
              <w:rPr>
                <w:rStyle w:val="Hyperlink"/>
                <w:noProof/>
                <w:lang w:val="en-GB"/>
              </w:rPr>
              <w:t>machinery maintenance indication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_Toc487195346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9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2F31113F" w14:textId="6F0FF71C" w:rsidR="00D76CEF" w:rsidRDefault="0061328F">
          <w:pPr>
            <w:pStyle w:val="TOC2"/>
            <w:tabs>
              <w:tab w:val="right" w:leader="dot" w:pos="9016"/>
            </w:tabs>
            <w:rPr>
              <w:noProof/>
              <w:lang w:eastAsia="en-US"/>
            </w:rPr>
          </w:pPr>
          <w:hyperlink w:anchor="_Toc487195347" w:history="1">
            <w:r w:rsidR="00D76CEF" w:rsidRPr="006D5C05">
              <w:rPr>
                <w:rStyle w:val="Hyperlink"/>
                <w:noProof/>
                <w:lang w:val="en-GB"/>
              </w:rPr>
              <w:t>Machinery Condition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_Toc487195347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10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086F6AFE" w14:textId="1C83756B" w:rsidR="00D76CEF" w:rsidRDefault="006132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US"/>
            </w:rPr>
          </w:pPr>
          <w:hyperlink w:anchor="_Toc487195348" w:history="1">
            <w:r w:rsidR="00D76CEF" w:rsidRPr="006D5C05">
              <w:rPr>
                <w:rStyle w:val="Hyperlink"/>
                <w:noProof/>
                <w:lang w:val="en-GB"/>
              </w:rPr>
              <w:t>8.</w:t>
            </w:r>
            <w:r w:rsidR="00D76CEF">
              <w:rPr>
                <w:noProof/>
                <w:lang w:eastAsia="en-US"/>
              </w:rPr>
              <w:tab/>
            </w:r>
            <w:r w:rsidR="00D76CEF" w:rsidRPr="006D5C05">
              <w:rPr>
                <w:rStyle w:val="Hyperlink"/>
                <w:noProof/>
                <w:lang w:val="en-GB"/>
              </w:rPr>
              <w:t>Vessel Management requirements</w:t>
            </w:r>
            <w:r w:rsidR="00D76CEF">
              <w:rPr>
                <w:noProof/>
                <w:webHidden/>
              </w:rPr>
              <w:tab/>
            </w:r>
            <w:r w:rsidR="00D76CEF">
              <w:rPr>
                <w:noProof/>
                <w:webHidden/>
              </w:rPr>
              <w:fldChar w:fldCharType="begin"/>
            </w:r>
            <w:r w:rsidR="00D76CEF">
              <w:rPr>
                <w:noProof/>
                <w:webHidden/>
              </w:rPr>
              <w:instrText xml:space="preserve"> PAGEREF _Toc487195348 \h </w:instrText>
            </w:r>
            <w:r w:rsidR="00D76CEF">
              <w:rPr>
                <w:noProof/>
                <w:webHidden/>
              </w:rPr>
            </w:r>
            <w:r w:rsidR="00D76CEF">
              <w:rPr>
                <w:noProof/>
                <w:webHidden/>
              </w:rPr>
              <w:fldChar w:fldCharType="separate"/>
            </w:r>
            <w:r w:rsidR="00D76CEF">
              <w:rPr>
                <w:noProof/>
                <w:webHidden/>
              </w:rPr>
              <w:t>11</w:t>
            </w:r>
            <w:r w:rsidR="00D76CEF">
              <w:rPr>
                <w:noProof/>
                <w:webHidden/>
              </w:rPr>
              <w:fldChar w:fldCharType="end"/>
            </w:r>
          </w:hyperlink>
        </w:p>
        <w:p w14:paraId="2E8B0A85" w14:textId="2DEEAF8F" w:rsidR="00BF4069" w:rsidRPr="005A52A3" w:rsidRDefault="00BF4069">
          <w:pPr>
            <w:rPr>
              <w:lang w:val="en-GB"/>
            </w:rPr>
          </w:pPr>
          <w:r w:rsidRPr="005A52A3">
            <w:rPr>
              <w:b/>
              <w:bCs/>
              <w:lang w:val="en-GB"/>
            </w:rPr>
            <w:fldChar w:fldCharType="end"/>
          </w:r>
        </w:p>
      </w:sdtContent>
    </w:sdt>
    <w:p w14:paraId="685C135A" w14:textId="215EAED3" w:rsidR="00BF4069" w:rsidRPr="005A52A3" w:rsidRDefault="00BF4069" w:rsidP="00BF4069">
      <w:pPr>
        <w:rPr>
          <w:rFonts w:asciiTheme="majorHAnsi" w:eastAsiaTheme="majorEastAsia" w:hAnsiTheme="majorHAnsi" w:cstheme="majorBidi"/>
          <w:color w:val="FFFFFF" w:themeColor="background1"/>
          <w:spacing w:val="15"/>
          <w:lang w:val="en-GB"/>
        </w:rPr>
      </w:pPr>
      <w:r w:rsidRPr="005A52A3">
        <w:rPr>
          <w:lang w:val="en-GB"/>
        </w:rPr>
        <w:br w:type="page"/>
      </w:r>
    </w:p>
    <w:p w14:paraId="67998710" w14:textId="4313C43C" w:rsidR="00BF4069" w:rsidRPr="005A52A3" w:rsidRDefault="00BF4069" w:rsidP="00BF4069">
      <w:pPr>
        <w:pStyle w:val="Heading1"/>
        <w:rPr>
          <w:lang w:val="en-GB"/>
        </w:rPr>
      </w:pPr>
      <w:bookmarkStart w:id="5" w:name="_Toc487195337"/>
      <w:r w:rsidRPr="005A52A3">
        <w:rPr>
          <w:lang w:val="en-GB"/>
        </w:rPr>
        <w:lastRenderedPageBreak/>
        <w:t>Introducti</w:t>
      </w:r>
      <w:bookmarkEnd w:id="3"/>
      <w:r w:rsidRPr="005A52A3">
        <w:rPr>
          <w:lang w:val="en-GB"/>
        </w:rPr>
        <w:t>on</w:t>
      </w:r>
      <w:bookmarkEnd w:id="5"/>
    </w:p>
    <w:p w14:paraId="7B6817E7" w14:textId="4EF01856" w:rsidR="0000716E" w:rsidRPr="005A52A3" w:rsidRDefault="00BF4069" w:rsidP="00501C24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This document specifies the requirements for </w:t>
      </w:r>
      <w:r w:rsidR="00501C24" w:rsidRPr="005A52A3">
        <w:rPr>
          <w:rFonts w:ascii="Calibri Light" w:hAnsi="Calibri Light"/>
          <w:lang w:val="en-GB"/>
        </w:rPr>
        <w:t xml:space="preserve">the </w:t>
      </w:r>
      <w:r w:rsidR="008F4FE3">
        <w:rPr>
          <w:rFonts w:ascii="Calibri Light" w:hAnsi="Calibri Light"/>
          <w:lang w:val="en-GB"/>
        </w:rPr>
        <w:t>Remote Services</w:t>
      </w:r>
      <w:r w:rsidR="00501C24" w:rsidRPr="005A52A3">
        <w:rPr>
          <w:rFonts w:ascii="Calibri Light" w:hAnsi="Calibri Light"/>
          <w:lang w:val="en-GB"/>
        </w:rPr>
        <w:t xml:space="preserve"> </w:t>
      </w:r>
      <w:r w:rsidR="00F8443B" w:rsidRPr="005A52A3">
        <w:rPr>
          <w:rFonts w:ascii="Calibri Light" w:hAnsi="Calibri Light"/>
          <w:lang w:val="en-GB"/>
        </w:rPr>
        <w:t>application</w:t>
      </w:r>
      <w:r w:rsidR="00501C24" w:rsidRPr="005A52A3">
        <w:rPr>
          <w:rFonts w:ascii="Calibri Light" w:hAnsi="Calibri Light"/>
          <w:lang w:val="en-GB"/>
        </w:rPr>
        <w:t xml:space="preserve"> in the Damen Digital program</w:t>
      </w:r>
      <w:r w:rsidRPr="005A52A3">
        <w:rPr>
          <w:rFonts w:ascii="Calibri Light" w:hAnsi="Calibri Light"/>
          <w:lang w:val="en-GB"/>
        </w:rPr>
        <w:t xml:space="preserve">. </w:t>
      </w:r>
      <w:r w:rsidR="00977369" w:rsidRPr="005A52A3">
        <w:rPr>
          <w:rFonts w:ascii="Calibri Light" w:hAnsi="Calibri Light"/>
          <w:lang w:val="en-GB"/>
        </w:rPr>
        <w:t xml:space="preserve"> The first version, </w:t>
      </w:r>
      <w:r w:rsidR="008F4FE3">
        <w:rPr>
          <w:rFonts w:ascii="Calibri Light" w:hAnsi="Calibri Light"/>
          <w:lang w:val="en-GB"/>
        </w:rPr>
        <w:t>Remote Services</w:t>
      </w:r>
      <w:r w:rsidR="00977369" w:rsidRPr="005A52A3">
        <w:rPr>
          <w:rFonts w:ascii="Calibri Light" w:hAnsi="Calibri Light"/>
          <w:lang w:val="en-GB"/>
        </w:rPr>
        <w:t xml:space="preserve"> 1.0, is targeted to pilot users.</w:t>
      </w:r>
    </w:p>
    <w:p w14:paraId="4DFE56A0" w14:textId="147350D7" w:rsidR="00501C24" w:rsidRPr="005A52A3" w:rsidRDefault="00501C24" w:rsidP="00BF4069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Damen Digital aims at setting </w:t>
      </w:r>
      <w:commentRangeStart w:id="6"/>
      <w:r w:rsidRPr="005A52A3">
        <w:rPr>
          <w:rFonts w:ascii="Calibri Light" w:hAnsi="Calibri Light"/>
          <w:lang w:val="en-GB"/>
        </w:rPr>
        <w:t xml:space="preserve">a standard IoT solution for vessels and cloud to enable a large portfolio of data driven applications. </w:t>
      </w:r>
      <w:commentRangeEnd w:id="6"/>
      <w:r w:rsidR="007034A3">
        <w:rPr>
          <w:rStyle w:val="CommentReference"/>
        </w:rPr>
        <w:commentReference w:id="6"/>
      </w:r>
      <w:r w:rsidRPr="005A52A3">
        <w:rPr>
          <w:rFonts w:ascii="Calibri Light" w:hAnsi="Calibri Light"/>
          <w:lang w:val="en-GB"/>
        </w:rPr>
        <w:t xml:space="preserve"> The portfolio of data driven applications is specified in a roadmap document [1]. The standard IoT solution is specified in the blueprint architecture [2]. </w:t>
      </w:r>
    </w:p>
    <w:p w14:paraId="228CE842" w14:textId="40C20854" w:rsidR="00F8443B" w:rsidRPr="005A52A3" w:rsidRDefault="00A53A55" w:rsidP="00BF4069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Remote Services</w:t>
      </w:r>
      <w:r w:rsidR="00F8443B" w:rsidRPr="005A52A3">
        <w:rPr>
          <w:rFonts w:ascii="Calibri Light" w:hAnsi="Calibri Light"/>
          <w:lang w:val="en-GB"/>
        </w:rPr>
        <w:t xml:space="preserve"> provides through a graphical web interface real time information on a set of indicators about the </w:t>
      </w:r>
      <w:r w:rsidR="00875FF9">
        <w:rPr>
          <w:rFonts w:ascii="Calibri Light" w:hAnsi="Calibri Light"/>
          <w:lang w:val="en-GB"/>
        </w:rPr>
        <w:t xml:space="preserve">service </w:t>
      </w:r>
      <w:r w:rsidR="00F8443B" w:rsidRPr="005A52A3">
        <w:rPr>
          <w:rFonts w:ascii="Calibri Light" w:hAnsi="Calibri Light"/>
          <w:lang w:val="en-GB"/>
        </w:rPr>
        <w:t xml:space="preserve">condition </w:t>
      </w:r>
      <w:r w:rsidR="00875FF9">
        <w:rPr>
          <w:rFonts w:ascii="Calibri Light" w:hAnsi="Calibri Light"/>
          <w:lang w:val="en-GB"/>
        </w:rPr>
        <w:t>of the equipment on</w:t>
      </w:r>
      <w:r w:rsidR="00F8443B" w:rsidRPr="005A52A3">
        <w:rPr>
          <w:rFonts w:ascii="Calibri Light" w:hAnsi="Calibri Light"/>
          <w:lang w:val="en-GB"/>
        </w:rPr>
        <w:t xml:space="preserve"> a ship.  Its intended users are </w:t>
      </w:r>
      <w:r w:rsidR="00875FF9">
        <w:rPr>
          <w:rFonts w:ascii="Calibri Light" w:hAnsi="Calibri Light"/>
          <w:lang w:val="en-GB"/>
        </w:rPr>
        <w:t>maintenance engineers and maintenance managers.</w:t>
      </w:r>
    </w:p>
    <w:p w14:paraId="14BA9F4D" w14:textId="08D535D0" w:rsidR="008F4FE3" w:rsidRDefault="0011564A" w:rsidP="00BF4069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>In order to function it has a num</w:t>
      </w:r>
      <w:r w:rsidR="008F4FE3">
        <w:rPr>
          <w:rFonts w:ascii="Calibri Light" w:hAnsi="Calibri Light"/>
          <w:lang w:val="en-GB"/>
        </w:rPr>
        <w:t>ber of prerequisite requirements:</w:t>
      </w:r>
    </w:p>
    <w:p w14:paraId="20888B51" w14:textId="77ADED12" w:rsidR="00501C24" w:rsidRPr="005A52A3" w:rsidRDefault="0011564A" w:rsidP="00BF4069">
      <w:p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>Prerequisites</w:t>
      </w:r>
    </w:p>
    <w:p w14:paraId="6F6CED30" w14:textId="3431911D" w:rsidR="00501C24" w:rsidRPr="005A52A3" w:rsidRDefault="00501C24" w:rsidP="00501C24">
      <w:pPr>
        <w:pStyle w:val="ListParagraph"/>
        <w:numPr>
          <w:ilvl w:val="0"/>
          <w:numId w:val="20"/>
        </w:num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>An on-</w:t>
      </w:r>
      <w:r w:rsidR="00A60DFD" w:rsidRPr="005A52A3">
        <w:rPr>
          <w:rFonts w:ascii="Calibri Light" w:hAnsi="Calibri Light"/>
          <w:i/>
          <w:lang w:val="en-GB"/>
        </w:rPr>
        <w:t>vessel</w:t>
      </w:r>
      <w:r w:rsidRPr="005A52A3">
        <w:rPr>
          <w:rFonts w:ascii="Calibri Light" w:hAnsi="Calibri Light"/>
          <w:i/>
          <w:lang w:val="en-GB"/>
        </w:rPr>
        <w:t xml:space="preserve"> </w:t>
      </w:r>
      <w:r w:rsidR="00DC6D66" w:rsidRPr="005A52A3">
        <w:rPr>
          <w:rFonts w:ascii="Calibri Light" w:hAnsi="Calibri Light"/>
          <w:i/>
          <w:lang w:val="en-GB"/>
        </w:rPr>
        <w:t xml:space="preserve">IoT </w:t>
      </w:r>
      <w:r w:rsidRPr="005A52A3">
        <w:rPr>
          <w:rFonts w:ascii="Calibri Light" w:hAnsi="Calibri Light"/>
          <w:i/>
          <w:lang w:val="en-GB"/>
        </w:rPr>
        <w:t>field gateway that takes care of collecting on-board machine data</w:t>
      </w:r>
    </w:p>
    <w:p w14:paraId="6F360527" w14:textId="77777777" w:rsidR="00A60DFD" w:rsidRPr="005A52A3" w:rsidRDefault="00501C24" w:rsidP="00501C24">
      <w:pPr>
        <w:pStyle w:val="ListParagraph"/>
        <w:numPr>
          <w:ilvl w:val="0"/>
          <w:numId w:val="20"/>
        </w:num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>An on-</w:t>
      </w:r>
      <w:r w:rsidR="00A60DFD" w:rsidRPr="005A52A3">
        <w:rPr>
          <w:rFonts w:ascii="Calibri Light" w:hAnsi="Calibri Light"/>
          <w:i/>
          <w:lang w:val="en-GB"/>
        </w:rPr>
        <w:t>vessel</w:t>
      </w:r>
      <w:r w:rsidRPr="005A52A3">
        <w:rPr>
          <w:rFonts w:ascii="Calibri Light" w:hAnsi="Calibri Light"/>
          <w:i/>
          <w:lang w:val="en-GB"/>
        </w:rPr>
        <w:t xml:space="preserve"> communication device that takes care of </w:t>
      </w:r>
      <w:r w:rsidR="00A60DFD" w:rsidRPr="005A52A3">
        <w:rPr>
          <w:rFonts w:ascii="Calibri Light" w:hAnsi="Calibri Light"/>
          <w:i/>
          <w:lang w:val="en-GB"/>
        </w:rPr>
        <w:t>data communication between the vessel and the central Damen IoT cloud</w:t>
      </w:r>
    </w:p>
    <w:p w14:paraId="5237B773" w14:textId="2223B0E4" w:rsidR="00A60DFD" w:rsidRPr="005A52A3" w:rsidRDefault="00A60DFD" w:rsidP="00501C24">
      <w:pPr>
        <w:pStyle w:val="ListParagraph"/>
        <w:numPr>
          <w:ilvl w:val="0"/>
          <w:numId w:val="20"/>
        </w:num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 xml:space="preserve">A central Damen IoT cloud </w:t>
      </w:r>
      <w:r w:rsidR="0011564A" w:rsidRPr="005A52A3">
        <w:rPr>
          <w:rFonts w:ascii="Calibri Light" w:hAnsi="Calibri Light"/>
          <w:i/>
          <w:lang w:val="en-GB"/>
        </w:rPr>
        <w:t>that stores</w:t>
      </w:r>
      <w:r w:rsidRPr="005A52A3">
        <w:rPr>
          <w:rFonts w:ascii="Calibri Light" w:hAnsi="Calibri Light"/>
          <w:i/>
          <w:lang w:val="en-GB"/>
        </w:rPr>
        <w:t xml:space="preserve"> all collected </w:t>
      </w:r>
      <w:r w:rsidR="00C84B6C" w:rsidRPr="005A52A3">
        <w:rPr>
          <w:rFonts w:ascii="Calibri Light" w:hAnsi="Calibri Light"/>
          <w:i/>
          <w:lang w:val="en-GB"/>
        </w:rPr>
        <w:t xml:space="preserve">data of </w:t>
      </w:r>
      <w:r w:rsidRPr="005A52A3">
        <w:rPr>
          <w:rFonts w:ascii="Calibri Light" w:hAnsi="Calibri Light"/>
          <w:i/>
          <w:lang w:val="en-GB"/>
        </w:rPr>
        <w:t>all connected vessels</w:t>
      </w:r>
    </w:p>
    <w:p w14:paraId="7E1BD729" w14:textId="47D220B3" w:rsidR="00A60DFD" w:rsidRPr="005A52A3" w:rsidRDefault="0011564A" w:rsidP="00501C24">
      <w:pPr>
        <w:pStyle w:val="ListParagraph"/>
        <w:numPr>
          <w:ilvl w:val="0"/>
          <w:numId w:val="20"/>
        </w:num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>Two</w:t>
      </w:r>
      <w:r w:rsidR="00A60DFD" w:rsidRPr="005A52A3">
        <w:rPr>
          <w:rFonts w:ascii="Calibri Light" w:hAnsi="Calibri Light"/>
          <w:i/>
          <w:lang w:val="en-GB"/>
        </w:rPr>
        <w:t xml:space="preserve"> central web based applications:</w:t>
      </w:r>
    </w:p>
    <w:p w14:paraId="29456F58" w14:textId="3A07564F" w:rsidR="00C84B6C" w:rsidRPr="005A52A3" w:rsidRDefault="00C84B6C" w:rsidP="00A60DFD">
      <w:pPr>
        <w:pStyle w:val="ListParagraph"/>
        <w:numPr>
          <w:ilvl w:val="1"/>
          <w:numId w:val="20"/>
        </w:num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 xml:space="preserve">The Device Management web application will allow </w:t>
      </w:r>
      <w:r w:rsidR="0011564A" w:rsidRPr="005A52A3">
        <w:rPr>
          <w:rFonts w:ascii="Calibri Light" w:hAnsi="Calibri Light"/>
          <w:i/>
          <w:lang w:val="en-GB"/>
        </w:rPr>
        <w:t xml:space="preserve">service </w:t>
      </w:r>
      <w:r w:rsidRPr="005A52A3">
        <w:rPr>
          <w:rFonts w:ascii="Calibri Light" w:hAnsi="Calibri Light"/>
          <w:i/>
          <w:lang w:val="en-GB"/>
        </w:rPr>
        <w:t>users to manage the on-vessel field gateway</w:t>
      </w:r>
    </w:p>
    <w:p w14:paraId="30BBB301" w14:textId="125D6979" w:rsidR="00C84B6C" w:rsidRDefault="00A60DFD" w:rsidP="00A60DFD">
      <w:pPr>
        <w:pStyle w:val="ListParagraph"/>
        <w:numPr>
          <w:ilvl w:val="1"/>
          <w:numId w:val="20"/>
        </w:numPr>
        <w:rPr>
          <w:rFonts w:ascii="Calibri Light" w:hAnsi="Calibri Light"/>
          <w:i/>
          <w:lang w:val="en-GB"/>
        </w:rPr>
      </w:pPr>
      <w:r w:rsidRPr="005A52A3">
        <w:rPr>
          <w:rFonts w:ascii="Calibri Light" w:hAnsi="Calibri Light"/>
          <w:i/>
          <w:lang w:val="en-GB"/>
        </w:rPr>
        <w:t xml:space="preserve">The </w:t>
      </w:r>
      <w:r w:rsidR="00C84B6C" w:rsidRPr="005A52A3">
        <w:rPr>
          <w:rFonts w:ascii="Calibri Light" w:hAnsi="Calibri Light"/>
          <w:i/>
          <w:lang w:val="en-GB"/>
        </w:rPr>
        <w:t>Communication Management web application will allow users to manage the vessel to cloud communication and the on-vessel communication device.</w:t>
      </w:r>
    </w:p>
    <w:p w14:paraId="24A3F11B" w14:textId="444A067C" w:rsidR="008F4FE3" w:rsidRDefault="008F4FE3" w:rsidP="008F4FE3">
      <w:pPr>
        <w:rPr>
          <w:rFonts w:ascii="Calibri Light" w:hAnsi="Calibri Light"/>
          <w:lang w:val="en-GB"/>
        </w:rPr>
      </w:pPr>
      <w:r w:rsidRPr="008F4FE3">
        <w:rPr>
          <w:rFonts w:ascii="Calibri Light" w:hAnsi="Calibri Light"/>
          <w:lang w:val="en-GB"/>
        </w:rPr>
        <w:t>The prerequisite requirements are not listed in this document.</w:t>
      </w:r>
    </w:p>
    <w:p w14:paraId="66E79936" w14:textId="77777777" w:rsidR="008F4FE3" w:rsidRPr="008F4FE3" w:rsidRDefault="008F4FE3" w:rsidP="008F4FE3">
      <w:pPr>
        <w:rPr>
          <w:rFonts w:ascii="Calibri Light" w:hAnsi="Calibri Light"/>
          <w:lang w:val="en-GB"/>
        </w:rPr>
      </w:pPr>
    </w:p>
    <w:p w14:paraId="5D31744C" w14:textId="3B19138B" w:rsidR="00BF4069" w:rsidRPr="005A52A3" w:rsidRDefault="006C67D4" w:rsidP="00BF4069">
      <w:pPr>
        <w:pStyle w:val="Heading1"/>
        <w:rPr>
          <w:lang w:val="en-GB"/>
        </w:rPr>
      </w:pPr>
      <w:bookmarkStart w:id="7" w:name="_Toc487195338"/>
      <w:r w:rsidRPr="005A52A3">
        <w:rPr>
          <w:lang w:val="en-GB"/>
        </w:rPr>
        <w:t>Document details</w:t>
      </w:r>
      <w:bookmarkEnd w:id="7"/>
    </w:p>
    <w:p w14:paraId="4C0F976F" w14:textId="77777777" w:rsidR="0009497A" w:rsidRPr="005A52A3" w:rsidRDefault="0009497A" w:rsidP="0009497A">
      <w:pPr>
        <w:rPr>
          <w:lang w:val="en-GB"/>
        </w:rPr>
      </w:pPr>
    </w:p>
    <w:tbl>
      <w:tblPr>
        <w:tblW w:w="3277" w:type="pct"/>
        <w:tblInd w:w="-56" w:type="dxa"/>
        <w:tblCellMar>
          <w:left w:w="56" w:type="dxa"/>
          <w:right w:w="56" w:type="dxa"/>
        </w:tblCellMar>
        <w:tblLook w:val="01E0" w:firstRow="1" w:lastRow="1" w:firstColumn="1" w:lastColumn="1" w:noHBand="0" w:noVBand="0"/>
      </w:tblPr>
      <w:tblGrid>
        <w:gridCol w:w="1693"/>
        <w:gridCol w:w="4223"/>
      </w:tblGrid>
      <w:tr w:rsidR="00BF4069" w:rsidRPr="005A52A3" w14:paraId="3F07384C" w14:textId="77777777" w:rsidTr="00972343">
        <w:trPr>
          <w:trHeight w:val="190"/>
        </w:trPr>
        <w:tc>
          <w:tcPr>
            <w:tcW w:w="1431" w:type="pct"/>
            <w:shd w:val="clear" w:color="auto" w:fill="auto"/>
          </w:tcPr>
          <w:p w14:paraId="4D476BA3" w14:textId="3C22F17F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>Project</w:t>
            </w:r>
          </w:p>
        </w:tc>
        <w:tc>
          <w:tcPr>
            <w:tcW w:w="3569" w:type="pct"/>
            <w:shd w:val="clear" w:color="auto" w:fill="auto"/>
          </w:tcPr>
          <w:p w14:paraId="47F938DC" w14:textId="4BEA6FDF" w:rsidR="00BF4069" w:rsidRPr="005A52A3" w:rsidRDefault="00C84B6C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 xml:space="preserve">Damen </w:t>
            </w:r>
            <w:r w:rsidR="0011564A" w:rsidRPr="005A52A3">
              <w:rPr>
                <w:rFonts w:ascii="Calibri Light" w:hAnsi="Calibri Light"/>
                <w:sz w:val="22"/>
                <w:szCs w:val="22"/>
                <w:lang w:val="en-GB"/>
              </w:rPr>
              <w:t xml:space="preserve">Digital / </w:t>
            </w:r>
            <w:r w:rsidR="008F4FE3">
              <w:rPr>
                <w:rFonts w:ascii="Calibri Light" w:hAnsi="Calibri Light"/>
                <w:sz w:val="22"/>
                <w:szCs w:val="22"/>
                <w:lang w:val="en-GB"/>
              </w:rPr>
              <w:t>Remote Services</w:t>
            </w:r>
          </w:p>
        </w:tc>
      </w:tr>
      <w:tr w:rsidR="00BF4069" w:rsidRPr="005A52A3" w14:paraId="397F2BBF" w14:textId="77777777" w:rsidTr="00972343">
        <w:tc>
          <w:tcPr>
            <w:tcW w:w="1431" w:type="pct"/>
            <w:shd w:val="clear" w:color="auto" w:fill="auto"/>
          </w:tcPr>
          <w:p w14:paraId="1307966D" w14:textId="77777777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>Author</w:t>
            </w:r>
          </w:p>
        </w:tc>
        <w:tc>
          <w:tcPr>
            <w:tcW w:w="3569" w:type="pct"/>
            <w:shd w:val="clear" w:color="auto" w:fill="auto"/>
          </w:tcPr>
          <w:p w14:paraId="25228CC5" w14:textId="77777777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>Léon Huijsdens</w:t>
            </w:r>
          </w:p>
        </w:tc>
      </w:tr>
      <w:tr w:rsidR="00BF4069" w:rsidRPr="005A52A3" w14:paraId="017D2A42" w14:textId="77777777" w:rsidTr="00972343">
        <w:tc>
          <w:tcPr>
            <w:tcW w:w="1431" w:type="pct"/>
            <w:shd w:val="clear" w:color="auto" w:fill="auto"/>
          </w:tcPr>
          <w:p w14:paraId="5EBE117B" w14:textId="77777777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Style w:val="Projectnaam"/>
                <w:rFonts w:ascii="Calibri Light" w:hAnsi="Calibri Light"/>
                <w:sz w:val="22"/>
                <w:szCs w:val="22"/>
                <w:lang w:val="en-GB"/>
              </w:rPr>
              <w:t>Document ID</w:t>
            </w:r>
          </w:p>
        </w:tc>
        <w:tc>
          <w:tcPr>
            <w:tcW w:w="3569" w:type="pct"/>
            <w:shd w:val="clear" w:color="auto" w:fill="auto"/>
          </w:tcPr>
          <w:p w14:paraId="3CB18662" w14:textId="4123B5CB" w:rsidR="00BF4069" w:rsidRPr="005A52A3" w:rsidRDefault="009C291F" w:rsidP="00972343">
            <w:pPr>
              <w:pStyle w:val="TableICTStyle"/>
              <w:rPr>
                <w:rFonts w:ascii="Calibri Light" w:hAnsi="Calibri Light"/>
                <w:sz w:val="22"/>
                <w:szCs w:val="22"/>
                <w:highlight w:val="yellow"/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>I</w:t>
            </w:r>
            <w:r w:rsidR="00612BAD" w:rsidRPr="005A52A3">
              <w:rPr>
                <w:rFonts w:ascii="Calibri Light" w:hAnsi="Calibri Light"/>
                <w:sz w:val="22"/>
                <w:szCs w:val="22"/>
                <w:lang w:val="en-GB"/>
              </w:rPr>
              <w:t>CTA O001</w:t>
            </w:r>
            <w:r w:rsidR="0009497A" w:rsidRPr="005A52A3">
              <w:rPr>
                <w:rFonts w:ascii="Calibri Light" w:hAnsi="Calibri Light"/>
                <w:sz w:val="22"/>
                <w:szCs w:val="22"/>
                <w:lang w:val="en-GB"/>
              </w:rPr>
              <w:t>5442</w:t>
            </w:r>
            <w:r w:rsidR="00612BAD" w:rsidRPr="005A52A3">
              <w:rPr>
                <w:rFonts w:ascii="Calibri Light" w:hAnsi="Calibri Light"/>
                <w:sz w:val="22"/>
                <w:szCs w:val="22"/>
                <w:lang w:val="en-GB"/>
              </w:rPr>
              <w:t>.</w:t>
            </w:r>
            <w:r w:rsidR="008F4FE3">
              <w:rPr>
                <w:rFonts w:ascii="Calibri Light" w:hAnsi="Calibri Light"/>
                <w:sz w:val="22"/>
                <w:szCs w:val="22"/>
                <w:lang w:val="en-GB"/>
              </w:rPr>
              <w:t>03</w:t>
            </w:r>
            <w:r w:rsidR="0009497A" w:rsidRPr="005A52A3">
              <w:rPr>
                <w:rFonts w:ascii="Calibri Light" w:hAnsi="Calibri Light"/>
                <w:sz w:val="22"/>
                <w:szCs w:val="22"/>
                <w:lang w:val="en-GB"/>
              </w:rPr>
              <w:t>.01</w:t>
            </w:r>
          </w:p>
        </w:tc>
      </w:tr>
      <w:tr w:rsidR="00BF4069" w:rsidRPr="005A52A3" w14:paraId="6A9B8095" w14:textId="77777777" w:rsidTr="00972343">
        <w:tc>
          <w:tcPr>
            <w:tcW w:w="1431" w:type="pct"/>
            <w:shd w:val="clear" w:color="auto" w:fill="auto"/>
          </w:tcPr>
          <w:p w14:paraId="39CAD27C" w14:textId="77777777" w:rsidR="00BF4069" w:rsidRPr="005A52A3" w:rsidRDefault="00BF4069" w:rsidP="00972343">
            <w:pPr>
              <w:pStyle w:val="TableICTStyle"/>
              <w:rPr>
                <w:rStyle w:val="Documentid"/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Style w:val="Documentid"/>
                <w:rFonts w:ascii="Calibri Light" w:hAnsi="Calibri Light"/>
                <w:sz w:val="22"/>
                <w:szCs w:val="22"/>
                <w:lang w:val="en-GB"/>
              </w:rPr>
              <w:t>Status</w:t>
            </w:r>
          </w:p>
        </w:tc>
        <w:tc>
          <w:tcPr>
            <w:tcW w:w="3569" w:type="pct"/>
            <w:shd w:val="clear" w:color="auto" w:fill="auto"/>
          </w:tcPr>
          <w:p w14:paraId="34F9B4D8" w14:textId="02EDEE08" w:rsidR="00BF4069" w:rsidRPr="005A52A3" w:rsidRDefault="0009497A" w:rsidP="00972343">
            <w:pPr>
              <w:pStyle w:val="TableICTStyle"/>
              <w:rPr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>Draft</w:t>
            </w:r>
          </w:p>
        </w:tc>
      </w:tr>
      <w:tr w:rsidR="00BF4069" w:rsidRPr="005A52A3" w14:paraId="4226161F" w14:textId="77777777" w:rsidTr="00972343">
        <w:tc>
          <w:tcPr>
            <w:tcW w:w="1431" w:type="pct"/>
            <w:shd w:val="clear" w:color="auto" w:fill="auto"/>
          </w:tcPr>
          <w:p w14:paraId="6AA0C438" w14:textId="77777777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Style w:val="Documentid"/>
                <w:rFonts w:ascii="Calibri Light" w:hAnsi="Calibri Light"/>
                <w:sz w:val="22"/>
                <w:szCs w:val="22"/>
                <w:lang w:val="en-GB"/>
              </w:rPr>
              <w:t>Date</w:t>
            </w:r>
          </w:p>
        </w:tc>
        <w:tc>
          <w:tcPr>
            <w:tcW w:w="3569" w:type="pct"/>
            <w:shd w:val="clear" w:color="auto" w:fill="auto"/>
          </w:tcPr>
          <w:p w14:paraId="34948E5B" w14:textId="2CE5C52B" w:rsidR="00BF4069" w:rsidRPr="005A52A3" w:rsidRDefault="008F4FE3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>
              <w:rPr>
                <w:rFonts w:ascii="Calibri Light" w:hAnsi="Calibri Light"/>
                <w:sz w:val="22"/>
                <w:szCs w:val="22"/>
                <w:lang w:val="en-GB"/>
              </w:rPr>
              <w:t>July 04</w:t>
            </w:r>
            <w:r w:rsidR="0000716E" w:rsidRPr="005A52A3">
              <w:rPr>
                <w:rFonts w:ascii="Calibri Light" w:hAnsi="Calibri Light"/>
                <w:sz w:val="22"/>
                <w:szCs w:val="22"/>
                <w:lang w:val="en-GB"/>
              </w:rPr>
              <w:t>, 2017</w:t>
            </w:r>
          </w:p>
        </w:tc>
      </w:tr>
      <w:tr w:rsidR="00BF4069" w:rsidRPr="005A52A3" w14:paraId="4912C2D0" w14:textId="77777777" w:rsidTr="00972343">
        <w:tc>
          <w:tcPr>
            <w:tcW w:w="1431" w:type="pct"/>
            <w:shd w:val="clear" w:color="auto" w:fill="auto"/>
          </w:tcPr>
          <w:p w14:paraId="4A2B6DAA" w14:textId="77777777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Style w:val="Documentid"/>
                <w:rFonts w:ascii="Calibri Light" w:hAnsi="Calibri Light"/>
                <w:sz w:val="22"/>
                <w:szCs w:val="22"/>
                <w:lang w:val="en-GB"/>
              </w:rPr>
              <w:t>Classification</w:t>
            </w:r>
          </w:p>
        </w:tc>
        <w:tc>
          <w:tcPr>
            <w:tcW w:w="3569" w:type="pct"/>
            <w:shd w:val="clear" w:color="auto" w:fill="auto"/>
          </w:tcPr>
          <w:p w14:paraId="7F1AFAC1" w14:textId="4C9493DB" w:rsidR="00BF4069" w:rsidRPr="005A52A3" w:rsidRDefault="00174EBF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Fonts w:ascii="Calibri Light" w:hAnsi="Calibri Light"/>
                <w:sz w:val="22"/>
                <w:szCs w:val="22"/>
                <w:lang w:val="en-GB"/>
              </w:rPr>
              <w:t>Confidential</w:t>
            </w:r>
          </w:p>
        </w:tc>
      </w:tr>
      <w:tr w:rsidR="00BF4069" w:rsidRPr="005A52A3" w14:paraId="45267164" w14:textId="77777777" w:rsidTr="00972343">
        <w:tc>
          <w:tcPr>
            <w:tcW w:w="1431" w:type="pct"/>
            <w:shd w:val="clear" w:color="auto" w:fill="auto"/>
          </w:tcPr>
          <w:p w14:paraId="6FC87369" w14:textId="77777777" w:rsidR="00BF4069" w:rsidRPr="005A52A3" w:rsidRDefault="00BF4069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r w:rsidRPr="005A52A3">
              <w:rPr>
                <w:rStyle w:val="Documentid"/>
                <w:rFonts w:ascii="Calibri Light" w:hAnsi="Calibri Light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569" w:type="pct"/>
            <w:shd w:val="clear" w:color="auto" w:fill="auto"/>
          </w:tcPr>
          <w:p w14:paraId="780078C7" w14:textId="58B8F785" w:rsidR="00BF4069" w:rsidRPr="005A52A3" w:rsidRDefault="0009497A" w:rsidP="00972343">
            <w:pPr>
              <w:pStyle w:val="TableICTStyle"/>
              <w:rPr>
                <w:rFonts w:ascii="Calibri Light" w:hAnsi="Calibri Light"/>
                <w:sz w:val="22"/>
                <w:szCs w:val="22"/>
                <w:lang w:val="en-GB"/>
              </w:rPr>
            </w:pPr>
            <w:commentRangeStart w:id="8"/>
            <w:r w:rsidRPr="005A52A3">
              <w:rPr>
                <w:rStyle w:val="Documentid"/>
                <w:rFonts w:ascii="Calibri Light" w:hAnsi="Calibri Light"/>
                <w:sz w:val="22"/>
                <w:szCs w:val="22"/>
                <w:lang w:val="en-GB"/>
              </w:rPr>
              <w:t>0.1</w:t>
            </w:r>
            <w:commentRangeEnd w:id="8"/>
            <w:r w:rsidR="007034A3">
              <w:rPr>
                <w:rStyle w:val="CommentReference"/>
                <w:rFonts w:asciiTheme="minorHAnsi" w:eastAsiaTheme="minorEastAsia" w:hAnsiTheme="minorHAnsi" w:cstheme="minorBidi"/>
                <w:spacing w:val="0"/>
                <w:lang w:val="en-US" w:eastAsia="ja-JP"/>
              </w:rPr>
              <w:commentReference w:id="8"/>
            </w:r>
          </w:p>
        </w:tc>
      </w:tr>
    </w:tbl>
    <w:p w14:paraId="39866EDF" w14:textId="77777777" w:rsidR="00BF4069" w:rsidRPr="005A52A3" w:rsidRDefault="00BF4069" w:rsidP="00BF4069">
      <w:pPr>
        <w:rPr>
          <w:lang w:val="en-GB"/>
        </w:rPr>
      </w:pPr>
    </w:p>
    <w:p w14:paraId="302F2C3D" w14:textId="46E49C9A" w:rsidR="00DD0BC4" w:rsidRPr="005A52A3" w:rsidRDefault="006C67D4" w:rsidP="00BF4069">
      <w:pPr>
        <w:pStyle w:val="Heading1"/>
        <w:rPr>
          <w:lang w:val="en-GB"/>
        </w:rPr>
      </w:pPr>
      <w:bookmarkStart w:id="9" w:name="_Toc487195339"/>
      <w:bookmarkEnd w:id="4"/>
      <w:r w:rsidRPr="005A52A3">
        <w:rPr>
          <w:lang w:val="en-GB"/>
        </w:rPr>
        <w:t>Document conventions</w:t>
      </w:r>
      <w:bookmarkEnd w:id="9"/>
    </w:p>
    <w:p w14:paraId="20B4905B" w14:textId="1478BD75" w:rsidR="00367A6C" w:rsidRPr="005A52A3" w:rsidRDefault="00326CAE" w:rsidP="00367A6C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b/>
          <w:lang w:val="en-GB"/>
        </w:rPr>
        <w:lastRenderedPageBreak/>
        <w:t>Priority of requirements</w:t>
      </w:r>
      <w:r w:rsidR="00367A6C" w:rsidRPr="005A52A3">
        <w:rPr>
          <w:rFonts w:ascii="Calibri Light" w:hAnsi="Calibri Light"/>
          <w:b/>
          <w:lang w:val="en-GB"/>
        </w:rPr>
        <w:br/>
      </w:r>
      <w:r w:rsidRPr="005A52A3">
        <w:rPr>
          <w:rFonts w:ascii="Calibri Light" w:hAnsi="Calibri Light"/>
          <w:lang w:val="en-GB"/>
        </w:rPr>
        <w:t xml:space="preserve">By giving the requirements relative priority the </w:t>
      </w:r>
      <w:r w:rsidR="008F4FE3">
        <w:rPr>
          <w:rFonts w:ascii="Calibri Light" w:hAnsi="Calibri Light"/>
          <w:lang w:val="en-GB"/>
        </w:rPr>
        <w:t>development</w:t>
      </w:r>
      <w:r w:rsidR="00697DBA" w:rsidRPr="005A52A3">
        <w:rPr>
          <w:rFonts w:ascii="Calibri Light" w:hAnsi="Calibri Light"/>
          <w:lang w:val="en-GB"/>
        </w:rPr>
        <w:t xml:space="preserve"> </w:t>
      </w:r>
      <w:r w:rsidRPr="005A52A3">
        <w:rPr>
          <w:rFonts w:ascii="Calibri Light" w:hAnsi="Calibri Light"/>
          <w:lang w:val="en-GB"/>
        </w:rPr>
        <w:t xml:space="preserve">team can focus on those requirements that have the biggest business value. The priorities are defined according to the </w:t>
      </w:r>
      <w:hyperlink r:id="rId15" w:history="1">
        <w:r w:rsidRPr="005A52A3">
          <w:rPr>
            <w:rFonts w:ascii="Calibri Light" w:hAnsi="Calibri Light"/>
            <w:lang w:val="en-GB"/>
          </w:rPr>
          <w:t>MoSCoW Method</w:t>
        </w:r>
      </w:hyperlink>
      <w:r w:rsidR="00367A6C" w:rsidRPr="005A52A3">
        <w:rPr>
          <w:rFonts w:ascii="Calibri Light" w:hAnsi="Calibri Light"/>
          <w:lang w:val="en-GB"/>
        </w:rPr>
        <w:t>:</w:t>
      </w:r>
    </w:p>
    <w:tbl>
      <w:tblPr>
        <w:tblStyle w:val="TableGrid"/>
        <w:tblW w:w="906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79"/>
      </w:tblGrid>
      <w:tr w:rsidR="00367A6C" w:rsidRPr="005A52A3" w14:paraId="04BAEB39" w14:textId="77777777" w:rsidTr="00287502">
        <w:trPr>
          <w:trHeight w:val="82"/>
        </w:trPr>
        <w:tc>
          <w:tcPr>
            <w:tcW w:w="988" w:type="dxa"/>
            <w:shd w:val="clear" w:color="auto" w:fill="088BC8"/>
          </w:tcPr>
          <w:p w14:paraId="4A12BDFD" w14:textId="77777777" w:rsidR="00367A6C" w:rsidRPr="005A52A3" w:rsidRDefault="00367A6C" w:rsidP="00CC198F">
            <w:pPr>
              <w:jc w:val="center"/>
              <w:rPr>
                <w:rFonts w:asciiTheme="majorHAnsi" w:hAnsiTheme="majorHAnsi"/>
                <w:b/>
                <w:color w:val="FFFFFF" w:themeColor="background1"/>
                <w:lang w:val="en-GB"/>
              </w:rPr>
            </w:pPr>
            <w:r w:rsidRPr="005A52A3">
              <w:rPr>
                <w:rFonts w:asciiTheme="majorHAnsi" w:hAnsiTheme="majorHAnsi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8079" w:type="dxa"/>
            <w:shd w:val="clear" w:color="auto" w:fill="088BC8"/>
          </w:tcPr>
          <w:p w14:paraId="4C0F5EF6" w14:textId="2CA923B0" w:rsidR="00367A6C" w:rsidRPr="005A52A3" w:rsidRDefault="00C5436D" w:rsidP="00287502">
            <w:pPr>
              <w:rPr>
                <w:rFonts w:asciiTheme="majorHAnsi" w:hAnsiTheme="majorHAnsi"/>
                <w:b/>
                <w:color w:val="FFFFFF" w:themeColor="background1"/>
                <w:lang w:val="en-GB"/>
              </w:rPr>
            </w:pPr>
            <w:r w:rsidRPr="005A52A3">
              <w:rPr>
                <w:rFonts w:asciiTheme="majorHAnsi" w:hAnsiTheme="majorHAnsi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367A6C" w:rsidRPr="005A52A3" w14:paraId="22128B8E" w14:textId="77777777" w:rsidTr="00287502">
        <w:trPr>
          <w:trHeight w:val="510"/>
        </w:trPr>
        <w:tc>
          <w:tcPr>
            <w:tcW w:w="988" w:type="dxa"/>
            <w:shd w:val="clear" w:color="auto" w:fill="auto"/>
          </w:tcPr>
          <w:p w14:paraId="11DE93BF" w14:textId="1AAB8744" w:rsidR="00367A6C" w:rsidRPr="005A52A3" w:rsidRDefault="00367A6C" w:rsidP="00CC198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8079" w:type="dxa"/>
            <w:shd w:val="clear" w:color="auto" w:fill="auto"/>
          </w:tcPr>
          <w:p w14:paraId="22D6B60B" w14:textId="016726B1" w:rsidR="00367A6C" w:rsidRPr="005A52A3" w:rsidRDefault="00611D37" w:rsidP="00C5436D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This functionality must be implemented in the release. Without this </w:t>
            </w:r>
            <w:r w:rsidR="0009497A" w:rsidRPr="005A52A3">
              <w:rPr>
                <w:rFonts w:ascii="Calibri Light" w:hAnsi="Calibri Light"/>
                <w:b/>
                <w:lang w:val="en-GB"/>
              </w:rPr>
              <w:t>functionality,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the product is not usable</w:t>
            </w:r>
            <w:r w:rsidR="00367A6C" w:rsidRPr="005A52A3">
              <w:rPr>
                <w:rFonts w:ascii="Calibri Light" w:hAnsi="Calibri Light"/>
                <w:b/>
                <w:lang w:val="en-GB"/>
              </w:rPr>
              <w:t>.</w:t>
            </w:r>
          </w:p>
        </w:tc>
      </w:tr>
      <w:tr w:rsidR="00367A6C" w:rsidRPr="005A52A3" w14:paraId="067F0F4F" w14:textId="77777777" w:rsidTr="00287502">
        <w:trPr>
          <w:trHeight w:val="510"/>
        </w:trPr>
        <w:tc>
          <w:tcPr>
            <w:tcW w:w="988" w:type="dxa"/>
            <w:shd w:val="clear" w:color="auto" w:fill="auto"/>
          </w:tcPr>
          <w:p w14:paraId="3C808BF8" w14:textId="77777777" w:rsidR="00367A6C" w:rsidRPr="005A52A3" w:rsidRDefault="00367A6C" w:rsidP="00CC198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Should</w:t>
            </w:r>
          </w:p>
        </w:tc>
        <w:tc>
          <w:tcPr>
            <w:tcW w:w="8079" w:type="dxa"/>
            <w:shd w:val="clear" w:color="auto" w:fill="auto"/>
          </w:tcPr>
          <w:p w14:paraId="2A868A94" w14:textId="717F15D1" w:rsidR="00367A6C" w:rsidRPr="005A52A3" w:rsidRDefault="00C5436D" w:rsidP="00C5436D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These requirements are very </w:t>
            </w:r>
            <w:r w:rsidR="003A0E3E" w:rsidRPr="005A52A3">
              <w:rPr>
                <w:rFonts w:ascii="Calibri Light" w:hAnsi="Calibri Light"/>
                <w:b/>
                <w:lang w:val="en-GB"/>
              </w:rPr>
              <w:t>desirable</w:t>
            </w:r>
            <w:r w:rsidRPr="005A52A3">
              <w:rPr>
                <w:rFonts w:ascii="Calibri Light" w:hAnsi="Calibri Light"/>
                <w:b/>
                <w:lang w:val="en-GB"/>
              </w:rPr>
              <w:t>, however, without them the product is still usable</w:t>
            </w:r>
            <w:r w:rsidR="00367A6C" w:rsidRPr="005A52A3">
              <w:rPr>
                <w:rFonts w:ascii="Calibri Light" w:hAnsi="Calibri Light"/>
                <w:b/>
                <w:lang w:val="en-GB"/>
              </w:rPr>
              <w:t xml:space="preserve">. </w:t>
            </w:r>
            <w:r w:rsidR="00367A6C" w:rsidRPr="005A52A3">
              <w:rPr>
                <w:rFonts w:ascii="Calibri Light" w:hAnsi="Calibri Light"/>
                <w:i/>
                <w:lang w:val="en-GB"/>
              </w:rPr>
              <w:t>(</w:t>
            </w:r>
            <w:r w:rsidRPr="005A52A3">
              <w:rPr>
                <w:rFonts w:ascii="Calibri Light" w:hAnsi="Calibri Light"/>
                <w:i/>
                <w:lang w:val="en-GB"/>
              </w:rPr>
              <w:t xml:space="preserve">For instance because there is a </w:t>
            </w:r>
            <w:r w:rsidR="00367A6C" w:rsidRPr="005A52A3">
              <w:rPr>
                <w:rFonts w:ascii="Calibri Light" w:hAnsi="Calibri Light"/>
                <w:i/>
                <w:lang w:val="en-GB"/>
              </w:rPr>
              <w:t xml:space="preserve">work-around). </w:t>
            </w:r>
          </w:p>
        </w:tc>
      </w:tr>
      <w:tr w:rsidR="00367A6C" w:rsidRPr="005A52A3" w14:paraId="58492C75" w14:textId="77777777" w:rsidTr="00287502">
        <w:trPr>
          <w:trHeight w:val="510"/>
        </w:trPr>
        <w:tc>
          <w:tcPr>
            <w:tcW w:w="988" w:type="dxa"/>
            <w:shd w:val="clear" w:color="auto" w:fill="auto"/>
          </w:tcPr>
          <w:p w14:paraId="537AFE5F" w14:textId="77777777" w:rsidR="00367A6C" w:rsidRPr="005A52A3" w:rsidRDefault="00367A6C" w:rsidP="00CC198F">
            <w:pPr>
              <w:jc w:val="center"/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lang w:val="en-GB"/>
              </w:rPr>
              <w:t>Could</w:t>
            </w:r>
          </w:p>
        </w:tc>
        <w:tc>
          <w:tcPr>
            <w:tcW w:w="8079" w:type="dxa"/>
            <w:shd w:val="clear" w:color="auto" w:fill="auto"/>
          </w:tcPr>
          <w:p w14:paraId="307D76F4" w14:textId="528A665F" w:rsidR="00367A6C" w:rsidRPr="005A52A3" w:rsidRDefault="00C5436D" w:rsidP="00C5436D">
            <w:pPr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lang w:val="en-GB"/>
              </w:rPr>
              <w:t>This functionality will only be implemented when there is enough time, or when this functionality can easily be implemented while implementing other functionality</w:t>
            </w:r>
            <w:r w:rsidR="00367A6C" w:rsidRPr="005A52A3">
              <w:rPr>
                <w:rFonts w:ascii="Calibri Light" w:hAnsi="Calibri Light"/>
                <w:lang w:val="en-GB"/>
              </w:rPr>
              <w:t>.</w:t>
            </w:r>
          </w:p>
        </w:tc>
      </w:tr>
      <w:tr w:rsidR="00367A6C" w:rsidRPr="005A52A3" w14:paraId="001F922C" w14:textId="77777777" w:rsidTr="00287502">
        <w:trPr>
          <w:trHeight w:val="510"/>
        </w:trPr>
        <w:tc>
          <w:tcPr>
            <w:tcW w:w="988" w:type="dxa"/>
            <w:shd w:val="clear" w:color="auto" w:fill="auto"/>
          </w:tcPr>
          <w:p w14:paraId="0A3B58BA" w14:textId="4170F180" w:rsidR="00367A6C" w:rsidRPr="005A52A3" w:rsidRDefault="00367A6C" w:rsidP="00CC198F">
            <w:pPr>
              <w:jc w:val="center"/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color w:val="FF0000"/>
                <w:lang w:val="en-GB"/>
              </w:rPr>
              <w:t>Won’t</w:t>
            </w:r>
          </w:p>
        </w:tc>
        <w:tc>
          <w:tcPr>
            <w:tcW w:w="8079" w:type="dxa"/>
            <w:shd w:val="clear" w:color="auto" w:fill="auto"/>
          </w:tcPr>
          <w:p w14:paraId="21C79158" w14:textId="5C84E0EB" w:rsidR="00367A6C" w:rsidRPr="005A52A3" w:rsidRDefault="00C5436D" w:rsidP="00C5436D">
            <w:pPr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lang w:val="en-GB"/>
              </w:rPr>
              <w:t>This functionality will not be implemented in this project. This functionality may still be relevant and implemented in a future release</w:t>
            </w:r>
            <w:r w:rsidR="00367A6C" w:rsidRPr="005A52A3">
              <w:rPr>
                <w:rFonts w:ascii="Calibri Light" w:hAnsi="Calibri Light"/>
                <w:lang w:val="en-GB"/>
              </w:rPr>
              <w:t>.</w:t>
            </w:r>
          </w:p>
        </w:tc>
      </w:tr>
    </w:tbl>
    <w:p w14:paraId="4F6DFFFC" w14:textId="678DC987" w:rsidR="00830402" w:rsidRPr="005A52A3" w:rsidRDefault="00830402" w:rsidP="00830402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For extra </w:t>
      </w:r>
      <w:r w:rsidR="0021072F" w:rsidRPr="005A52A3">
        <w:rPr>
          <w:rFonts w:ascii="Calibri Light" w:hAnsi="Calibri Light"/>
          <w:lang w:val="en-GB"/>
        </w:rPr>
        <w:t>clarity,</w:t>
      </w:r>
      <w:r w:rsidRPr="005A52A3">
        <w:rPr>
          <w:rFonts w:ascii="Calibri Light" w:hAnsi="Calibri Light"/>
          <w:lang w:val="en-GB"/>
        </w:rPr>
        <w:t xml:space="preserve"> the </w:t>
      </w:r>
      <w:r w:rsidRPr="005A52A3">
        <w:rPr>
          <w:rFonts w:ascii="Calibri Light" w:hAnsi="Calibri Light"/>
          <w:b/>
          <w:lang w:val="en-GB"/>
        </w:rPr>
        <w:t xml:space="preserve">Must and Should-requirements will be printed bold </w:t>
      </w:r>
      <w:r w:rsidRPr="005A52A3">
        <w:rPr>
          <w:rFonts w:ascii="Calibri Light" w:hAnsi="Calibri Light"/>
          <w:lang w:val="en-GB"/>
        </w:rPr>
        <w:t xml:space="preserve">and </w:t>
      </w:r>
      <w:r w:rsidRPr="005A52A3">
        <w:rPr>
          <w:rFonts w:ascii="Calibri Light" w:hAnsi="Calibri Light"/>
          <w:color w:val="FF0000"/>
          <w:lang w:val="en-GB"/>
        </w:rPr>
        <w:t>Won’t-requirements will be printed red</w:t>
      </w:r>
      <w:r w:rsidRPr="005A52A3">
        <w:rPr>
          <w:rFonts w:ascii="Calibri Light" w:hAnsi="Calibri Light"/>
          <w:lang w:val="en-GB"/>
        </w:rPr>
        <w:t xml:space="preserve">. </w:t>
      </w:r>
    </w:p>
    <w:p w14:paraId="23A2A3DF" w14:textId="526C7D52" w:rsidR="00367A6C" w:rsidRPr="005A52A3" w:rsidRDefault="00864DEA" w:rsidP="00367A6C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>In general, for a first release the following implementation strategy is followed:</w:t>
      </w:r>
    </w:p>
    <w:p w14:paraId="317560E1" w14:textId="1B404061" w:rsidR="00367A6C" w:rsidRPr="005A52A3" w:rsidRDefault="00830402" w:rsidP="00257975">
      <w:pPr>
        <w:pStyle w:val="ListParagraph"/>
        <w:numPr>
          <w:ilvl w:val="0"/>
          <w:numId w:val="3"/>
        </w:num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All Must-requirements </w:t>
      </w:r>
      <w:r w:rsidR="0021072F" w:rsidRPr="005A52A3">
        <w:rPr>
          <w:rFonts w:ascii="Calibri Light" w:hAnsi="Calibri Light"/>
          <w:lang w:val="en-GB"/>
        </w:rPr>
        <w:t xml:space="preserve">will </w:t>
      </w:r>
      <w:r w:rsidRPr="005A52A3">
        <w:rPr>
          <w:rFonts w:ascii="Calibri Light" w:hAnsi="Calibri Light"/>
          <w:lang w:val="en-GB"/>
        </w:rPr>
        <w:t>be implemented</w:t>
      </w:r>
      <w:r w:rsidR="00367A6C" w:rsidRPr="005A52A3">
        <w:rPr>
          <w:rFonts w:ascii="Calibri Light" w:hAnsi="Calibri Light"/>
          <w:lang w:val="en-GB"/>
        </w:rPr>
        <w:t xml:space="preserve">; </w:t>
      </w:r>
    </w:p>
    <w:p w14:paraId="7F125A6C" w14:textId="735B30FC" w:rsidR="00367A6C" w:rsidRPr="005A52A3" w:rsidRDefault="00830402" w:rsidP="00257975">
      <w:pPr>
        <w:pStyle w:val="ListParagraph"/>
        <w:numPr>
          <w:ilvl w:val="0"/>
          <w:numId w:val="3"/>
        </w:num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Most of the Should-requirements </w:t>
      </w:r>
      <w:r w:rsidR="0021072F" w:rsidRPr="005A52A3">
        <w:rPr>
          <w:rFonts w:ascii="Calibri Light" w:hAnsi="Calibri Light"/>
          <w:lang w:val="en-GB"/>
        </w:rPr>
        <w:t xml:space="preserve">will </w:t>
      </w:r>
      <w:r w:rsidRPr="005A52A3">
        <w:rPr>
          <w:rFonts w:ascii="Calibri Light" w:hAnsi="Calibri Light"/>
          <w:lang w:val="en-GB"/>
        </w:rPr>
        <w:t>be implemented.</w:t>
      </w:r>
      <w:r w:rsidR="00367A6C" w:rsidRPr="005A52A3">
        <w:rPr>
          <w:rFonts w:ascii="Calibri Light" w:hAnsi="Calibri Light"/>
          <w:lang w:val="en-GB"/>
        </w:rPr>
        <w:t xml:space="preserve"> </w:t>
      </w:r>
    </w:p>
    <w:p w14:paraId="7E23D465" w14:textId="3BC6A27A" w:rsidR="00367A6C" w:rsidRPr="005A52A3" w:rsidRDefault="0000716E" w:rsidP="00257975">
      <w:pPr>
        <w:pStyle w:val="ListParagraph"/>
        <w:numPr>
          <w:ilvl w:val="0"/>
          <w:numId w:val="3"/>
        </w:num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>Several</w:t>
      </w:r>
      <w:r w:rsidR="00830402" w:rsidRPr="005A52A3">
        <w:rPr>
          <w:rFonts w:ascii="Calibri Light" w:hAnsi="Calibri Light"/>
          <w:lang w:val="en-GB"/>
        </w:rPr>
        <w:t xml:space="preserve"> the Could-requirements </w:t>
      </w:r>
      <w:r w:rsidR="0021072F" w:rsidRPr="005A52A3">
        <w:rPr>
          <w:rFonts w:ascii="Calibri Light" w:hAnsi="Calibri Light"/>
          <w:lang w:val="en-GB"/>
        </w:rPr>
        <w:t xml:space="preserve">will </w:t>
      </w:r>
      <w:r w:rsidR="00830402" w:rsidRPr="005A52A3">
        <w:rPr>
          <w:rFonts w:ascii="Calibri Light" w:hAnsi="Calibri Light"/>
          <w:lang w:val="en-GB"/>
        </w:rPr>
        <w:t>be implemented</w:t>
      </w:r>
      <w:r w:rsidR="00367A6C" w:rsidRPr="005A52A3">
        <w:rPr>
          <w:rFonts w:ascii="Calibri Light" w:hAnsi="Calibri Light"/>
          <w:lang w:val="en-GB"/>
        </w:rPr>
        <w:t>;</w:t>
      </w:r>
      <w:r w:rsidR="00830402" w:rsidRPr="005A52A3">
        <w:rPr>
          <w:rFonts w:ascii="Calibri Light" w:hAnsi="Calibri Light"/>
          <w:lang w:val="en-GB"/>
        </w:rPr>
        <w:t xml:space="preserve"> </w:t>
      </w:r>
    </w:p>
    <w:p w14:paraId="3F982DF0" w14:textId="11A56084" w:rsidR="00367A6C" w:rsidRPr="005A52A3" w:rsidRDefault="00830402" w:rsidP="00257975">
      <w:pPr>
        <w:pStyle w:val="ListParagraph"/>
        <w:numPr>
          <w:ilvl w:val="0"/>
          <w:numId w:val="3"/>
        </w:num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None of the </w:t>
      </w:r>
      <w:r w:rsidR="00367A6C" w:rsidRPr="005A52A3">
        <w:rPr>
          <w:rFonts w:ascii="Calibri Light" w:hAnsi="Calibri Light"/>
          <w:lang w:val="en-GB"/>
        </w:rPr>
        <w:t>Won’t-</w:t>
      </w:r>
      <w:r w:rsidRPr="005A52A3">
        <w:rPr>
          <w:rFonts w:ascii="Calibri Light" w:hAnsi="Calibri Light"/>
          <w:lang w:val="en-GB"/>
        </w:rPr>
        <w:t xml:space="preserve">requirements </w:t>
      </w:r>
      <w:r w:rsidR="0021072F" w:rsidRPr="005A52A3">
        <w:rPr>
          <w:rFonts w:ascii="Calibri Light" w:hAnsi="Calibri Light"/>
          <w:lang w:val="en-GB"/>
        </w:rPr>
        <w:t xml:space="preserve">will </w:t>
      </w:r>
      <w:r w:rsidRPr="005A52A3">
        <w:rPr>
          <w:rFonts w:ascii="Calibri Light" w:hAnsi="Calibri Light"/>
          <w:lang w:val="en-GB"/>
        </w:rPr>
        <w:t>be implemente</w:t>
      </w:r>
      <w:r w:rsidR="00367A6C" w:rsidRPr="005A52A3">
        <w:rPr>
          <w:rFonts w:ascii="Calibri Light" w:hAnsi="Calibri Light"/>
          <w:lang w:val="en-GB"/>
        </w:rPr>
        <w:t>d.</w:t>
      </w:r>
    </w:p>
    <w:p w14:paraId="207FC902" w14:textId="737A415D" w:rsidR="00864DEA" w:rsidRPr="005A52A3" w:rsidRDefault="00830402" w:rsidP="00830402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>Any requirement not implemented will be mentioned in the release notes.</w:t>
      </w:r>
    </w:p>
    <w:p w14:paraId="14BAE945" w14:textId="432067EA" w:rsidR="00367A6C" w:rsidRDefault="00830402" w:rsidP="00367A6C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b/>
          <w:lang w:val="en-GB"/>
        </w:rPr>
        <w:t>Remarks</w:t>
      </w:r>
      <w:r w:rsidR="00367A6C" w:rsidRPr="005A52A3">
        <w:rPr>
          <w:rFonts w:ascii="Calibri Light" w:hAnsi="Calibri Light"/>
          <w:b/>
          <w:lang w:val="en-GB"/>
        </w:rPr>
        <w:br/>
      </w:r>
      <w:r w:rsidR="00367A6C" w:rsidRPr="005A52A3">
        <w:rPr>
          <w:rFonts w:ascii="Calibri Light" w:hAnsi="Calibri Light"/>
          <w:lang w:val="en-GB"/>
        </w:rPr>
        <w:t xml:space="preserve">In </w:t>
      </w:r>
      <w:r w:rsidRPr="005A52A3">
        <w:rPr>
          <w:rFonts w:ascii="Calibri Light" w:hAnsi="Calibri Light"/>
          <w:lang w:val="en-GB"/>
        </w:rPr>
        <w:t xml:space="preserve">this document some paragraphs are </w:t>
      </w:r>
      <w:r w:rsidRPr="005A52A3">
        <w:rPr>
          <w:rFonts w:ascii="Calibri Light" w:hAnsi="Calibri Light"/>
          <w:i/>
          <w:lang w:val="en-GB"/>
        </w:rPr>
        <w:t>printed italic</w:t>
      </w:r>
      <w:r w:rsidR="00367A6C" w:rsidRPr="005A52A3">
        <w:rPr>
          <w:rFonts w:ascii="Calibri Light" w:hAnsi="Calibri Light"/>
          <w:lang w:val="en-GB"/>
        </w:rPr>
        <w:t xml:space="preserve">. </w:t>
      </w:r>
      <w:r w:rsidRPr="005A52A3">
        <w:rPr>
          <w:rFonts w:ascii="Calibri Light" w:hAnsi="Calibri Light"/>
          <w:lang w:val="en-GB"/>
        </w:rPr>
        <w:t xml:space="preserve">These </w:t>
      </w:r>
      <w:r w:rsidRPr="005A52A3">
        <w:rPr>
          <w:rFonts w:ascii="Calibri Light" w:hAnsi="Calibri Light"/>
          <w:i/>
          <w:lang w:val="en-GB"/>
        </w:rPr>
        <w:t>italic texts</w:t>
      </w:r>
      <w:r w:rsidRPr="005A52A3">
        <w:rPr>
          <w:rFonts w:ascii="Calibri Light" w:hAnsi="Calibri Light"/>
          <w:lang w:val="en-GB"/>
        </w:rPr>
        <w:t xml:space="preserve"> do not contain extra requirements. They contain extra clarification or remarks relevant for the implementation</w:t>
      </w:r>
      <w:r w:rsidR="00367A6C" w:rsidRPr="005A52A3">
        <w:rPr>
          <w:rFonts w:ascii="Calibri Light" w:hAnsi="Calibri Light"/>
          <w:lang w:val="en-GB"/>
        </w:rPr>
        <w:t xml:space="preserve">. </w:t>
      </w:r>
    </w:p>
    <w:p w14:paraId="4D3F5625" w14:textId="77777777" w:rsidR="00A57F81" w:rsidRDefault="00A57F81" w:rsidP="00367A6C">
      <w:pPr>
        <w:rPr>
          <w:rFonts w:ascii="Calibri Light" w:hAnsi="Calibri Light"/>
          <w:lang w:val="en-GB"/>
        </w:rPr>
      </w:pPr>
    </w:p>
    <w:p w14:paraId="3B38EB2B" w14:textId="27B0B29D" w:rsidR="00A57F81" w:rsidRPr="00A57F81" w:rsidRDefault="00A57F81" w:rsidP="00A57F81">
      <w:pPr>
        <w:pStyle w:val="Heading1"/>
        <w:rPr>
          <w:lang w:val="en-GB"/>
        </w:rPr>
      </w:pPr>
      <w:bookmarkStart w:id="10" w:name="_Toc487195340"/>
      <w:r>
        <w:rPr>
          <w:lang w:val="en-GB"/>
        </w:rPr>
        <w:t>System Overview</w:t>
      </w:r>
      <w:bookmarkEnd w:id="10"/>
    </w:p>
    <w:p w14:paraId="35E7129F" w14:textId="30BA2C1F" w:rsidR="00A57F81" w:rsidRDefault="00A57F81" w:rsidP="00367A6C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The requirements in this document are based on the following schematic system </w:t>
      </w:r>
      <w:r w:rsidR="009238C4">
        <w:rPr>
          <w:rFonts w:ascii="Calibri Light" w:hAnsi="Calibri Light"/>
          <w:lang w:val="en-GB"/>
        </w:rPr>
        <w:t xml:space="preserve">overview. </w:t>
      </w:r>
      <w:r w:rsidR="00756CDC">
        <w:rPr>
          <w:rFonts w:ascii="Calibri Light" w:hAnsi="Calibri Light"/>
          <w:lang w:val="en-GB"/>
        </w:rPr>
        <w:t xml:space="preserve">The system will </w:t>
      </w:r>
      <w:r w:rsidR="009238C4">
        <w:rPr>
          <w:rFonts w:ascii="Calibri Light" w:hAnsi="Calibri Light"/>
          <w:lang w:val="en-GB"/>
        </w:rPr>
        <w:t xml:space="preserve">require a Remote Services dashboard. </w:t>
      </w:r>
    </w:p>
    <w:p w14:paraId="07A3CC1E" w14:textId="6E3EA935" w:rsidR="00A57F81" w:rsidRDefault="00566672" w:rsidP="00367A6C">
      <w:pPr>
        <w:rPr>
          <w:rFonts w:ascii="Calibri Light" w:hAnsi="Calibri Light"/>
          <w:lang w:val="en-GB"/>
        </w:rPr>
      </w:pPr>
      <w:r w:rsidRPr="00566672">
        <w:rPr>
          <w:noProof/>
          <w:lang w:eastAsia="en-US"/>
        </w:rPr>
        <w:lastRenderedPageBreak/>
        <w:drawing>
          <wp:inline distT="0" distB="0" distL="0" distR="0" wp14:anchorId="37148E89" wp14:editId="44116B66">
            <wp:extent cx="5731510" cy="35282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81EB" w14:textId="77777777" w:rsidR="00A57F81" w:rsidRPr="005A52A3" w:rsidRDefault="00A57F81" w:rsidP="00367A6C">
      <w:pPr>
        <w:rPr>
          <w:rFonts w:ascii="Calibri Light" w:hAnsi="Calibri Light"/>
          <w:lang w:val="en-GB"/>
        </w:rPr>
      </w:pPr>
    </w:p>
    <w:p w14:paraId="7056C872" w14:textId="54FC9581" w:rsidR="00BF4069" w:rsidRPr="005A52A3" w:rsidRDefault="006C67D4" w:rsidP="00BF4069">
      <w:pPr>
        <w:pStyle w:val="Heading1"/>
        <w:rPr>
          <w:lang w:val="en-GB"/>
        </w:rPr>
      </w:pPr>
      <w:bookmarkStart w:id="11" w:name="_Toc467498872"/>
      <w:bookmarkStart w:id="12" w:name="_Toc487195341"/>
      <w:bookmarkEnd w:id="11"/>
      <w:commentRangeStart w:id="13"/>
      <w:r w:rsidRPr="005A52A3">
        <w:rPr>
          <w:lang w:val="en-GB"/>
        </w:rPr>
        <w:t>High level requirements</w:t>
      </w:r>
      <w:bookmarkEnd w:id="12"/>
      <w:commentRangeEnd w:id="13"/>
      <w:r w:rsidR="007034A3">
        <w:rPr>
          <w:rStyle w:val="CommentReference"/>
          <w:rFonts w:asciiTheme="minorHAnsi" w:eastAsiaTheme="minorEastAsia" w:hAnsiTheme="minorHAnsi" w:cstheme="minorBidi"/>
          <w:b w:val="0"/>
          <w:caps w:val="0"/>
          <w:color w:val="auto"/>
          <w:spacing w:val="0"/>
        </w:rPr>
        <w:commentReference w:id="13"/>
      </w:r>
    </w:p>
    <w:p w14:paraId="4C54BCDE" w14:textId="43687A7E" w:rsidR="00BF4069" w:rsidRPr="005A52A3" w:rsidRDefault="00BF4069" w:rsidP="00BF4069">
      <w:pPr>
        <w:rPr>
          <w:rFonts w:ascii="Calibri Light" w:hAnsi="Calibri Light"/>
          <w:lang w:val="en-GB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3A0E3E" w:rsidRPr="005A52A3" w14:paraId="0F93656D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5E1662A7" w14:textId="77777777" w:rsidR="003A0E3E" w:rsidRPr="005A52A3" w:rsidRDefault="003A0E3E" w:rsidP="00972343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1BD38EBD" w14:textId="77777777" w:rsidR="003A0E3E" w:rsidRPr="005A52A3" w:rsidRDefault="003A0E3E" w:rsidP="00972343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1E17BBFC" w14:textId="77777777" w:rsidR="003A0E3E" w:rsidRPr="005A52A3" w:rsidRDefault="003A0E3E" w:rsidP="00972343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12BAD" w:rsidRPr="005A52A3" w14:paraId="4B2B1352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20413A64" w14:textId="61A621AA" w:rsidR="00612BAD" w:rsidRPr="005A52A3" w:rsidRDefault="009238C4" w:rsidP="00972343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2E0599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</w:t>
            </w:r>
            <w:r w:rsidR="0009497A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-Application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169E446" w14:textId="2D7D9336" w:rsidR="00612BAD" w:rsidRPr="005A52A3" w:rsidRDefault="00612BAD" w:rsidP="00972343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7F1B6295" w14:textId="4421B697" w:rsidR="00612BAD" w:rsidRPr="005A52A3" w:rsidRDefault="00B47FD7" w:rsidP="003A0E3E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The system</w:t>
            </w:r>
            <w:r w:rsidR="0009497A" w:rsidRPr="005A52A3">
              <w:rPr>
                <w:rFonts w:ascii="Calibri Light" w:hAnsi="Calibri Light"/>
                <w:b/>
                <w:lang w:val="en-GB"/>
              </w:rPr>
              <w:t xml:space="preserve"> shall contain a </w:t>
            </w:r>
            <w:r w:rsidR="009238C4">
              <w:rPr>
                <w:rFonts w:ascii="Calibri Light" w:hAnsi="Calibri Light"/>
                <w:b/>
                <w:lang w:val="en-GB"/>
              </w:rPr>
              <w:t>Remote Services</w:t>
            </w:r>
            <w:r w:rsidR="0009497A" w:rsidRPr="005A52A3">
              <w:rPr>
                <w:rFonts w:ascii="Calibri Light" w:hAnsi="Calibri Light"/>
                <w:b/>
                <w:lang w:val="en-GB"/>
              </w:rPr>
              <w:t xml:space="preserve"> application</w:t>
            </w:r>
          </w:p>
          <w:p w14:paraId="56671204" w14:textId="0F88E75A" w:rsidR="00612BAD" w:rsidRPr="005A52A3" w:rsidRDefault="00612BAD" w:rsidP="003A0E3E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i/>
                <w:lang w:val="en-GB"/>
              </w:rPr>
              <w:t xml:space="preserve">This </w:t>
            </w:r>
            <w:r w:rsidR="00B47FD7" w:rsidRPr="005A52A3">
              <w:rPr>
                <w:rFonts w:ascii="Calibri Light" w:hAnsi="Calibri Light"/>
                <w:i/>
                <w:lang w:val="en-GB"/>
              </w:rPr>
              <w:t>application</w:t>
            </w:r>
            <w:r w:rsidRPr="005A52A3">
              <w:rPr>
                <w:rFonts w:ascii="Calibri Light" w:hAnsi="Calibri Light"/>
                <w:i/>
                <w:lang w:val="en-GB"/>
              </w:rPr>
              <w:t xml:space="preserve"> requires</w:t>
            </w:r>
            <w:r w:rsidR="00B47FD7" w:rsidRPr="005A52A3">
              <w:rPr>
                <w:rFonts w:ascii="Calibri Light" w:hAnsi="Calibri Light"/>
                <w:i/>
                <w:lang w:val="en-GB"/>
              </w:rPr>
              <w:t xml:space="preserve"> in this version of </w:t>
            </w:r>
            <w:r w:rsidR="009238C4">
              <w:rPr>
                <w:rFonts w:ascii="Calibri Light" w:hAnsi="Calibri Light"/>
                <w:i/>
                <w:lang w:val="en-GB"/>
              </w:rPr>
              <w:t>Remote Services</w:t>
            </w:r>
            <w:r w:rsidRPr="005A52A3">
              <w:rPr>
                <w:rFonts w:ascii="Calibri Light" w:hAnsi="Calibri Light"/>
                <w:i/>
                <w:lang w:val="en-GB"/>
              </w:rPr>
              <w:t xml:space="preserve"> no subscription, only a login-account</w:t>
            </w:r>
            <w:r w:rsidR="008230B1">
              <w:rPr>
                <w:rFonts w:ascii="Calibri Light" w:hAnsi="Calibri Light"/>
                <w:i/>
                <w:lang w:val="en-GB"/>
              </w:rPr>
              <w:t xml:space="preserve"> for a role with sufficient rights.</w:t>
            </w:r>
          </w:p>
        </w:tc>
      </w:tr>
    </w:tbl>
    <w:p w14:paraId="0FA3B21E" w14:textId="7A4BDE7E" w:rsidR="0009497A" w:rsidRPr="005A52A3" w:rsidRDefault="0009497A" w:rsidP="003A0E3E">
      <w:pPr>
        <w:rPr>
          <w:rFonts w:ascii="Calibri Light" w:hAnsi="Calibri Light"/>
          <w:lang w:val="en-GB"/>
        </w:rPr>
      </w:pPr>
    </w:p>
    <w:p w14:paraId="204E2628" w14:textId="67698793" w:rsidR="00420B85" w:rsidRPr="005A52A3" w:rsidRDefault="0009393E" w:rsidP="003A0E3E">
      <w:pPr>
        <w:rPr>
          <w:rFonts w:ascii="Calibri Light" w:hAnsi="Calibri Light"/>
          <w:lang w:val="en-GB"/>
        </w:rPr>
      </w:pPr>
      <w:r w:rsidRPr="005A52A3">
        <w:rPr>
          <w:rFonts w:ascii="Calibri Light" w:hAnsi="Calibri Light"/>
          <w:lang w:val="en-GB"/>
        </w:rPr>
        <w:t xml:space="preserve">Additional, the system </w:t>
      </w:r>
      <w:r w:rsidR="003A0E3E" w:rsidRPr="005A52A3">
        <w:rPr>
          <w:rFonts w:ascii="Calibri Light" w:hAnsi="Calibri Light"/>
          <w:lang w:val="en-GB"/>
        </w:rPr>
        <w:t xml:space="preserve">has </w:t>
      </w:r>
      <w:r w:rsidR="00257975" w:rsidRPr="005A52A3">
        <w:rPr>
          <w:rFonts w:ascii="Calibri Light" w:hAnsi="Calibri Light"/>
          <w:lang w:val="en-GB"/>
        </w:rPr>
        <w:t>several</w:t>
      </w:r>
      <w:r w:rsidR="003A0E3E" w:rsidRPr="005A52A3">
        <w:rPr>
          <w:rFonts w:ascii="Calibri Light" w:hAnsi="Calibri Light"/>
          <w:lang w:val="en-GB"/>
        </w:rPr>
        <w:t xml:space="preserve"> generic features</w:t>
      </w:r>
      <w:r w:rsidR="00420B85" w:rsidRPr="005A52A3">
        <w:rPr>
          <w:rFonts w:ascii="Calibri Light" w:hAnsi="Calibri Light"/>
          <w:lang w:val="en-GB"/>
        </w:rPr>
        <w:t>: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420B85" w:rsidRPr="005A52A3" w14:paraId="7B008EFC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70D6E4D8" w14:textId="77777777" w:rsidR="00420B85" w:rsidRPr="005A52A3" w:rsidRDefault="00420B85" w:rsidP="00972343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7F1629AD" w14:textId="77777777" w:rsidR="00420B85" w:rsidRPr="005A52A3" w:rsidRDefault="00420B85" w:rsidP="00972343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1049D1C1" w14:textId="77777777" w:rsidR="00420B85" w:rsidRPr="005A52A3" w:rsidRDefault="00420B85" w:rsidP="00972343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20B85" w:rsidRPr="005A52A3" w14:paraId="7B5F96B6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5F7A4A63" w14:textId="039F3DEC" w:rsidR="00420B85" w:rsidRPr="005A52A3" w:rsidRDefault="009238C4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</w:t>
            </w:r>
            <w:r w:rsidR="00420B85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-WEBBASED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7184A715" w14:textId="77777777" w:rsidR="00420B85" w:rsidRPr="005A52A3" w:rsidRDefault="00420B85" w:rsidP="00972343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090AB8C8" w14:textId="0379D63D" w:rsidR="00420B85" w:rsidRPr="005A52A3" w:rsidRDefault="009238C4" w:rsidP="00420B85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875FF9">
              <w:rPr>
                <w:rFonts w:ascii="Calibri Light" w:hAnsi="Calibri Light"/>
                <w:b/>
                <w:lang w:val="en-GB"/>
              </w:rPr>
              <w:t xml:space="preserve">Remote Services </w:t>
            </w:r>
            <w:r>
              <w:rPr>
                <w:rFonts w:ascii="Calibri Light" w:hAnsi="Calibri Light"/>
                <w:b/>
                <w:lang w:val="en-GB"/>
              </w:rPr>
              <w:t>application</w:t>
            </w:r>
            <w:r w:rsidR="00D61E67" w:rsidRPr="005A52A3">
              <w:rPr>
                <w:rFonts w:ascii="Calibri Light" w:hAnsi="Calibri Light"/>
                <w:b/>
                <w:lang w:val="en-GB"/>
              </w:rPr>
              <w:t xml:space="preserve"> </w:t>
            </w:r>
            <w:r w:rsidR="00420B85" w:rsidRPr="005A52A3">
              <w:rPr>
                <w:rFonts w:ascii="Calibri Light" w:hAnsi="Calibri Light"/>
                <w:b/>
                <w:lang w:val="en-GB"/>
              </w:rPr>
              <w:t>shall be web based.</w:t>
            </w:r>
          </w:p>
        </w:tc>
      </w:tr>
      <w:tr w:rsidR="00864DEA" w:rsidRPr="005A52A3" w14:paraId="1D71803E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23A19793" w14:textId="0FAB782A" w:rsidR="00864DEA" w:rsidRPr="005A52A3" w:rsidRDefault="009238C4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2E0599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</w:t>
            </w:r>
            <w:r w:rsidR="00864DEA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-SUBSCRIPTION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9409C40" w14:textId="577FF93D" w:rsidR="00864DEA" w:rsidRPr="005A52A3" w:rsidRDefault="0009393E" w:rsidP="00972343">
            <w:pPr>
              <w:jc w:val="center"/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color w:val="FF0000"/>
                <w:lang w:val="en-GB"/>
              </w:rPr>
              <w:t>Won’t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A2223CB" w14:textId="727F9BBD" w:rsidR="00864DEA" w:rsidRPr="005A52A3" w:rsidRDefault="00D61E67" w:rsidP="00420B85">
            <w:pPr>
              <w:rPr>
                <w:rFonts w:ascii="Calibri Light" w:hAnsi="Calibri Light"/>
                <w:color w:val="FF0000"/>
                <w:lang w:val="en-GB"/>
              </w:rPr>
            </w:pPr>
            <w:r w:rsidRPr="005A52A3">
              <w:rPr>
                <w:rFonts w:ascii="Calibri Light" w:hAnsi="Calibri Light"/>
                <w:color w:val="FF0000"/>
                <w:lang w:val="en-GB"/>
              </w:rPr>
              <w:t xml:space="preserve">The </w:t>
            </w:r>
            <w:r w:rsidR="00875FF9">
              <w:rPr>
                <w:rFonts w:ascii="Calibri Light" w:hAnsi="Calibri Light"/>
                <w:color w:val="FF0000"/>
                <w:lang w:val="en-GB"/>
              </w:rPr>
              <w:t xml:space="preserve">Remote Services application </w:t>
            </w:r>
            <w:r w:rsidR="00864DEA" w:rsidRPr="005A52A3">
              <w:rPr>
                <w:rFonts w:ascii="Calibri Light" w:hAnsi="Calibri Light"/>
                <w:color w:val="FF0000"/>
                <w:lang w:val="en-GB"/>
              </w:rPr>
              <w:t>shall be subscription-based.</w:t>
            </w:r>
          </w:p>
          <w:p w14:paraId="0EB6FF6C" w14:textId="7DAFA478" w:rsidR="004E7AFA" w:rsidRPr="005A52A3" w:rsidRDefault="00D61E67" w:rsidP="00D61E67">
            <w:pPr>
              <w:rPr>
                <w:rFonts w:ascii="Calibri Light" w:hAnsi="Calibri Light"/>
                <w:i/>
                <w:lang w:val="en-GB"/>
              </w:rPr>
            </w:pPr>
            <w:r w:rsidRPr="005A52A3">
              <w:rPr>
                <w:rFonts w:ascii="Calibri Light" w:hAnsi="Calibri Light"/>
                <w:i/>
                <w:lang w:val="en-GB"/>
              </w:rPr>
              <w:t>Not in this release.</w:t>
            </w:r>
          </w:p>
        </w:tc>
      </w:tr>
      <w:tr w:rsidR="00420B85" w:rsidRPr="005A52A3" w14:paraId="551653BF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1D25BDF4" w14:textId="50A1EE5A" w:rsidR="00420B85" w:rsidRPr="005A52A3" w:rsidRDefault="009238C4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2E0599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</w:t>
            </w:r>
            <w:r w:rsidR="00420B85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-ANYPLACE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BF4FA9A" w14:textId="77777777" w:rsidR="00420B85" w:rsidRPr="005A52A3" w:rsidRDefault="00420B85" w:rsidP="00972343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7B133272" w14:textId="77777777" w:rsidR="00875FF9" w:rsidRDefault="009238C4" w:rsidP="00420B85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875FF9">
              <w:rPr>
                <w:rFonts w:ascii="Calibri Light" w:hAnsi="Calibri Light"/>
                <w:b/>
                <w:lang w:val="en-GB"/>
              </w:rPr>
              <w:t xml:space="preserve">Remote Services </w:t>
            </w:r>
            <w:r>
              <w:rPr>
                <w:rFonts w:ascii="Calibri Light" w:hAnsi="Calibri Light"/>
                <w:b/>
                <w:lang w:val="en-GB"/>
              </w:rPr>
              <w:t>application</w:t>
            </w:r>
            <w:r w:rsidR="00D61E67" w:rsidRPr="005A52A3">
              <w:rPr>
                <w:rFonts w:ascii="Calibri Light" w:hAnsi="Calibri Light"/>
                <w:b/>
                <w:lang w:val="en-GB"/>
              </w:rPr>
              <w:t xml:space="preserve"> </w:t>
            </w:r>
            <w:r w:rsidR="00420B85" w:rsidRPr="005A52A3">
              <w:rPr>
                <w:rFonts w:ascii="Calibri Light" w:hAnsi="Calibri Light"/>
                <w:b/>
                <w:lang w:val="en-GB"/>
              </w:rPr>
              <w:t>shall be accessible from any</w:t>
            </w:r>
            <w:r w:rsidR="0021072F" w:rsidRPr="005A52A3">
              <w:rPr>
                <w:rFonts w:ascii="Calibri Light" w:hAnsi="Calibri Light"/>
                <w:b/>
                <w:lang w:val="en-GB"/>
              </w:rPr>
              <w:t xml:space="preserve"> </w:t>
            </w:r>
            <w:r w:rsidR="00420B85" w:rsidRPr="005A52A3">
              <w:rPr>
                <w:rFonts w:ascii="Calibri Light" w:hAnsi="Calibri Light"/>
                <w:b/>
                <w:lang w:val="en-GB"/>
              </w:rPr>
              <w:t>place.</w:t>
            </w:r>
          </w:p>
          <w:p w14:paraId="103ED24B" w14:textId="0070F403" w:rsidR="00420B85" w:rsidRPr="00875FF9" w:rsidRDefault="00875FF9" w:rsidP="00420B85">
            <w:pPr>
              <w:rPr>
                <w:rFonts w:ascii="Calibri Light" w:hAnsi="Calibri Light"/>
                <w:lang w:val="en-GB"/>
              </w:rPr>
            </w:pPr>
            <w:r w:rsidRPr="00875FF9">
              <w:rPr>
                <w:rFonts w:ascii="Calibri Light" w:hAnsi="Calibri Light"/>
                <w:lang w:val="en-GB"/>
              </w:rPr>
              <w:t>Remote Services can be accessed from any internet location. The application shall require authentication, authorisation and encrypted communication.</w:t>
            </w:r>
          </w:p>
        </w:tc>
      </w:tr>
      <w:tr w:rsidR="00420B85" w:rsidRPr="005A52A3" w14:paraId="4EA17A0E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6CC3BF5F" w14:textId="1AFB2451" w:rsidR="00420B85" w:rsidRPr="005A52A3" w:rsidRDefault="009238C4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lastRenderedPageBreak/>
              <w:t>R</w:t>
            </w:r>
            <w:r w:rsidR="002E0599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</w:t>
            </w:r>
            <w:r w:rsidR="00420B85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ANYDEVICE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C91A2B6" w14:textId="5550F7A3" w:rsidR="00420B85" w:rsidRPr="005A52A3" w:rsidRDefault="00420B85" w:rsidP="00420B85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01DA1D11" w14:textId="2E2DE773" w:rsidR="0007000A" w:rsidRPr="005A52A3" w:rsidRDefault="00D61E67" w:rsidP="00420B85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875FF9">
              <w:rPr>
                <w:rFonts w:ascii="Calibri Light" w:hAnsi="Calibri Light"/>
                <w:b/>
                <w:lang w:val="en-GB"/>
              </w:rPr>
              <w:t>Remote Services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application </w:t>
            </w:r>
            <w:r w:rsidR="00420B85" w:rsidRPr="005A52A3">
              <w:rPr>
                <w:rFonts w:ascii="Calibri Light" w:hAnsi="Calibri Light"/>
                <w:b/>
                <w:lang w:val="en-GB"/>
              </w:rPr>
              <w:t>shall be accessible from any web based device.</w:t>
            </w:r>
          </w:p>
          <w:p w14:paraId="19A85090" w14:textId="5AD89FAD" w:rsidR="00420B85" w:rsidRPr="005A52A3" w:rsidRDefault="0007000A" w:rsidP="00420B85">
            <w:pPr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lang w:val="en-GB"/>
              </w:rPr>
              <w:t>The web</w:t>
            </w:r>
            <w:r w:rsidR="00174EBF" w:rsidRPr="005A52A3">
              <w:rPr>
                <w:rFonts w:ascii="Calibri Light" w:hAnsi="Calibri Light"/>
                <w:lang w:val="en-GB"/>
              </w:rPr>
              <w:t>-</w:t>
            </w:r>
            <w:r w:rsidRPr="005A52A3">
              <w:rPr>
                <w:rFonts w:ascii="Calibri Light" w:hAnsi="Calibri Light"/>
                <w:lang w:val="en-GB"/>
              </w:rPr>
              <w:t>based application shall be responsive</w:t>
            </w:r>
            <w:r w:rsidR="00750EAF" w:rsidRPr="005A52A3">
              <w:rPr>
                <w:rFonts w:ascii="Calibri Light" w:hAnsi="Calibri Light"/>
                <w:lang w:val="en-GB"/>
              </w:rPr>
              <w:t xml:space="preserve"> to the device on which it is used</w:t>
            </w:r>
            <w:r w:rsidRPr="005A52A3">
              <w:rPr>
                <w:rFonts w:ascii="Calibri Light" w:hAnsi="Calibri Light"/>
                <w:lang w:val="en-GB"/>
              </w:rPr>
              <w:t>.</w:t>
            </w:r>
          </w:p>
          <w:p w14:paraId="6A1BFC0D" w14:textId="27742486" w:rsidR="00D61E67" w:rsidRPr="005A52A3" w:rsidRDefault="00875FF9" w:rsidP="00420B85">
            <w:pPr>
              <w:rPr>
                <w:rFonts w:ascii="Calibri Light" w:hAnsi="Calibri Light"/>
                <w:lang w:val="en-GB"/>
              </w:rPr>
            </w:pPr>
            <w:r>
              <w:rPr>
                <w:rFonts w:ascii="Calibri Light" w:hAnsi="Calibri Light"/>
                <w:lang w:val="en-GB"/>
              </w:rPr>
              <w:t>Remote Services</w:t>
            </w:r>
            <w:r w:rsidR="009C291F" w:rsidRPr="005A52A3">
              <w:rPr>
                <w:rFonts w:ascii="Calibri Light" w:hAnsi="Calibri Light"/>
                <w:lang w:val="en-GB"/>
              </w:rPr>
              <w:t xml:space="preserve"> w</w:t>
            </w:r>
            <w:r w:rsidR="004E7AFA" w:rsidRPr="005A52A3">
              <w:rPr>
                <w:rFonts w:ascii="Calibri Light" w:hAnsi="Calibri Light"/>
                <w:lang w:val="en-GB"/>
              </w:rPr>
              <w:t xml:space="preserve">ill work on </w:t>
            </w:r>
            <w:r w:rsidR="0021072F" w:rsidRPr="005A52A3">
              <w:rPr>
                <w:rFonts w:ascii="Calibri Light" w:hAnsi="Calibri Light"/>
                <w:lang w:val="en-GB"/>
              </w:rPr>
              <w:t>recent</w:t>
            </w:r>
            <w:r w:rsidR="004E7AFA" w:rsidRPr="005A52A3">
              <w:rPr>
                <w:rFonts w:ascii="Calibri Light" w:hAnsi="Calibri Light"/>
                <w:lang w:val="en-GB"/>
              </w:rPr>
              <w:t xml:space="preserve"> browser versions</w:t>
            </w:r>
            <w:r w:rsidR="0021072F" w:rsidRPr="005A52A3">
              <w:rPr>
                <w:rFonts w:ascii="Calibri Light" w:hAnsi="Calibri Light"/>
                <w:lang w:val="en-GB"/>
              </w:rPr>
              <w:t xml:space="preserve">, i.e. on </w:t>
            </w:r>
            <w:r w:rsidR="009C291F" w:rsidRPr="005A52A3">
              <w:rPr>
                <w:rFonts w:ascii="Calibri Light" w:hAnsi="Calibri Light"/>
                <w:lang w:val="en-GB"/>
              </w:rPr>
              <w:t xml:space="preserve">maximal one version </w:t>
            </w:r>
            <w:r w:rsidR="004E7AFA" w:rsidRPr="005A52A3">
              <w:rPr>
                <w:rFonts w:ascii="Calibri Light" w:hAnsi="Calibri Light"/>
                <w:lang w:val="en-GB"/>
              </w:rPr>
              <w:t xml:space="preserve">behind </w:t>
            </w:r>
            <w:r w:rsidR="009C291F" w:rsidRPr="005A52A3">
              <w:rPr>
                <w:rFonts w:ascii="Calibri Light" w:hAnsi="Calibri Light"/>
                <w:lang w:val="en-GB"/>
              </w:rPr>
              <w:t xml:space="preserve">the </w:t>
            </w:r>
            <w:r w:rsidR="004E7AFA" w:rsidRPr="005A52A3">
              <w:rPr>
                <w:rFonts w:ascii="Calibri Light" w:hAnsi="Calibri Light"/>
                <w:lang w:val="en-GB"/>
              </w:rPr>
              <w:t>latest version</w:t>
            </w:r>
            <w:r w:rsidR="009C291F" w:rsidRPr="005A52A3">
              <w:rPr>
                <w:rFonts w:ascii="Calibri Light" w:hAnsi="Calibri Light"/>
                <w:lang w:val="en-GB"/>
              </w:rPr>
              <w:t>.</w:t>
            </w:r>
          </w:p>
        </w:tc>
      </w:tr>
      <w:tr w:rsidR="00420B85" w:rsidRPr="005A52A3" w14:paraId="774E9FCB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4E397906" w14:textId="2F2A8164" w:rsidR="00420B85" w:rsidRPr="005A52A3" w:rsidRDefault="006A5C46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APP</w:t>
            </w:r>
            <w:r w:rsidR="00420B85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-AUTHENTICATION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DE4C7E7" w14:textId="5A310823" w:rsidR="00420B85" w:rsidRPr="005A52A3" w:rsidRDefault="00420B85" w:rsidP="00420B85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63B1EDBB" w14:textId="49F617CE" w:rsidR="006A5C46" w:rsidRDefault="00875FF9" w:rsidP="00674DBF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Remote Services</w:t>
            </w:r>
            <w:r w:rsidR="006A5C46">
              <w:rPr>
                <w:rFonts w:ascii="Calibri Light" w:hAnsi="Calibri Light"/>
                <w:b/>
                <w:lang w:val="en-GB"/>
              </w:rPr>
              <w:t xml:space="preserve"> shall include user authentication through username and password</w:t>
            </w:r>
          </w:p>
          <w:p w14:paraId="39405B23" w14:textId="77777777" w:rsidR="00875FF9" w:rsidRDefault="00875FF9" w:rsidP="00674DBF">
            <w:pPr>
              <w:rPr>
                <w:rFonts w:ascii="Calibri Light" w:hAnsi="Calibri Light"/>
                <w:lang w:val="en-GB"/>
              </w:rPr>
            </w:pPr>
            <w:r>
              <w:rPr>
                <w:rFonts w:ascii="Calibri Light" w:hAnsi="Calibri Light"/>
                <w:lang w:val="en-GB"/>
              </w:rPr>
              <w:t>The user authentication process shall be equal to the authentication process for other Damen Digital applications, such as Connected Ship.</w:t>
            </w:r>
          </w:p>
          <w:p w14:paraId="4D169B3F" w14:textId="696A976F" w:rsidR="00697DBA" w:rsidRPr="006A5C46" w:rsidRDefault="006A5C46" w:rsidP="00674DBF">
            <w:pPr>
              <w:rPr>
                <w:rFonts w:ascii="Calibri Light" w:hAnsi="Calibri Light"/>
                <w:i/>
                <w:lang w:val="en-GB"/>
              </w:rPr>
            </w:pPr>
            <w:r w:rsidRPr="006A5C46">
              <w:rPr>
                <w:rFonts w:ascii="Calibri Light" w:hAnsi="Calibri Light"/>
                <w:lang w:val="en-GB"/>
              </w:rPr>
              <w:t xml:space="preserve">Single sign on with Damen Active Directory infrastructure is not yet taken into account. </w:t>
            </w:r>
          </w:p>
        </w:tc>
      </w:tr>
      <w:tr w:rsidR="006A5C46" w:rsidRPr="005A52A3" w14:paraId="17E9B65C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7A263C53" w14:textId="5AFAE00B" w:rsidR="006A5C46" w:rsidRDefault="006A5C46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APP-SELFSERVICE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7E535FD" w14:textId="53484DC4" w:rsidR="006A5C46" w:rsidRPr="005A52A3" w:rsidRDefault="006A5C46" w:rsidP="00420B85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7B1AADF5" w14:textId="3F8300E8" w:rsidR="006A5C46" w:rsidRDefault="00261FB3" w:rsidP="00674DBF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Remote Services</w:t>
            </w:r>
            <w:r w:rsidR="006A5C46">
              <w:rPr>
                <w:rFonts w:ascii="Calibri Light" w:hAnsi="Calibri Light"/>
                <w:b/>
                <w:lang w:val="en-GB"/>
              </w:rPr>
              <w:t xml:space="preserve"> users are allowed to self-service their account</w:t>
            </w:r>
          </w:p>
          <w:p w14:paraId="5CFBCFC0" w14:textId="77777777" w:rsidR="006A5C46" w:rsidRPr="006A5C46" w:rsidRDefault="006A5C46" w:rsidP="006A5C46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/>
                <w:lang w:val="en-GB"/>
              </w:rPr>
            </w:pPr>
            <w:r w:rsidRPr="006A5C46">
              <w:rPr>
                <w:rFonts w:ascii="Calibri Light" w:hAnsi="Calibri Light"/>
                <w:lang w:val="en-GB"/>
              </w:rPr>
              <w:t>Username</w:t>
            </w:r>
          </w:p>
          <w:p w14:paraId="7B29B370" w14:textId="77777777" w:rsidR="006A5C46" w:rsidRPr="006A5C46" w:rsidRDefault="006A5C46" w:rsidP="006A5C46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/>
                <w:lang w:val="en-GB"/>
              </w:rPr>
            </w:pPr>
            <w:r w:rsidRPr="006A5C46">
              <w:rPr>
                <w:rFonts w:ascii="Calibri Light" w:hAnsi="Calibri Light"/>
                <w:lang w:val="en-GB"/>
              </w:rPr>
              <w:t>Address</w:t>
            </w:r>
          </w:p>
          <w:p w14:paraId="1F54EBE0" w14:textId="35D77239" w:rsidR="006A5C46" w:rsidRPr="006A5C46" w:rsidRDefault="006A5C46" w:rsidP="006A5C46">
            <w:pPr>
              <w:pStyle w:val="ListParagraph"/>
              <w:numPr>
                <w:ilvl w:val="0"/>
                <w:numId w:val="20"/>
              </w:numPr>
              <w:rPr>
                <w:rFonts w:ascii="Calibri Light" w:hAnsi="Calibri Light"/>
                <w:b/>
                <w:lang w:val="en-GB"/>
              </w:rPr>
            </w:pPr>
            <w:r w:rsidRPr="006A5C46">
              <w:rPr>
                <w:rFonts w:ascii="Calibri Light" w:hAnsi="Calibri Light"/>
                <w:lang w:val="en-GB"/>
              </w:rPr>
              <w:t>Reset password</w:t>
            </w:r>
          </w:p>
        </w:tc>
      </w:tr>
      <w:tr w:rsidR="0007000A" w:rsidRPr="005A52A3" w14:paraId="6DBAF968" w14:textId="77777777" w:rsidTr="00972343">
        <w:trPr>
          <w:trHeight w:val="510"/>
        </w:trPr>
        <w:tc>
          <w:tcPr>
            <w:tcW w:w="2452" w:type="dxa"/>
            <w:shd w:val="clear" w:color="auto" w:fill="088BC8"/>
          </w:tcPr>
          <w:p w14:paraId="35269710" w14:textId="60B6F8F9" w:rsidR="0007000A" w:rsidRPr="005A52A3" w:rsidRDefault="002E0599" w:rsidP="00420B85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CS</w:t>
            </w:r>
            <w:r w:rsidR="0007000A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</w:t>
            </w:r>
            <w:r w:rsidR="006A5C46">
              <w:rPr>
                <w:rFonts w:ascii="Calibri Light" w:hAnsi="Calibri Light"/>
                <w:b/>
                <w:color w:val="FFFFFF" w:themeColor="background1"/>
                <w:lang w:val="en-GB"/>
              </w:rPr>
              <w:t>AUTHORIZE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47E0B4B" w14:textId="2B77EEAD" w:rsidR="0007000A" w:rsidRPr="005A52A3" w:rsidRDefault="00750EAF" w:rsidP="00420B85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185656D2" w14:textId="65097CDE" w:rsidR="006A5C46" w:rsidRDefault="006A5C46" w:rsidP="00750EAF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Users access to </w:t>
            </w:r>
            <w:r w:rsidR="00261FB3">
              <w:rPr>
                <w:rFonts w:ascii="Calibri Light" w:hAnsi="Calibri Light"/>
                <w:b/>
                <w:lang w:val="en-GB"/>
              </w:rPr>
              <w:t xml:space="preserve">the Remote Services </w:t>
            </w:r>
            <w:r>
              <w:rPr>
                <w:rFonts w:ascii="Calibri Light" w:hAnsi="Calibri Light"/>
                <w:b/>
                <w:lang w:val="en-GB"/>
              </w:rPr>
              <w:t>application and data shall be based on assigned roles and scope.</w:t>
            </w:r>
          </w:p>
          <w:p w14:paraId="128404DB" w14:textId="2A127EAC" w:rsidR="00697DBA" w:rsidRPr="006A5C46" w:rsidRDefault="00750EAF" w:rsidP="006A5C46">
            <w:pPr>
              <w:rPr>
                <w:rFonts w:ascii="Calibri Light" w:hAnsi="Calibri Light"/>
                <w:lang w:val="en-GB"/>
              </w:rPr>
            </w:pPr>
            <w:r w:rsidRPr="00B45667">
              <w:rPr>
                <w:rFonts w:ascii="Calibri Light" w:hAnsi="Calibri Light"/>
                <w:b/>
                <w:lang w:val="en-GB"/>
              </w:rPr>
              <w:t xml:space="preserve"> </w:t>
            </w:r>
            <w:r w:rsidR="00697DBA" w:rsidRPr="006A5C46">
              <w:rPr>
                <w:rFonts w:ascii="Calibri Light" w:hAnsi="Calibri Light"/>
                <w:lang w:val="en-GB"/>
              </w:rPr>
              <w:t xml:space="preserve">This </w:t>
            </w:r>
            <w:r w:rsidR="006A5C46" w:rsidRPr="006A5C46">
              <w:rPr>
                <w:rFonts w:ascii="Calibri Light" w:hAnsi="Calibri Light"/>
                <w:lang w:val="en-GB"/>
              </w:rPr>
              <w:t>scope relates to the set of vessels for which a user has the rights to manage them.</w:t>
            </w:r>
          </w:p>
        </w:tc>
      </w:tr>
    </w:tbl>
    <w:p w14:paraId="683667A9" w14:textId="77777777" w:rsidR="009C291F" w:rsidRPr="005A52A3" w:rsidRDefault="009C291F" w:rsidP="009C291F">
      <w:pPr>
        <w:rPr>
          <w:lang w:val="en-GB"/>
        </w:rPr>
      </w:pPr>
    </w:p>
    <w:p w14:paraId="3E63E6A7" w14:textId="417315CF" w:rsidR="005C167D" w:rsidRPr="005A52A3" w:rsidRDefault="00875FF9" w:rsidP="005C167D">
      <w:pPr>
        <w:pStyle w:val="Heading1"/>
        <w:rPr>
          <w:lang w:val="en-GB"/>
        </w:rPr>
      </w:pPr>
      <w:bookmarkStart w:id="14" w:name="_Toc487195342"/>
      <w:r>
        <w:rPr>
          <w:lang w:val="en-GB"/>
        </w:rPr>
        <w:t>Remote Services</w:t>
      </w:r>
      <w:r w:rsidR="00D66446" w:rsidRPr="005A52A3">
        <w:rPr>
          <w:lang w:val="en-GB"/>
        </w:rPr>
        <w:t xml:space="preserve"> requirements</w:t>
      </w:r>
      <w:bookmarkEnd w:id="14"/>
    </w:p>
    <w:p w14:paraId="7EEEC8A0" w14:textId="0C7C06B9" w:rsidR="00D66446" w:rsidRPr="005A52A3" w:rsidRDefault="00D66446" w:rsidP="00A15271">
      <w:pPr>
        <w:pStyle w:val="ListParagraph"/>
        <w:spacing w:before="0" w:after="0" w:line="240" w:lineRule="auto"/>
        <w:contextualSpacing w:val="0"/>
        <w:rPr>
          <w:lang w:val="en-GB"/>
        </w:rPr>
      </w:pPr>
    </w:p>
    <w:p w14:paraId="0D1A9CEF" w14:textId="0F4C63EC" w:rsidR="005A52A3" w:rsidRPr="005A52A3" w:rsidRDefault="005A52A3" w:rsidP="005A52A3">
      <w:pPr>
        <w:spacing w:before="0" w:after="0" w:line="240" w:lineRule="auto"/>
        <w:rPr>
          <w:lang w:val="en-GB"/>
        </w:rPr>
      </w:pPr>
      <w:r w:rsidRPr="005A52A3">
        <w:rPr>
          <w:lang w:val="en-GB"/>
        </w:rPr>
        <w:t>Vessels of Damen exist in many configurations with respect to</w:t>
      </w:r>
    </w:p>
    <w:p w14:paraId="030950BD" w14:textId="08D14B18" w:rsidR="005A52A3" w:rsidRPr="005A52A3" w:rsidRDefault="005A52A3" w:rsidP="005A52A3">
      <w:pPr>
        <w:pStyle w:val="ListParagraph"/>
        <w:numPr>
          <w:ilvl w:val="0"/>
          <w:numId w:val="8"/>
        </w:numPr>
        <w:spacing w:before="0" w:after="0" w:line="240" w:lineRule="auto"/>
        <w:rPr>
          <w:lang w:val="en-GB"/>
        </w:rPr>
      </w:pPr>
      <w:r w:rsidRPr="005A52A3">
        <w:rPr>
          <w:lang w:val="en-GB"/>
        </w:rPr>
        <w:t>Number of engines</w:t>
      </w:r>
    </w:p>
    <w:p w14:paraId="603A8A98" w14:textId="6E01AD63" w:rsidR="005A52A3" w:rsidRPr="005A52A3" w:rsidRDefault="005A52A3" w:rsidP="005A52A3">
      <w:pPr>
        <w:pStyle w:val="ListParagraph"/>
        <w:numPr>
          <w:ilvl w:val="0"/>
          <w:numId w:val="8"/>
        </w:numPr>
        <w:spacing w:before="0" w:after="0" w:line="240" w:lineRule="auto"/>
        <w:rPr>
          <w:lang w:val="en-GB"/>
        </w:rPr>
      </w:pPr>
      <w:r w:rsidRPr="005A52A3">
        <w:rPr>
          <w:lang w:val="en-GB"/>
        </w:rPr>
        <w:t>Number of generators</w:t>
      </w:r>
    </w:p>
    <w:p w14:paraId="43C98A30" w14:textId="50BDA868" w:rsidR="005A52A3" w:rsidRDefault="005A52A3" w:rsidP="005A52A3">
      <w:pPr>
        <w:pStyle w:val="ListParagraph"/>
        <w:numPr>
          <w:ilvl w:val="0"/>
          <w:numId w:val="8"/>
        </w:numPr>
        <w:spacing w:before="0" w:after="0" w:line="240" w:lineRule="auto"/>
        <w:rPr>
          <w:lang w:val="en-GB"/>
        </w:rPr>
      </w:pPr>
      <w:r w:rsidRPr="005A52A3">
        <w:rPr>
          <w:lang w:val="en-GB"/>
        </w:rPr>
        <w:t>Availability of winches and cranes</w:t>
      </w:r>
    </w:p>
    <w:p w14:paraId="16F28ABB" w14:textId="4FC3362A" w:rsidR="005A52A3" w:rsidRPr="005A52A3" w:rsidRDefault="005A52A3" w:rsidP="005A52A3">
      <w:pPr>
        <w:pStyle w:val="ListParagraph"/>
        <w:numPr>
          <w:ilvl w:val="0"/>
          <w:numId w:val="8"/>
        </w:numPr>
        <w:spacing w:before="0" w:after="0" w:line="240" w:lineRule="auto"/>
        <w:rPr>
          <w:lang w:val="en-GB"/>
        </w:rPr>
      </w:pPr>
      <w:r>
        <w:rPr>
          <w:lang w:val="en-GB"/>
        </w:rPr>
        <w:t>Etc.</w:t>
      </w:r>
    </w:p>
    <w:p w14:paraId="5328ADCB" w14:textId="60C73C9E" w:rsidR="005A52A3" w:rsidRPr="005A52A3" w:rsidRDefault="005A52A3" w:rsidP="005A52A3">
      <w:pPr>
        <w:spacing w:before="0" w:after="0" w:line="240" w:lineRule="auto"/>
        <w:rPr>
          <w:lang w:val="en-GB"/>
        </w:rPr>
      </w:pPr>
    </w:p>
    <w:p w14:paraId="566D6C0A" w14:textId="55FD7505" w:rsidR="005A52A3" w:rsidRDefault="005A52A3" w:rsidP="005A52A3">
      <w:pPr>
        <w:spacing w:before="0" w:after="0" w:line="240" w:lineRule="auto"/>
        <w:rPr>
          <w:lang w:val="en-GB"/>
        </w:rPr>
      </w:pPr>
      <w:r w:rsidRPr="005A52A3">
        <w:rPr>
          <w:lang w:val="en-GB"/>
        </w:rPr>
        <w:t xml:space="preserve">The </w:t>
      </w:r>
      <w:r w:rsidR="006429F2">
        <w:rPr>
          <w:lang w:val="en-GB"/>
        </w:rPr>
        <w:t>Remote Services</w:t>
      </w:r>
      <w:r w:rsidRPr="005A52A3">
        <w:rPr>
          <w:lang w:val="en-GB"/>
        </w:rPr>
        <w:t xml:space="preserve"> application shall have knowledge of the vessel configuration, to present the correct dashboard.  </w:t>
      </w:r>
      <w:r>
        <w:rPr>
          <w:lang w:val="en-GB"/>
        </w:rPr>
        <w:t xml:space="preserve">There shall be one </w:t>
      </w:r>
      <w:r w:rsidR="006429F2">
        <w:rPr>
          <w:lang w:val="en-GB"/>
        </w:rPr>
        <w:t>Remote Services</w:t>
      </w:r>
      <w:r>
        <w:rPr>
          <w:lang w:val="en-GB"/>
        </w:rPr>
        <w:t xml:space="preserve"> application to support all configurations.  How the configuration is known to the </w:t>
      </w:r>
      <w:r w:rsidR="006429F2">
        <w:rPr>
          <w:lang w:val="en-GB"/>
        </w:rPr>
        <w:t>Remote Services</w:t>
      </w:r>
      <w:r>
        <w:rPr>
          <w:lang w:val="en-GB"/>
        </w:rPr>
        <w:t xml:space="preserve"> application is </w:t>
      </w:r>
      <w:commentRangeStart w:id="15"/>
      <w:r>
        <w:rPr>
          <w:lang w:val="en-GB"/>
        </w:rPr>
        <w:t>to be technically designed</w:t>
      </w:r>
      <w:commentRangeEnd w:id="15"/>
      <w:r w:rsidR="007034A3">
        <w:rPr>
          <w:rStyle w:val="CommentReference"/>
        </w:rPr>
        <w:commentReference w:id="15"/>
      </w:r>
      <w:r>
        <w:rPr>
          <w:lang w:val="en-GB"/>
        </w:rPr>
        <w:t>:</w:t>
      </w:r>
    </w:p>
    <w:p w14:paraId="43B2A11A" w14:textId="6DC9F851" w:rsidR="005A52A3" w:rsidRDefault="005A52A3" w:rsidP="005A52A3">
      <w:pPr>
        <w:spacing w:before="0" w:after="0" w:line="240" w:lineRule="auto"/>
        <w:rPr>
          <w:lang w:val="en-GB"/>
        </w:rPr>
      </w:pPr>
    </w:p>
    <w:p w14:paraId="78482DC3" w14:textId="1556DA3E" w:rsidR="005A52A3" w:rsidRDefault="005A52A3" w:rsidP="005A52A3">
      <w:pPr>
        <w:spacing w:before="0" w:after="0" w:line="240" w:lineRule="auto"/>
        <w:rPr>
          <w:lang w:val="en-GB"/>
        </w:rPr>
      </w:pPr>
      <w:r>
        <w:rPr>
          <w:lang w:val="en-GB"/>
        </w:rPr>
        <w:t>Two options can be:</w:t>
      </w:r>
    </w:p>
    <w:p w14:paraId="61CFC636" w14:textId="23A30890" w:rsidR="005A52A3" w:rsidRDefault="005A52A3" w:rsidP="005A52A3">
      <w:pPr>
        <w:pStyle w:val="ListParagraph"/>
        <w:numPr>
          <w:ilvl w:val="0"/>
          <w:numId w:val="8"/>
        </w:numPr>
        <w:spacing w:before="0" w:after="0" w:line="240" w:lineRule="auto"/>
        <w:rPr>
          <w:lang w:val="en-GB"/>
        </w:rPr>
      </w:pPr>
      <w:r>
        <w:rPr>
          <w:lang w:val="en-GB"/>
        </w:rPr>
        <w:t xml:space="preserve">Vessels shall be explicitly configured in the cloud, before being usable in the </w:t>
      </w:r>
      <w:r w:rsidR="006429F2">
        <w:rPr>
          <w:lang w:val="en-GB"/>
        </w:rPr>
        <w:t>Remote Services</w:t>
      </w:r>
      <w:r>
        <w:rPr>
          <w:lang w:val="en-GB"/>
        </w:rPr>
        <w:t xml:space="preserve"> dashboard.</w:t>
      </w:r>
    </w:p>
    <w:p w14:paraId="1C920186" w14:textId="50840137" w:rsidR="005A52A3" w:rsidRDefault="005A52A3" w:rsidP="005A52A3">
      <w:pPr>
        <w:pStyle w:val="ListParagraph"/>
        <w:numPr>
          <w:ilvl w:val="0"/>
          <w:numId w:val="8"/>
        </w:numPr>
        <w:spacing w:before="0" w:after="0" w:line="240" w:lineRule="auto"/>
        <w:rPr>
          <w:lang w:val="en-GB"/>
        </w:rPr>
      </w:pPr>
      <w:r>
        <w:rPr>
          <w:lang w:val="en-GB"/>
        </w:rPr>
        <w:t xml:space="preserve">The </w:t>
      </w:r>
      <w:r w:rsidR="006429F2">
        <w:rPr>
          <w:lang w:val="en-GB"/>
        </w:rPr>
        <w:t>Remote Services</w:t>
      </w:r>
      <w:r>
        <w:rPr>
          <w:lang w:val="en-GB"/>
        </w:rPr>
        <w:t xml:space="preserve"> application shall use implicit information; if no information is available for certain elements, then it will assume that these elements are not present on the vessel.</w:t>
      </w:r>
    </w:p>
    <w:p w14:paraId="0B196EBD" w14:textId="70703AF0" w:rsidR="005A52A3" w:rsidRPr="005A52A3" w:rsidRDefault="005A52A3" w:rsidP="005A52A3">
      <w:pPr>
        <w:pStyle w:val="ListParagraph"/>
        <w:spacing w:before="0"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453"/>
        <w:gridCol w:w="823"/>
        <w:gridCol w:w="7146"/>
      </w:tblGrid>
      <w:tr w:rsidR="00A15271" w:rsidRPr="005A52A3" w14:paraId="633A84C0" w14:textId="77777777" w:rsidTr="00501C24">
        <w:trPr>
          <w:trHeight w:val="510"/>
        </w:trPr>
        <w:tc>
          <w:tcPr>
            <w:tcW w:w="2452" w:type="dxa"/>
            <w:shd w:val="clear" w:color="auto" w:fill="088BC8"/>
          </w:tcPr>
          <w:p w14:paraId="2A21358A" w14:textId="77777777" w:rsidR="00A15271" w:rsidRPr="005A52A3" w:rsidRDefault="00A15271" w:rsidP="00501C24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570FA9E0" w14:textId="77777777" w:rsidR="00A15271" w:rsidRPr="005A52A3" w:rsidRDefault="00A15271" w:rsidP="00501C24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0EF4DFCD" w14:textId="77777777" w:rsidR="00A15271" w:rsidRPr="005A52A3" w:rsidRDefault="00A15271" w:rsidP="00501C24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commentRangeStart w:id="16"/>
            <w:commentRangeStart w:id="17"/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  <w:commentRangeEnd w:id="16"/>
            <w:r w:rsidR="007034A3">
              <w:rPr>
                <w:rStyle w:val="CommentReference"/>
              </w:rPr>
              <w:commentReference w:id="16"/>
            </w:r>
            <w:commentRangeEnd w:id="17"/>
            <w:r w:rsidR="00B60368">
              <w:rPr>
                <w:rStyle w:val="CommentReference"/>
              </w:rPr>
              <w:commentReference w:id="17"/>
            </w:r>
          </w:p>
        </w:tc>
      </w:tr>
      <w:tr w:rsidR="00A15271" w:rsidRPr="005A52A3" w14:paraId="4E617876" w14:textId="77777777" w:rsidTr="00501C24">
        <w:trPr>
          <w:trHeight w:val="510"/>
        </w:trPr>
        <w:tc>
          <w:tcPr>
            <w:tcW w:w="2452" w:type="dxa"/>
            <w:shd w:val="clear" w:color="auto" w:fill="088BC8"/>
          </w:tcPr>
          <w:p w14:paraId="5703AC50" w14:textId="396BA0DE" w:rsidR="00A15271" w:rsidRPr="005A52A3" w:rsidRDefault="005805A3" w:rsidP="00501C24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312A9C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S-DASHBOARD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2F66EDA" w14:textId="77777777" w:rsidR="00A15271" w:rsidRPr="005A52A3" w:rsidRDefault="00A15271" w:rsidP="00501C24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5B2048EC" w14:textId="43FBCA75" w:rsidR="00A15271" w:rsidRPr="005A52A3" w:rsidRDefault="006429F2" w:rsidP="00501C24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Remote Services</w:t>
            </w:r>
            <w:r w:rsidR="00312A9C" w:rsidRPr="005A52A3">
              <w:rPr>
                <w:rFonts w:ascii="Calibri Light" w:hAnsi="Calibri Light"/>
                <w:b/>
                <w:lang w:val="en-GB"/>
              </w:rPr>
              <w:t xml:space="preserve"> consists of one web-based dashboard </w:t>
            </w:r>
            <w:r w:rsidR="00954263" w:rsidRPr="005A52A3">
              <w:rPr>
                <w:rFonts w:ascii="Calibri Light" w:hAnsi="Calibri Light"/>
                <w:b/>
                <w:lang w:val="en-GB"/>
              </w:rPr>
              <w:t>with the following sections</w:t>
            </w:r>
          </w:p>
          <w:p w14:paraId="5374C4B2" w14:textId="6ED8C8D8" w:rsidR="00954263" w:rsidRDefault="00315F0A" w:rsidP="0095426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lastRenderedPageBreak/>
              <w:t>Vessel Identification</w:t>
            </w:r>
          </w:p>
          <w:p w14:paraId="0D9DED33" w14:textId="783F6CB9" w:rsidR="001B30F0" w:rsidRPr="005A52A3" w:rsidRDefault="001B30F0" w:rsidP="0095426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Maintenance dates</w:t>
            </w:r>
          </w:p>
          <w:p w14:paraId="1AA51F7C" w14:textId="15C626A2" w:rsidR="00954263" w:rsidRDefault="00315F0A" w:rsidP="0095426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Hull and </w:t>
            </w:r>
            <w:r w:rsidR="005805A3">
              <w:rPr>
                <w:rFonts w:ascii="Calibri Light" w:hAnsi="Calibri Light"/>
                <w:b/>
                <w:lang w:val="en-GB"/>
              </w:rPr>
              <w:t>propeller</w:t>
            </w:r>
          </w:p>
          <w:p w14:paraId="005EF425" w14:textId="4D3A6855" w:rsidR="005805A3" w:rsidRPr="005A52A3" w:rsidRDefault="005805A3" w:rsidP="0095426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Machinery Maintenance Indicators</w:t>
            </w:r>
          </w:p>
          <w:p w14:paraId="62DBDD3F" w14:textId="1C70CD41" w:rsidR="00954263" w:rsidRPr="005A52A3" w:rsidRDefault="00315F0A" w:rsidP="0095426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Machinery Condition</w:t>
            </w:r>
          </w:p>
          <w:p w14:paraId="0307695B" w14:textId="5D429CAE" w:rsidR="00A15271" w:rsidRPr="005A52A3" w:rsidRDefault="00A15271" w:rsidP="00501C2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</w:p>
        </w:tc>
      </w:tr>
      <w:tr w:rsidR="006910DC" w:rsidRPr="005A52A3" w14:paraId="5BACCA86" w14:textId="77777777" w:rsidTr="00501C24">
        <w:trPr>
          <w:trHeight w:val="510"/>
        </w:trPr>
        <w:tc>
          <w:tcPr>
            <w:tcW w:w="2452" w:type="dxa"/>
            <w:shd w:val="clear" w:color="auto" w:fill="088BC8"/>
          </w:tcPr>
          <w:p w14:paraId="62A5B20C" w14:textId="42F4136C" w:rsidR="006910DC" w:rsidRPr="005A52A3" w:rsidRDefault="005805A3" w:rsidP="00501C24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lastRenderedPageBreak/>
              <w:t>RS</w:t>
            </w:r>
            <w:r w:rsidR="006910DC">
              <w:rPr>
                <w:rFonts w:ascii="Calibri Light" w:hAnsi="Calibri Light"/>
                <w:b/>
                <w:color w:val="FFFFFF" w:themeColor="background1"/>
                <w:lang w:val="en-GB"/>
              </w:rPr>
              <w:t>-DASHBOARD-SWITCH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9AC6B67" w14:textId="2CC6C482" w:rsidR="006910DC" w:rsidRPr="005A52A3" w:rsidRDefault="006910DC" w:rsidP="00501C24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6A10E42" w14:textId="4413CF4C" w:rsidR="006910DC" w:rsidRPr="005A52A3" w:rsidRDefault="006910DC" w:rsidP="00501C24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Users will automatically see the dashboard after authentication if they are entitled to exactly one vessel</w:t>
            </w:r>
            <w:r w:rsidR="00F93831">
              <w:rPr>
                <w:rFonts w:ascii="Calibri Light" w:hAnsi="Calibri Light"/>
                <w:b/>
                <w:lang w:val="en-GB"/>
              </w:rPr>
              <w:t>.</w:t>
            </w:r>
          </w:p>
        </w:tc>
      </w:tr>
      <w:tr w:rsidR="006910DC" w:rsidRPr="005A52A3" w14:paraId="723F5BE0" w14:textId="77777777" w:rsidTr="00501C24">
        <w:trPr>
          <w:trHeight w:val="510"/>
        </w:trPr>
        <w:tc>
          <w:tcPr>
            <w:tcW w:w="2452" w:type="dxa"/>
            <w:shd w:val="clear" w:color="auto" w:fill="088BC8"/>
          </w:tcPr>
          <w:p w14:paraId="30DF0E46" w14:textId="60BE7ED3" w:rsidR="006910DC" w:rsidRPr="005A52A3" w:rsidRDefault="005805A3" w:rsidP="00501C24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6910DC">
              <w:rPr>
                <w:rFonts w:ascii="Calibri Light" w:hAnsi="Calibri Light"/>
                <w:b/>
                <w:color w:val="FFFFFF" w:themeColor="background1"/>
                <w:lang w:val="en-GB"/>
              </w:rPr>
              <w:t>S-VESSEL-SELECTION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78335AFC" w14:textId="51D94EAD" w:rsidR="006910DC" w:rsidRPr="005A52A3" w:rsidRDefault="006910DC" w:rsidP="006910DC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Should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6536614B" w14:textId="38A90CF6" w:rsidR="006910DC" w:rsidRPr="005A52A3" w:rsidRDefault="006910DC" w:rsidP="00501C24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Users will get a vessel selection screen after authentication to select the scope of the dashboard.</w:t>
            </w:r>
          </w:p>
        </w:tc>
      </w:tr>
      <w:tr w:rsidR="002E0599" w:rsidRPr="005A52A3" w14:paraId="7D48B251" w14:textId="77777777" w:rsidTr="00501C24">
        <w:trPr>
          <w:trHeight w:val="510"/>
        </w:trPr>
        <w:tc>
          <w:tcPr>
            <w:tcW w:w="2452" w:type="dxa"/>
            <w:shd w:val="clear" w:color="auto" w:fill="088BC8"/>
          </w:tcPr>
          <w:p w14:paraId="55933D13" w14:textId="3676E3CD" w:rsidR="002E0599" w:rsidRPr="005A52A3" w:rsidRDefault="005805A3" w:rsidP="00501C24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954263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S-DASHBOARD-DESIGN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C9ADD9E" w14:textId="64679496" w:rsidR="002E0599" w:rsidRPr="005A52A3" w:rsidRDefault="00954263" w:rsidP="00501C24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Should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8E41C0C" w14:textId="14AEA740" w:rsidR="00954263" w:rsidRPr="005A52A3" w:rsidRDefault="00954263" w:rsidP="00501C24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5805A3">
              <w:rPr>
                <w:rFonts w:ascii="Calibri Light" w:hAnsi="Calibri Light"/>
                <w:b/>
                <w:lang w:val="en-GB"/>
              </w:rPr>
              <w:t>Remote Services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dashboard shall be based on a graphical design</w:t>
            </w:r>
          </w:p>
          <w:p w14:paraId="31AE172F" w14:textId="2B3B82A5" w:rsidR="00954263" w:rsidRPr="005A52A3" w:rsidRDefault="00954263" w:rsidP="00501C24">
            <w:pPr>
              <w:rPr>
                <w:rFonts w:ascii="Calibri Light" w:hAnsi="Calibri Light"/>
                <w:lang w:val="en-GB"/>
              </w:rPr>
            </w:pPr>
            <w:r w:rsidRPr="005A52A3">
              <w:rPr>
                <w:rFonts w:ascii="Calibri Light" w:hAnsi="Calibri Light"/>
                <w:lang w:val="en-GB"/>
              </w:rPr>
              <w:t xml:space="preserve">The following is an impression on how the graphical design can look like </w:t>
            </w:r>
          </w:p>
          <w:p w14:paraId="6764683D" w14:textId="0F98A4FB" w:rsidR="00954263" w:rsidRPr="005A52A3" w:rsidRDefault="005805A3" w:rsidP="00501C24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noProof/>
                <w:lang w:eastAsia="en-US"/>
              </w:rPr>
              <w:drawing>
                <wp:inline distT="0" distB="0" distL="0" distR="0" wp14:anchorId="56EBE5AA" wp14:editId="6F4F2166">
                  <wp:extent cx="4393436" cy="2528477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215" cy="2534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C34B677" w14:textId="1A206236" w:rsidR="002E0599" w:rsidRPr="005A52A3" w:rsidRDefault="002E0599" w:rsidP="00501C24">
            <w:pPr>
              <w:rPr>
                <w:rFonts w:ascii="Calibri Light" w:hAnsi="Calibri Light"/>
                <w:b/>
                <w:lang w:val="en-GB"/>
              </w:rPr>
            </w:pPr>
          </w:p>
        </w:tc>
      </w:tr>
    </w:tbl>
    <w:p w14:paraId="4248493E" w14:textId="63B429EA" w:rsidR="008320A1" w:rsidRDefault="008320A1" w:rsidP="008320A1">
      <w:pPr>
        <w:rPr>
          <w:lang w:val="en-GB"/>
        </w:rPr>
      </w:pPr>
    </w:p>
    <w:p w14:paraId="5EC9E7FE" w14:textId="701B5A0B" w:rsidR="00954263" w:rsidRPr="005A52A3" w:rsidRDefault="005805A3" w:rsidP="00954263">
      <w:pPr>
        <w:pStyle w:val="Heading2"/>
        <w:rPr>
          <w:lang w:val="en-GB"/>
        </w:rPr>
      </w:pPr>
      <w:bookmarkStart w:id="18" w:name="_Toc487195343"/>
      <w:r>
        <w:rPr>
          <w:lang w:val="en-GB"/>
        </w:rPr>
        <w:t>Vessel Identification</w:t>
      </w:r>
      <w:bookmarkEnd w:id="18"/>
    </w:p>
    <w:p w14:paraId="0F3A8C98" w14:textId="565BB4B9" w:rsidR="00F17193" w:rsidRDefault="00BC53FC" w:rsidP="00954263">
      <w:pPr>
        <w:rPr>
          <w:lang w:val="en-GB"/>
        </w:rPr>
      </w:pPr>
      <w:r w:rsidRPr="005A52A3">
        <w:rPr>
          <w:lang w:val="en-GB"/>
        </w:rPr>
        <w:t xml:space="preserve">The </w:t>
      </w:r>
      <w:r w:rsidR="004C0564">
        <w:rPr>
          <w:lang w:val="en-GB"/>
        </w:rPr>
        <w:t>Vessel Identification</w:t>
      </w:r>
      <w:r w:rsidRPr="005A52A3">
        <w:rPr>
          <w:lang w:val="en-GB"/>
        </w:rPr>
        <w:t xml:space="preserve"> section informs the user about the</w:t>
      </w:r>
      <w:r w:rsidR="00F17193">
        <w:rPr>
          <w:lang w:val="en-GB"/>
        </w:rPr>
        <w:t xml:space="preserve"> identity of the vessel: </w:t>
      </w:r>
      <w:r w:rsidR="00F17193" w:rsidRPr="005A52A3">
        <w:rPr>
          <w:lang w:val="en-GB"/>
        </w:rPr>
        <w:t xml:space="preserve">Based on a set of presented information elements </w:t>
      </w:r>
      <w:r w:rsidR="00F17193">
        <w:rPr>
          <w:lang w:val="en-GB"/>
        </w:rPr>
        <w:t>(name, IMO number, location, etc) the user can determine the vessel.</w:t>
      </w:r>
    </w:p>
    <w:p w14:paraId="57D36F77" w14:textId="5296BBBB" w:rsidR="00BC53FC" w:rsidRPr="005A52A3" w:rsidRDefault="00BC53FC" w:rsidP="00954263">
      <w:pPr>
        <w:rPr>
          <w:lang w:val="en-GB"/>
        </w:rPr>
      </w:pPr>
      <w:r w:rsidRPr="005A52A3">
        <w:rPr>
          <w:lang w:val="en-GB"/>
        </w:rPr>
        <w:t xml:space="preserve">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954263" w:rsidRPr="005A52A3" w14:paraId="37DA8722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3FD0834A" w14:textId="41E78615" w:rsidR="00954263" w:rsidRPr="005A52A3" w:rsidRDefault="00954263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3D497537" w14:textId="77777777" w:rsidR="00954263" w:rsidRPr="005A52A3" w:rsidRDefault="00954263" w:rsidP="00B7027F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462295D3" w14:textId="77777777" w:rsidR="00954263" w:rsidRPr="005A52A3" w:rsidRDefault="00954263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954263" w:rsidRPr="005A52A3" w14:paraId="5486509A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557F0821" w14:textId="75E845D1" w:rsidR="00954263" w:rsidRPr="005A52A3" w:rsidRDefault="000326B1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RS-VESSELNAME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567BF98" w14:textId="77777777" w:rsidR="00954263" w:rsidRPr="005A52A3" w:rsidRDefault="00954263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ACC5A73" w14:textId="77777777" w:rsidR="00F17193" w:rsidRDefault="00954263" w:rsidP="00954263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F17193">
              <w:rPr>
                <w:rFonts w:ascii="Calibri Light" w:hAnsi="Calibri Light"/>
                <w:b/>
                <w:lang w:val="en-GB"/>
              </w:rPr>
              <w:t>vessel identification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 w:rsidR="00F17193">
              <w:rPr>
                <w:rFonts w:ascii="Calibri Light" w:hAnsi="Calibri Light"/>
                <w:b/>
                <w:lang w:val="en-GB"/>
              </w:rPr>
              <w:t>the vessel name</w:t>
            </w:r>
            <w:r w:rsidR="00BC53FC" w:rsidRPr="005A52A3">
              <w:rPr>
                <w:rFonts w:ascii="Calibri Light" w:hAnsi="Calibri Light"/>
                <w:b/>
                <w:lang w:val="en-GB"/>
              </w:rPr>
              <w:t>.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</w:t>
            </w:r>
          </w:p>
          <w:p w14:paraId="57C8FC5D" w14:textId="3912B6F9" w:rsidR="00954263" w:rsidRPr="00F17193" w:rsidRDefault="00F17193" w:rsidP="00954263">
            <w:pPr>
              <w:rPr>
                <w:rFonts w:ascii="Calibri Light" w:hAnsi="Calibri Light"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>The vessel name is configuration data; it is part of the vessel configuration that is entered through the IoT Management application.</w:t>
            </w:r>
          </w:p>
        </w:tc>
      </w:tr>
      <w:tr w:rsidR="00954263" w:rsidRPr="005A52A3" w14:paraId="084A318F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3FCF1576" w14:textId="568BCB8D" w:rsidR="00954263" w:rsidRPr="005A52A3" w:rsidRDefault="000326B1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RS-VESSELIMO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67730D4" w14:textId="13BB8384" w:rsidR="00954263" w:rsidRPr="005A52A3" w:rsidRDefault="00954263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D2F4755" w14:textId="75761F96" w:rsidR="00F17193" w:rsidRDefault="00F17193" w:rsidP="00F17193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vessel identification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 xml:space="preserve">the vessel </w:t>
            </w:r>
            <w:r w:rsidR="000326B1">
              <w:rPr>
                <w:rFonts w:ascii="Calibri Light" w:hAnsi="Calibri Light"/>
                <w:b/>
                <w:lang w:val="en-GB"/>
              </w:rPr>
              <w:t>IMO number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. </w:t>
            </w:r>
          </w:p>
          <w:p w14:paraId="58351A99" w14:textId="1AC2156C" w:rsidR="00954263" w:rsidRPr="005A52A3" w:rsidRDefault="000326B1" w:rsidP="00B7027F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lastRenderedPageBreak/>
              <w:t xml:space="preserve">The </w:t>
            </w:r>
            <w:r>
              <w:rPr>
                <w:rFonts w:ascii="Calibri Light" w:hAnsi="Calibri Light"/>
                <w:lang w:val="en-GB"/>
              </w:rPr>
              <w:t>IMO number</w:t>
            </w:r>
            <w:r w:rsidRPr="00F17193">
              <w:rPr>
                <w:rFonts w:ascii="Calibri Light" w:hAnsi="Calibri Light"/>
                <w:lang w:val="en-GB"/>
              </w:rPr>
              <w:t xml:space="preserve"> is configuration data; it is part of the vessel configuration that is entered through the IoT Management application.</w:t>
            </w:r>
          </w:p>
        </w:tc>
      </w:tr>
      <w:tr w:rsidR="00954263" w:rsidRPr="005A52A3" w14:paraId="5AB2223B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2E1B61AD" w14:textId="79425D39" w:rsidR="00954263" w:rsidRPr="005A52A3" w:rsidRDefault="000326B1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lastRenderedPageBreak/>
              <w:t>RS-VESSELPICTURE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6B7EE6D6" w14:textId="7D8FCEDC" w:rsidR="00954263" w:rsidRPr="005A52A3" w:rsidRDefault="00954263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53C22902" w14:textId="199360F6" w:rsidR="000326B1" w:rsidRDefault="000326B1" w:rsidP="000326B1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vessel identification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 xml:space="preserve">a vessel picture. </w:t>
            </w:r>
          </w:p>
          <w:p w14:paraId="7E6A9A65" w14:textId="15F43C72" w:rsidR="00954263" w:rsidRPr="005A52A3" w:rsidRDefault="000326B1" w:rsidP="00B7027F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>picture</w:t>
            </w:r>
            <w:r w:rsidRPr="00F17193">
              <w:rPr>
                <w:rFonts w:ascii="Calibri Light" w:hAnsi="Calibri Light"/>
                <w:lang w:val="en-GB"/>
              </w:rPr>
              <w:t xml:space="preserve"> is configuration data; it is part of the vessel configuration that is entered through the IoT Management application.</w:t>
            </w:r>
          </w:p>
        </w:tc>
      </w:tr>
      <w:tr w:rsidR="00BC53FC" w:rsidRPr="005A52A3" w14:paraId="28EDE516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41386B82" w14:textId="12854406" w:rsidR="00BC53FC" w:rsidRPr="005A52A3" w:rsidRDefault="000326B1" w:rsidP="00BC53F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RS-VESSELMMSI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C813C62" w14:textId="12617279" w:rsidR="00BC53FC" w:rsidRPr="005A52A3" w:rsidRDefault="00BC53FC" w:rsidP="00BC53F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58E64F31" w14:textId="63BA9AEB" w:rsidR="00A561DE" w:rsidRDefault="00A561DE" w:rsidP="00A561DE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vessel identification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vessel MMSI number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. </w:t>
            </w:r>
          </w:p>
          <w:p w14:paraId="74F6537D" w14:textId="59609CA1" w:rsidR="00BC53FC" w:rsidRPr="005A52A3" w:rsidRDefault="00A561DE" w:rsidP="00A561DE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>MMSI number</w:t>
            </w:r>
            <w:r w:rsidRPr="00F17193">
              <w:rPr>
                <w:rFonts w:ascii="Calibri Light" w:hAnsi="Calibri Light"/>
                <w:lang w:val="en-GB"/>
              </w:rPr>
              <w:t xml:space="preserve"> is configuration data; it is part of the vessel configuration that is entered through the IoT Management application.</w:t>
            </w:r>
          </w:p>
        </w:tc>
      </w:tr>
      <w:tr w:rsidR="00BC53FC" w:rsidRPr="005A52A3" w14:paraId="38F9CB38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121977B9" w14:textId="3269645E" w:rsidR="00BC53FC" w:rsidRPr="005A52A3" w:rsidRDefault="000326B1" w:rsidP="00BC53F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RS-VESSELCALLSIGN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7612B4CB" w14:textId="6D59B740" w:rsidR="00BC53FC" w:rsidRPr="005A52A3" w:rsidRDefault="00BC53FC" w:rsidP="00BC53F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052D550D" w14:textId="4BBFC0B4" w:rsidR="00A561DE" w:rsidRDefault="00A561DE" w:rsidP="00A561DE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vessel identification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vessel call sign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. </w:t>
            </w:r>
          </w:p>
          <w:p w14:paraId="46AEBF9D" w14:textId="31F21F72" w:rsidR="00BC53FC" w:rsidRPr="005A52A3" w:rsidRDefault="00A561DE" w:rsidP="00A561DE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 xml:space="preserve">call sign </w:t>
            </w:r>
            <w:r w:rsidRPr="00F17193">
              <w:rPr>
                <w:rFonts w:ascii="Calibri Light" w:hAnsi="Calibri Light"/>
                <w:lang w:val="en-GB"/>
              </w:rPr>
              <w:t>is configuration data; it is part of the vessel configuration that is entered through the IoT Management application.</w:t>
            </w:r>
          </w:p>
        </w:tc>
      </w:tr>
      <w:tr w:rsidR="00BC53FC" w:rsidRPr="005A52A3" w14:paraId="2EC0C8D2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2CFE7183" w14:textId="5FE25B8D" w:rsidR="00BC53FC" w:rsidRPr="005A52A3" w:rsidRDefault="00A561DE" w:rsidP="00BC53F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BC53FC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VESSELLOCATION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855849C" w14:textId="03FFCBC6" w:rsidR="00BC53FC" w:rsidRPr="005A52A3" w:rsidRDefault="00BC53FC" w:rsidP="00BC53F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54B87D1F" w14:textId="795EACD5" w:rsidR="00A561DE" w:rsidRDefault="00A561DE" w:rsidP="00A561DE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vessel identification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vessel location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. </w:t>
            </w:r>
          </w:p>
          <w:p w14:paraId="40196FC0" w14:textId="65D8594D" w:rsidR="00A561DE" w:rsidRDefault="00A561DE" w:rsidP="00A561DE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In a graphical map, and</w:t>
            </w:r>
          </w:p>
          <w:p w14:paraId="43CD1C3A" w14:textId="39C3356E" w:rsidR="00BC53FC" w:rsidRPr="00A561DE" w:rsidRDefault="00A561DE" w:rsidP="00A561DE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In words  </w:t>
            </w:r>
            <w:r w:rsidRPr="00A561DE">
              <w:rPr>
                <w:rFonts w:ascii="Calibri Light" w:hAnsi="Calibri Light"/>
                <w:lang w:val="en-GB"/>
              </w:rPr>
              <w:t>(Hamburg, in the example)</w:t>
            </w:r>
          </w:p>
        </w:tc>
      </w:tr>
    </w:tbl>
    <w:p w14:paraId="1F16921B" w14:textId="264B60C8" w:rsidR="00B775CD" w:rsidRDefault="00B775CD" w:rsidP="00B775CD">
      <w:pPr>
        <w:rPr>
          <w:lang w:val="en-GB"/>
        </w:rPr>
      </w:pPr>
    </w:p>
    <w:p w14:paraId="40987967" w14:textId="26C310A8" w:rsidR="001A30E7" w:rsidRPr="005A52A3" w:rsidRDefault="001A30E7" w:rsidP="001A30E7">
      <w:pPr>
        <w:pStyle w:val="Heading2"/>
        <w:rPr>
          <w:lang w:val="en-GB"/>
        </w:rPr>
      </w:pPr>
      <w:bookmarkStart w:id="19" w:name="_Toc487195344"/>
      <w:r>
        <w:rPr>
          <w:lang w:val="en-GB"/>
        </w:rPr>
        <w:t>Maintenance dates</w:t>
      </w:r>
      <w:bookmarkEnd w:id="19"/>
    </w:p>
    <w:p w14:paraId="40832B40" w14:textId="603CCDAD" w:rsidR="001A30E7" w:rsidRDefault="001A30E7" w:rsidP="001A30E7">
      <w:pPr>
        <w:rPr>
          <w:lang w:val="en-GB"/>
        </w:rPr>
      </w:pPr>
      <w:r w:rsidRPr="005A52A3">
        <w:rPr>
          <w:lang w:val="en-GB"/>
        </w:rPr>
        <w:t xml:space="preserve">The </w:t>
      </w:r>
      <w:r>
        <w:rPr>
          <w:lang w:val="en-GB"/>
        </w:rPr>
        <w:t>Maintenance Dates</w:t>
      </w:r>
      <w:r w:rsidRPr="005A52A3">
        <w:rPr>
          <w:lang w:val="en-GB"/>
        </w:rPr>
        <w:t xml:space="preserve"> section informs the user about the</w:t>
      </w:r>
      <w:r>
        <w:rPr>
          <w:lang w:val="en-GB"/>
        </w:rPr>
        <w:t xml:space="preserve"> planned maintenance dates for a set of presented information elements: </w:t>
      </w:r>
      <w:r w:rsidR="009345CB">
        <w:rPr>
          <w:lang w:val="en-GB"/>
        </w:rPr>
        <w:t xml:space="preserve">overhaul </w:t>
      </w:r>
      <w:r>
        <w:rPr>
          <w:lang w:val="en-GB"/>
        </w:rPr>
        <w:t xml:space="preserve">date, hull cleaning date, propeller cleaning date, dry dock date. </w:t>
      </w:r>
      <w:r w:rsidR="001210CD">
        <w:rPr>
          <w:lang w:val="en-GB"/>
        </w:rPr>
        <w:t>Also,</w:t>
      </w:r>
      <w:r>
        <w:rPr>
          <w:lang w:val="en-GB"/>
        </w:rPr>
        <w:t xml:space="preserve"> the installation date is presented.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1A30E7" w:rsidRPr="005A52A3" w14:paraId="32E016BA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3FF4E7FC" w14:textId="77777777" w:rsidR="001A30E7" w:rsidRPr="005A52A3" w:rsidRDefault="001A30E7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31747F65" w14:textId="77777777" w:rsidR="001A30E7" w:rsidRPr="005A52A3" w:rsidRDefault="001A30E7" w:rsidP="00966A4C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5D481F28" w14:textId="77777777" w:rsidR="001A30E7" w:rsidRPr="005A52A3" w:rsidRDefault="001A30E7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commentRangeStart w:id="20"/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  <w:commentRangeEnd w:id="20"/>
            <w:r w:rsidR="007034A3">
              <w:rPr>
                <w:rStyle w:val="CommentReference"/>
              </w:rPr>
              <w:commentReference w:id="20"/>
            </w:r>
          </w:p>
        </w:tc>
      </w:tr>
      <w:tr w:rsidR="001A30E7" w:rsidRPr="005A52A3" w14:paraId="3BBCDBC1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59D4A533" w14:textId="448E3218" w:rsidR="001A30E7" w:rsidRPr="005A52A3" w:rsidRDefault="001A30E7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RS-INSTALL-DATE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DD2883E" w14:textId="77777777" w:rsidR="001A30E7" w:rsidRPr="005A52A3" w:rsidRDefault="001A30E7" w:rsidP="00966A4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20C18FE3" w14:textId="27AD61D8" w:rsidR="001A30E7" w:rsidRDefault="001A30E7" w:rsidP="00966A4C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maintenance dates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vessel installation date.</w:t>
            </w:r>
          </w:p>
          <w:p w14:paraId="3CB9B761" w14:textId="43293965" w:rsidR="001A30E7" w:rsidRPr="00F17193" w:rsidRDefault="001A30E7" w:rsidP="00966A4C">
            <w:pPr>
              <w:rPr>
                <w:rFonts w:ascii="Calibri Light" w:hAnsi="Calibri Light"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vessel </w:t>
            </w:r>
            <w:r>
              <w:rPr>
                <w:rFonts w:ascii="Calibri Light" w:hAnsi="Calibri Light"/>
                <w:lang w:val="en-GB"/>
              </w:rPr>
              <w:t>installation date</w:t>
            </w:r>
            <w:r w:rsidRPr="00F17193">
              <w:rPr>
                <w:rFonts w:ascii="Calibri Light" w:hAnsi="Calibri Light"/>
                <w:lang w:val="en-GB"/>
              </w:rPr>
              <w:t xml:space="preserve"> is configuration data; it is part of the vessel configuration that is entered through the IoT Management application.</w:t>
            </w:r>
          </w:p>
        </w:tc>
      </w:tr>
      <w:tr w:rsidR="001A30E7" w:rsidRPr="005A52A3" w14:paraId="1F82236C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57475AF2" w14:textId="72CEC624" w:rsidR="001A30E7" w:rsidRPr="005A52A3" w:rsidRDefault="001A30E7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RS-O</w:t>
            </w:r>
            <w:r w:rsidR="009971E8">
              <w:rPr>
                <w:rFonts w:ascii="Calibri Light" w:hAnsi="Calibri Light"/>
                <w:b/>
                <w:color w:val="FFFFFF" w:themeColor="background1"/>
                <w:lang w:val="en-GB"/>
              </w:rPr>
              <w:t>VERHAU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L-DATE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6778DBF7" w14:textId="77777777" w:rsidR="001A30E7" w:rsidRPr="005A52A3" w:rsidRDefault="001A30E7" w:rsidP="00966A4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2A8C3EB0" w14:textId="2931B48F" w:rsidR="001A30E7" w:rsidRDefault="001A30E7" w:rsidP="001A30E7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maintenance dates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p</w:t>
            </w:r>
            <w:r w:rsidR="009345CB">
              <w:rPr>
                <w:rFonts w:ascii="Calibri Light" w:hAnsi="Calibri Light"/>
                <w:b/>
                <w:lang w:val="en-GB"/>
              </w:rPr>
              <w:t>lanned overhau</w:t>
            </w:r>
            <w:r>
              <w:rPr>
                <w:rFonts w:ascii="Calibri Light" w:hAnsi="Calibri Light"/>
                <w:b/>
                <w:lang w:val="en-GB"/>
              </w:rPr>
              <w:t>l maintenance date</w:t>
            </w:r>
            <w:r w:rsidR="00A902AD">
              <w:rPr>
                <w:rFonts w:ascii="Calibri Light" w:hAnsi="Calibri Light"/>
                <w:b/>
                <w:lang w:val="en-GB"/>
              </w:rPr>
              <w:t>.</w:t>
            </w:r>
          </w:p>
          <w:p w14:paraId="41E59496" w14:textId="333A654E" w:rsidR="001A30E7" w:rsidRPr="005A52A3" w:rsidRDefault="001A30E7" w:rsidP="00966A4C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>overh</w:t>
            </w:r>
            <w:r w:rsidR="009345CB">
              <w:rPr>
                <w:rFonts w:ascii="Calibri Light" w:hAnsi="Calibri Light"/>
                <w:lang w:val="en-GB"/>
              </w:rPr>
              <w:t>aul</w:t>
            </w:r>
            <w:r>
              <w:rPr>
                <w:rFonts w:ascii="Calibri Light" w:hAnsi="Calibri Light"/>
                <w:lang w:val="en-GB"/>
              </w:rPr>
              <w:t xml:space="preserve"> maintenance date</w:t>
            </w:r>
            <w:r w:rsidRPr="00F17193">
              <w:rPr>
                <w:rFonts w:ascii="Calibri Light" w:hAnsi="Calibri Light"/>
                <w:lang w:val="en-GB"/>
              </w:rPr>
              <w:t xml:space="preserve"> is </w:t>
            </w:r>
            <w:r>
              <w:rPr>
                <w:rFonts w:ascii="Calibri Light" w:hAnsi="Calibri Light"/>
                <w:lang w:val="en-GB"/>
              </w:rPr>
              <w:t xml:space="preserve">service </w:t>
            </w:r>
            <w:r w:rsidRPr="00F17193">
              <w:rPr>
                <w:rFonts w:ascii="Calibri Light" w:hAnsi="Calibri Light"/>
                <w:lang w:val="en-GB"/>
              </w:rPr>
              <w:t xml:space="preserve">configuration data; it is entered through the </w:t>
            </w:r>
            <w:r>
              <w:rPr>
                <w:rFonts w:ascii="Calibri Light" w:hAnsi="Calibri Light"/>
                <w:lang w:val="en-GB"/>
              </w:rPr>
              <w:t>Vessel</w:t>
            </w:r>
            <w:r w:rsidRPr="00F17193">
              <w:rPr>
                <w:rFonts w:ascii="Calibri Light" w:hAnsi="Calibri Light"/>
                <w:lang w:val="en-GB"/>
              </w:rPr>
              <w:t xml:space="preserve"> Management application.</w:t>
            </w:r>
          </w:p>
        </w:tc>
      </w:tr>
      <w:tr w:rsidR="001A30E7" w:rsidRPr="005A52A3" w14:paraId="0C8F95DA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5E95B369" w14:textId="66C6988D" w:rsidR="001A30E7" w:rsidRPr="005A52A3" w:rsidRDefault="001A30E7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RS-HULLCLEANINNG-DATE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010A06E" w14:textId="77777777" w:rsidR="001A30E7" w:rsidRPr="005A52A3" w:rsidRDefault="001A30E7" w:rsidP="00966A4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65741D3A" w14:textId="60773791" w:rsidR="001A30E7" w:rsidRDefault="001A30E7" w:rsidP="001A30E7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maintenance dates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planned hull cleaning maintenance date</w:t>
            </w:r>
          </w:p>
          <w:p w14:paraId="3370E1B4" w14:textId="61AC9566" w:rsidR="001A30E7" w:rsidRPr="005A52A3" w:rsidRDefault="001A30E7" w:rsidP="001A30E7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>hull cleaning maintenance date</w:t>
            </w:r>
            <w:r w:rsidRPr="00F17193">
              <w:rPr>
                <w:rFonts w:ascii="Calibri Light" w:hAnsi="Calibri Light"/>
                <w:lang w:val="en-GB"/>
              </w:rPr>
              <w:t xml:space="preserve"> is </w:t>
            </w:r>
            <w:r>
              <w:rPr>
                <w:rFonts w:ascii="Calibri Light" w:hAnsi="Calibri Light"/>
                <w:lang w:val="en-GB"/>
              </w:rPr>
              <w:t xml:space="preserve">service </w:t>
            </w:r>
            <w:r w:rsidRPr="00F17193">
              <w:rPr>
                <w:rFonts w:ascii="Calibri Light" w:hAnsi="Calibri Light"/>
                <w:lang w:val="en-GB"/>
              </w:rPr>
              <w:t xml:space="preserve">configuration data; it is entered through the </w:t>
            </w:r>
            <w:r>
              <w:rPr>
                <w:rFonts w:ascii="Calibri Light" w:hAnsi="Calibri Light"/>
                <w:lang w:val="en-GB"/>
              </w:rPr>
              <w:t>Vessel</w:t>
            </w:r>
            <w:r w:rsidRPr="00F17193">
              <w:rPr>
                <w:rFonts w:ascii="Calibri Light" w:hAnsi="Calibri Light"/>
                <w:lang w:val="en-GB"/>
              </w:rPr>
              <w:t xml:space="preserve"> Management application.</w:t>
            </w:r>
          </w:p>
        </w:tc>
      </w:tr>
      <w:tr w:rsidR="001A30E7" w:rsidRPr="005A52A3" w14:paraId="253F699C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7B748F67" w14:textId="536FCAEF" w:rsidR="001A30E7" w:rsidRPr="005A52A3" w:rsidRDefault="001A30E7" w:rsidP="001A30E7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lastRenderedPageBreak/>
              <w:t>RS-PROPELLERCLEANINNG-DATE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1AE5FFF" w14:textId="3334135F" w:rsidR="001A30E7" w:rsidRPr="005A52A3" w:rsidRDefault="001A30E7" w:rsidP="001A30E7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9703647" w14:textId="6CFB6960" w:rsidR="001A30E7" w:rsidRDefault="001A30E7" w:rsidP="001A30E7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maintenance dates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planned propeller cleaning maintenance date</w:t>
            </w:r>
          </w:p>
          <w:p w14:paraId="428FE48A" w14:textId="1B16D9DC" w:rsidR="001A30E7" w:rsidRPr="005A52A3" w:rsidRDefault="001A30E7" w:rsidP="001A30E7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>propeller cleaning maintenance date</w:t>
            </w:r>
            <w:r w:rsidRPr="00F17193">
              <w:rPr>
                <w:rFonts w:ascii="Calibri Light" w:hAnsi="Calibri Light"/>
                <w:lang w:val="en-GB"/>
              </w:rPr>
              <w:t xml:space="preserve"> is </w:t>
            </w:r>
            <w:r>
              <w:rPr>
                <w:rFonts w:ascii="Calibri Light" w:hAnsi="Calibri Light"/>
                <w:lang w:val="en-GB"/>
              </w:rPr>
              <w:t xml:space="preserve">service </w:t>
            </w:r>
            <w:r w:rsidRPr="00F17193">
              <w:rPr>
                <w:rFonts w:ascii="Calibri Light" w:hAnsi="Calibri Light"/>
                <w:lang w:val="en-GB"/>
              </w:rPr>
              <w:t xml:space="preserve">configuration data; it is entered through the </w:t>
            </w:r>
            <w:r>
              <w:rPr>
                <w:rFonts w:ascii="Calibri Light" w:hAnsi="Calibri Light"/>
                <w:lang w:val="en-GB"/>
              </w:rPr>
              <w:t>Vessel</w:t>
            </w:r>
            <w:r w:rsidRPr="00F17193">
              <w:rPr>
                <w:rFonts w:ascii="Calibri Light" w:hAnsi="Calibri Light"/>
                <w:lang w:val="en-GB"/>
              </w:rPr>
              <w:t xml:space="preserve"> Management application.</w:t>
            </w:r>
          </w:p>
        </w:tc>
      </w:tr>
      <w:tr w:rsidR="00C80631" w:rsidRPr="005A52A3" w14:paraId="15808780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0CC35998" w14:textId="0F58EA8B" w:rsidR="00C80631" w:rsidRPr="005A52A3" w:rsidRDefault="00C80631" w:rsidP="00C80631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RS-DRYDOCK-DATE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D50E07B" w14:textId="77777777" w:rsidR="00C80631" w:rsidRPr="005A52A3" w:rsidRDefault="00C80631" w:rsidP="00C80631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645AFCCA" w14:textId="10CCC13E" w:rsidR="00C80631" w:rsidRDefault="00C80631" w:rsidP="00C80631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maintenance dates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contain </w:t>
            </w:r>
            <w:r>
              <w:rPr>
                <w:rFonts w:ascii="Calibri Light" w:hAnsi="Calibri Light"/>
                <w:b/>
                <w:lang w:val="en-GB"/>
              </w:rPr>
              <w:t>the planned dry dock</w:t>
            </w:r>
            <w:r w:rsidR="005A46CA">
              <w:rPr>
                <w:rFonts w:ascii="Calibri Light" w:hAnsi="Calibri Light"/>
                <w:b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lang w:val="en-GB"/>
              </w:rPr>
              <w:t>maintenance date</w:t>
            </w:r>
          </w:p>
          <w:p w14:paraId="1108B125" w14:textId="1CFC328E" w:rsidR="00C80631" w:rsidRPr="005A52A3" w:rsidRDefault="00C80631" w:rsidP="00C80631">
            <w:pPr>
              <w:rPr>
                <w:rFonts w:ascii="Calibri Light" w:hAnsi="Calibri Light"/>
                <w:b/>
                <w:lang w:val="en-GB"/>
              </w:rPr>
            </w:pPr>
            <w:r w:rsidRPr="00F17193">
              <w:rPr>
                <w:rFonts w:ascii="Calibri Light" w:hAnsi="Calibri Light"/>
                <w:lang w:val="en-GB"/>
              </w:rPr>
              <w:t xml:space="preserve">The </w:t>
            </w:r>
            <w:r>
              <w:rPr>
                <w:rFonts w:ascii="Calibri Light" w:hAnsi="Calibri Light"/>
                <w:lang w:val="en-GB"/>
              </w:rPr>
              <w:t>dry dock maintenance date</w:t>
            </w:r>
            <w:r w:rsidRPr="00F17193">
              <w:rPr>
                <w:rFonts w:ascii="Calibri Light" w:hAnsi="Calibri Light"/>
                <w:lang w:val="en-GB"/>
              </w:rPr>
              <w:t xml:space="preserve"> is </w:t>
            </w:r>
            <w:r>
              <w:rPr>
                <w:rFonts w:ascii="Calibri Light" w:hAnsi="Calibri Light"/>
                <w:lang w:val="en-GB"/>
              </w:rPr>
              <w:t xml:space="preserve">service </w:t>
            </w:r>
            <w:r w:rsidRPr="00F17193">
              <w:rPr>
                <w:rFonts w:ascii="Calibri Light" w:hAnsi="Calibri Light"/>
                <w:lang w:val="en-GB"/>
              </w:rPr>
              <w:t xml:space="preserve">configuration data; it is entered through the </w:t>
            </w:r>
            <w:r>
              <w:rPr>
                <w:rFonts w:ascii="Calibri Light" w:hAnsi="Calibri Light"/>
                <w:lang w:val="en-GB"/>
              </w:rPr>
              <w:t>Vessel</w:t>
            </w:r>
            <w:r w:rsidRPr="00F17193">
              <w:rPr>
                <w:rFonts w:ascii="Calibri Light" w:hAnsi="Calibri Light"/>
                <w:lang w:val="en-GB"/>
              </w:rPr>
              <w:t xml:space="preserve"> Management application.</w:t>
            </w:r>
          </w:p>
        </w:tc>
      </w:tr>
      <w:tr w:rsidR="00A902AD" w:rsidRPr="005A52A3" w14:paraId="21F9442E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55054853" w14:textId="2D05746E" w:rsidR="00A902AD" w:rsidRDefault="00A902AD" w:rsidP="00C80631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RS-PLANNEDDATE-INDICATION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6B47164" w14:textId="77777777" w:rsidR="00A902AD" w:rsidRPr="005A52A3" w:rsidRDefault="00A902AD" w:rsidP="00C80631">
            <w:pPr>
              <w:jc w:val="center"/>
              <w:rPr>
                <w:rFonts w:ascii="Calibri Light" w:hAnsi="Calibri Light"/>
                <w:b/>
                <w:lang w:val="en-GB"/>
              </w:rPr>
            </w:pPr>
          </w:p>
        </w:tc>
        <w:tc>
          <w:tcPr>
            <w:tcW w:w="6147" w:type="dxa"/>
            <w:shd w:val="clear" w:color="auto" w:fill="93DAFA" w:themeFill="text2" w:themeFillTint="66"/>
          </w:tcPr>
          <w:p w14:paraId="582253C6" w14:textId="77777777" w:rsidR="00A902AD" w:rsidRDefault="00A902AD" w:rsidP="00C80631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Planned maintenance dates that occur in the past and planned maintenance dates that occur in the future shall be visualized different</w:t>
            </w:r>
          </w:p>
          <w:p w14:paraId="136EEFFC" w14:textId="4F20BEB9" w:rsidR="00A902AD" w:rsidRPr="005A52A3" w:rsidRDefault="00A902AD" w:rsidP="00C80631">
            <w:pPr>
              <w:rPr>
                <w:rFonts w:ascii="Calibri Light" w:hAnsi="Calibri Light"/>
                <w:b/>
                <w:lang w:val="en-GB"/>
              </w:rPr>
            </w:pPr>
            <w:r w:rsidRPr="00A902AD">
              <w:rPr>
                <w:rFonts w:ascii="Calibri Light" w:hAnsi="Calibri Light"/>
                <w:lang w:val="en-GB"/>
              </w:rPr>
              <w:t>E.g. Passed planned dates in red; future planned dates in green.</w:t>
            </w:r>
          </w:p>
        </w:tc>
      </w:tr>
    </w:tbl>
    <w:p w14:paraId="04B869B6" w14:textId="77777777" w:rsidR="001A30E7" w:rsidRPr="005A52A3" w:rsidRDefault="001A30E7" w:rsidP="00B775CD">
      <w:pPr>
        <w:rPr>
          <w:lang w:val="en-GB"/>
        </w:rPr>
      </w:pPr>
    </w:p>
    <w:p w14:paraId="20374DDB" w14:textId="6865D340" w:rsidR="00B775CD" w:rsidRPr="005A52A3" w:rsidRDefault="00A561DE" w:rsidP="00B775CD">
      <w:pPr>
        <w:pStyle w:val="Heading2"/>
        <w:rPr>
          <w:lang w:val="en-GB"/>
        </w:rPr>
      </w:pPr>
      <w:bookmarkStart w:id="21" w:name="_Toc487195345"/>
      <w:r>
        <w:rPr>
          <w:lang w:val="en-GB"/>
        </w:rPr>
        <w:t>Hull and propeller</w:t>
      </w:r>
      <w:bookmarkEnd w:id="21"/>
    </w:p>
    <w:p w14:paraId="25AC5A4E" w14:textId="238122A8" w:rsidR="00D66446" w:rsidRPr="005A52A3" w:rsidRDefault="006C32EF" w:rsidP="00D66446">
      <w:pPr>
        <w:rPr>
          <w:lang w:val="en-GB"/>
        </w:rPr>
      </w:pPr>
      <w:r w:rsidRPr="005A52A3">
        <w:rPr>
          <w:lang w:val="en-GB"/>
        </w:rPr>
        <w:t xml:space="preserve">The </w:t>
      </w:r>
      <w:r w:rsidR="009345CB">
        <w:rPr>
          <w:lang w:val="en-GB"/>
        </w:rPr>
        <w:t>hull and propeller</w:t>
      </w:r>
      <w:r w:rsidRPr="005A52A3">
        <w:rPr>
          <w:lang w:val="en-GB"/>
        </w:rPr>
        <w:t xml:space="preserve"> section gives </w:t>
      </w:r>
      <w:r w:rsidR="009345CB">
        <w:rPr>
          <w:lang w:val="en-GB"/>
        </w:rPr>
        <w:t>maintenance</w:t>
      </w:r>
      <w:r w:rsidRPr="005A52A3">
        <w:rPr>
          <w:lang w:val="en-GB"/>
        </w:rPr>
        <w:t xml:space="preserve"> informatio</w:t>
      </w:r>
      <w:r w:rsidR="005A52A3" w:rsidRPr="005A52A3">
        <w:rPr>
          <w:lang w:val="en-GB"/>
        </w:rPr>
        <w:t xml:space="preserve">n </w:t>
      </w:r>
      <w:r w:rsidR="009345CB">
        <w:rPr>
          <w:lang w:val="en-GB"/>
        </w:rPr>
        <w:t xml:space="preserve">that is relevant for hull and propeller of the vessels. </w:t>
      </w:r>
      <w:r w:rsidR="00FA78AA">
        <w:rPr>
          <w:lang w:val="en-GB"/>
        </w:rPr>
        <w:t>Currently two information elements are foreseen:  historic trend of fuel usage and hull and propeller fouling indication.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6C32EF" w:rsidRPr="005A52A3" w14:paraId="7472E141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72C72942" w14:textId="77777777" w:rsidR="006C32EF" w:rsidRPr="005A52A3" w:rsidRDefault="006C32EF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5D86AF8D" w14:textId="77777777" w:rsidR="006C32EF" w:rsidRPr="005A52A3" w:rsidRDefault="006C32EF" w:rsidP="00B7027F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1309A7B1" w14:textId="77777777" w:rsidR="006C32EF" w:rsidRPr="005A52A3" w:rsidRDefault="006C32EF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C32EF" w:rsidRPr="005A52A3" w14:paraId="474EE5A8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76385E0A" w14:textId="1BF66EAB" w:rsidR="006C32EF" w:rsidRPr="005A52A3" w:rsidRDefault="001370FA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6C32EF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HULL-FUEL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6B7CA755" w14:textId="77777777" w:rsidR="006C32EF" w:rsidRPr="005A52A3" w:rsidRDefault="006C32EF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7B9659F1" w14:textId="13AC95B7" w:rsidR="00FA78AA" w:rsidRDefault="006C32EF" w:rsidP="00B7027F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FA78AA">
              <w:rPr>
                <w:rFonts w:ascii="Calibri Light" w:hAnsi="Calibri Light"/>
                <w:b/>
                <w:lang w:val="en-GB"/>
              </w:rPr>
              <w:t>hull and propeller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</w:t>
            </w:r>
            <w:r w:rsidR="008320A1">
              <w:rPr>
                <w:rFonts w:ascii="Calibri Light" w:hAnsi="Calibri Light"/>
                <w:b/>
                <w:lang w:val="en-GB"/>
              </w:rPr>
              <w:t xml:space="preserve">contain </w:t>
            </w:r>
            <w:r w:rsidR="00FA78AA">
              <w:rPr>
                <w:rFonts w:ascii="Calibri Light" w:hAnsi="Calibri Light"/>
                <w:b/>
                <w:lang w:val="en-GB"/>
              </w:rPr>
              <w:t xml:space="preserve">an historic </w:t>
            </w:r>
            <w:r w:rsidR="001370FA">
              <w:rPr>
                <w:rFonts w:ascii="Calibri Light" w:hAnsi="Calibri Light"/>
                <w:b/>
                <w:lang w:val="en-GB"/>
              </w:rPr>
              <w:t>trend</w:t>
            </w:r>
            <w:r w:rsidR="00FA78AA">
              <w:rPr>
                <w:rFonts w:ascii="Calibri Light" w:hAnsi="Calibri Light"/>
                <w:b/>
                <w:lang w:val="en-GB"/>
              </w:rPr>
              <w:t xml:space="preserve"> of monthly fuel consumption</w:t>
            </w:r>
          </w:p>
          <w:p w14:paraId="282C51E7" w14:textId="0DAA07F0" w:rsidR="006C32EF" w:rsidRPr="001370FA" w:rsidRDefault="00FA78AA" w:rsidP="00B7027F">
            <w:pPr>
              <w:rPr>
                <w:rFonts w:ascii="Calibri Light" w:hAnsi="Calibri Light"/>
                <w:lang w:val="en-GB"/>
              </w:rPr>
            </w:pPr>
            <w:r w:rsidRPr="001370FA">
              <w:rPr>
                <w:rFonts w:ascii="Calibri Light" w:hAnsi="Calibri Light"/>
                <w:lang w:val="en-GB"/>
              </w:rPr>
              <w:t>This is the summarized fuel consumption per month.</w:t>
            </w:r>
            <w:r w:rsidR="001370FA" w:rsidRPr="001370FA">
              <w:rPr>
                <w:rFonts w:ascii="Calibri Light" w:hAnsi="Calibri Light"/>
                <w:lang w:val="en-GB"/>
              </w:rPr>
              <w:t xml:space="preserve"> This historic trend shall have a maximum overview of 24 months, if available.</w:t>
            </w:r>
          </w:p>
        </w:tc>
      </w:tr>
      <w:tr w:rsidR="006C32EF" w:rsidRPr="005A52A3" w14:paraId="0E913783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38CD3699" w14:textId="66264AC8" w:rsidR="006C32EF" w:rsidRPr="005A52A3" w:rsidRDefault="001370FA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6C32EF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HULL-FOULING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3B459E2" w14:textId="77777777" w:rsidR="006C32EF" w:rsidRPr="005A52A3" w:rsidRDefault="006C32EF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72AE1E6B" w14:textId="008D33A8" w:rsidR="001370FA" w:rsidRDefault="001370FA" w:rsidP="001370FA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>
              <w:rPr>
                <w:rFonts w:ascii="Calibri Light" w:hAnsi="Calibri Light"/>
                <w:b/>
                <w:lang w:val="en-GB"/>
              </w:rPr>
              <w:t>hull and propeller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section shall </w:t>
            </w:r>
            <w:r>
              <w:rPr>
                <w:rFonts w:ascii="Calibri Light" w:hAnsi="Calibri Light"/>
                <w:b/>
                <w:lang w:val="en-GB"/>
              </w:rPr>
              <w:t>contain an historic trend of monthly fouling indications</w:t>
            </w:r>
          </w:p>
          <w:p w14:paraId="28E905D3" w14:textId="2E3C1245" w:rsidR="006C32EF" w:rsidRPr="001370FA" w:rsidRDefault="001370FA" w:rsidP="00B7027F">
            <w:pPr>
              <w:rPr>
                <w:rFonts w:ascii="Calibri Light" w:hAnsi="Calibri Light"/>
                <w:lang w:val="en-GB"/>
              </w:rPr>
            </w:pPr>
            <w:r w:rsidRPr="001370FA">
              <w:rPr>
                <w:rFonts w:ascii="Calibri Light" w:hAnsi="Calibri Light"/>
                <w:color w:val="FF0000"/>
                <w:lang w:val="en-GB"/>
              </w:rPr>
              <w:t>@Leon: not sure how this is modelled.  One fouling indication per ship, or separate indications per vessels?</w:t>
            </w:r>
          </w:p>
        </w:tc>
      </w:tr>
    </w:tbl>
    <w:p w14:paraId="14099441" w14:textId="77777777" w:rsidR="0050128B" w:rsidRDefault="0050128B" w:rsidP="0050128B">
      <w:pPr>
        <w:rPr>
          <w:lang w:val="en-GB"/>
        </w:rPr>
      </w:pPr>
    </w:p>
    <w:p w14:paraId="003645F5" w14:textId="0266BAF9" w:rsidR="002B65F6" w:rsidRPr="005A52A3" w:rsidRDefault="001370FA" w:rsidP="002B65F6">
      <w:pPr>
        <w:pStyle w:val="Heading2"/>
        <w:rPr>
          <w:lang w:val="en-GB"/>
        </w:rPr>
      </w:pPr>
      <w:bookmarkStart w:id="22" w:name="_Toc487195346"/>
      <w:r>
        <w:rPr>
          <w:lang w:val="en-GB"/>
        </w:rPr>
        <w:t>machinery maintenance indication</w:t>
      </w:r>
      <w:bookmarkEnd w:id="22"/>
    </w:p>
    <w:p w14:paraId="23321D8A" w14:textId="77969551" w:rsidR="001370FA" w:rsidRDefault="002B65F6" w:rsidP="00D66446">
      <w:pPr>
        <w:rPr>
          <w:lang w:val="en-GB"/>
        </w:rPr>
      </w:pPr>
      <w:r>
        <w:rPr>
          <w:lang w:val="en-GB"/>
        </w:rPr>
        <w:t xml:space="preserve">The </w:t>
      </w:r>
      <w:r w:rsidR="001370FA">
        <w:rPr>
          <w:lang w:val="en-GB"/>
        </w:rPr>
        <w:t>machinery</w:t>
      </w:r>
      <w:r w:rsidR="003776CF">
        <w:rPr>
          <w:lang w:val="en-GB"/>
        </w:rPr>
        <w:t xml:space="preserve"> maintenance indication section</w:t>
      </w:r>
      <w:r w:rsidR="001370FA">
        <w:rPr>
          <w:lang w:val="en-GB"/>
        </w:rPr>
        <w:t xml:space="preserve"> presents for all the main machinery a set of actual maintenance related information elements.</w:t>
      </w:r>
    </w:p>
    <w:p w14:paraId="790CC101" w14:textId="31C114A8" w:rsidR="006C32EF" w:rsidRDefault="001370FA" w:rsidP="00D66446">
      <w:pPr>
        <w:rPr>
          <w:lang w:val="en-GB"/>
        </w:rPr>
      </w:pPr>
      <w:r>
        <w:rPr>
          <w:lang w:val="en-GB"/>
        </w:rPr>
        <w:t xml:space="preserve">Main machinery is defined as propulsion engines, generators, </w:t>
      </w:r>
      <w:r w:rsidR="003776CF">
        <w:rPr>
          <w:lang w:val="en-GB"/>
        </w:rPr>
        <w:t>winches and deck crane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2B65F6" w:rsidRPr="005A52A3" w14:paraId="196782CC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5AD7FC05" w14:textId="77777777" w:rsidR="002B65F6" w:rsidRPr="005A52A3" w:rsidRDefault="002B65F6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2AEC3DA2" w14:textId="77777777" w:rsidR="002B65F6" w:rsidRPr="005A52A3" w:rsidRDefault="002B65F6" w:rsidP="00B7027F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44054652" w14:textId="77777777" w:rsidR="002B65F6" w:rsidRPr="005A52A3" w:rsidRDefault="002B65F6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B65F6" w:rsidRPr="005A52A3" w14:paraId="05B36715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331178C5" w14:textId="140B5DB3" w:rsidR="002B65F6" w:rsidRPr="005A52A3" w:rsidRDefault="003776CF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2B65F6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MMI-GEN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052DAEF" w14:textId="77777777" w:rsidR="002B65F6" w:rsidRPr="005A52A3" w:rsidRDefault="002B65F6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30A3017" w14:textId="5C6816D0" w:rsidR="003776CF" w:rsidRDefault="002B65F6" w:rsidP="00B7027F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3776CF">
              <w:rPr>
                <w:rFonts w:ascii="Calibri Light" w:hAnsi="Calibri Light"/>
                <w:b/>
                <w:lang w:val="en-GB"/>
              </w:rPr>
              <w:t xml:space="preserve">machinery maintenance indication section shall contain information blocks </w:t>
            </w:r>
          </w:p>
          <w:p w14:paraId="40A807E7" w14:textId="1D4BD563" w:rsidR="003776CF" w:rsidRDefault="00524DD3" w:rsidP="003776CF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For each propulsion engine</w:t>
            </w:r>
            <w:r w:rsidR="003776CF">
              <w:rPr>
                <w:rFonts w:ascii="Calibri Light" w:hAnsi="Calibri Light"/>
                <w:b/>
                <w:lang w:val="en-GB"/>
              </w:rPr>
              <w:t xml:space="preserve"> on the vessel</w:t>
            </w:r>
          </w:p>
          <w:p w14:paraId="5D1AE0F0" w14:textId="62C5A2B7" w:rsidR="003776CF" w:rsidRDefault="00524DD3" w:rsidP="003776CF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For each generator</w:t>
            </w:r>
            <w:r w:rsidR="003776CF">
              <w:rPr>
                <w:rFonts w:ascii="Calibri Light" w:hAnsi="Calibri Light"/>
                <w:b/>
                <w:lang w:val="en-GB"/>
              </w:rPr>
              <w:t xml:space="preserve"> on the vessel</w:t>
            </w:r>
          </w:p>
          <w:p w14:paraId="4E1B0CCF" w14:textId="27271D13" w:rsidR="003776CF" w:rsidRDefault="00524DD3" w:rsidP="003776CF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For each winch</w:t>
            </w:r>
            <w:r w:rsidR="003776CF">
              <w:rPr>
                <w:rFonts w:ascii="Calibri Light" w:hAnsi="Calibri Light"/>
                <w:b/>
                <w:lang w:val="en-GB"/>
              </w:rPr>
              <w:t xml:space="preserve"> on the vessel</w:t>
            </w:r>
          </w:p>
          <w:p w14:paraId="77272B8F" w14:textId="279491A6" w:rsidR="003776CF" w:rsidRDefault="00524DD3" w:rsidP="003776CF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lastRenderedPageBreak/>
              <w:t>For each deck crane</w:t>
            </w:r>
            <w:r w:rsidR="003776CF">
              <w:rPr>
                <w:rFonts w:ascii="Calibri Light" w:hAnsi="Calibri Light"/>
                <w:b/>
                <w:lang w:val="en-GB"/>
              </w:rPr>
              <w:t xml:space="preserve"> on the vessel</w:t>
            </w:r>
          </w:p>
          <w:p w14:paraId="45A5D399" w14:textId="1842309A" w:rsidR="002B65F6" w:rsidRPr="003776CF" w:rsidRDefault="003776CF" w:rsidP="003776CF">
            <w:pPr>
              <w:rPr>
                <w:rFonts w:ascii="Calibri Light" w:hAnsi="Calibri Light"/>
                <w:lang w:val="en-GB"/>
              </w:rPr>
            </w:pPr>
            <w:r w:rsidRPr="003776CF">
              <w:rPr>
                <w:rFonts w:ascii="Calibri Light" w:hAnsi="Calibri Light"/>
                <w:lang w:val="en-GB"/>
              </w:rPr>
              <w:t>This requires configuration of the main machinery per vessel. This is foreseen in the IoT Management application.</w:t>
            </w:r>
          </w:p>
        </w:tc>
      </w:tr>
      <w:tr w:rsidR="00524DD3" w:rsidRPr="005A52A3" w14:paraId="79DCA110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2FF38011" w14:textId="6E7063D9" w:rsidR="00524DD3" w:rsidRDefault="00524DD3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lastRenderedPageBreak/>
              <w:t>RS-MMI-INFOBLOCK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B84D0BD" w14:textId="45CC531E" w:rsidR="00524DD3" w:rsidRPr="005A52A3" w:rsidRDefault="00524DD3" w:rsidP="00524DD3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959428F" w14:textId="5BF59CB4" w:rsidR="00524DD3" w:rsidRDefault="00524DD3" w:rsidP="00B7027F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Each information block in the machinery maintenance indication section shall contain the following identification parameters:</w:t>
            </w:r>
          </w:p>
          <w:p w14:paraId="4AA732D1" w14:textId="0FB5FD0D" w:rsidR="00524DD3" w:rsidRDefault="00524DD3" w:rsidP="00524DD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Component type {Engine, Crane, Winch, Generator}</w:t>
            </w:r>
          </w:p>
          <w:p w14:paraId="0B6CA554" w14:textId="77777777" w:rsidR="00524DD3" w:rsidRDefault="00524DD3" w:rsidP="00524DD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Unit number</w:t>
            </w:r>
          </w:p>
          <w:p w14:paraId="7CF5D38C" w14:textId="77777777" w:rsidR="00524DD3" w:rsidRDefault="00524DD3" w:rsidP="00524DD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Location  {SB, PS, …}</w:t>
            </w:r>
          </w:p>
          <w:p w14:paraId="21489DDB" w14:textId="51752FFB" w:rsidR="00524DD3" w:rsidRPr="00524DD3" w:rsidRDefault="00524DD3" w:rsidP="00524DD3">
            <w:pPr>
              <w:rPr>
                <w:rFonts w:ascii="Calibri Light" w:hAnsi="Calibri Light"/>
                <w:lang w:val="en-GB"/>
              </w:rPr>
            </w:pPr>
            <w:r w:rsidRPr="00524DD3">
              <w:rPr>
                <w:rFonts w:ascii="Calibri Light" w:hAnsi="Calibri Light"/>
                <w:lang w:val="en-GB"/>
              </w:rPr>
              <w:t>These are configuration items. This is foreseen in the IoT Management application.  The unit number follows a t.b.d. classification scheme.</w:t>
            </w:r>
          </w:p>
        </w:tc>
      </w:tr>
      <w:tr w:rsidR="00B7027F" w:rsidRPr="005A52A3" w14:paraId="1A863D66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1264170C" w14:textId="045BA9D3" w:rsidR="00B7027F" w:rsidRPr="005A52A3" w:rsidRDefault="00524DD3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RS-MMI-INFOBLOCK-ENGINE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4D4F48A" w14:textId="77777777" w:rsidR="00B7027F" w:rsidRPr="005A52A3" w:rsidRDefault="00B7027F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028761A" w14:textId="207576F9" w:rsidR="00524DD3" w:rsidRDefault="00524DD3" w:rsidP="00B7027F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Each propulsion engine information</w:t>
            </w:r>
            <w:r w:rsidR="003A3637">
              <w:rPr>
                <w:rFonts w:ascii="Calibri Light" w:hAnsi="Calibri Light"/>
                <w:b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lang w:val="en-GB"/>
              </w:rPr>
              <w:t xml:space="preserve">block presents the following </w:t>
            </w:r>
            <w:r w:rsidR="004A35B7">
              <w:rPr>
                <w:rFonts w:ascii="Calibri Light" w:hAnsi="Calibri Light"/>
                <w:b/>
                <w:lang w:val="en-GB"/>
              </w:rPr>
              <w:t xml:space="preserve">maintenance indication </w:t>
            </w:r>
            <w:r>
              <w:rPr>
                <w:rFonts w:ascii="Calibri Light" w:hAnsi="Calibri Light"/>
                <w:b/>
                <w:lang w:val="en-GB"/>
              </w:rPr>
              <w:t>information elements:</w:t>
            </w:r>
          </w:p>
          <w:p w14:paraId="2BD4ADE3" w14:textId="44BA918F" w:rsidR="00524DD3" w:rsidRDefault="004A35B7" w:rsidP="00524DD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Running hours</w:t>
            </w:r>
          </w:p>
          <w:p w14:paraId="446EFDEE" w14:textId="22FCDAEA" w:rsidR="004A35B7" w:rsidRDefault="004A35B7" w:rsidP="00524DD3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Total fuel consumption</w:t>
            </w:r>
          </w:p>
          <w:p w14:paraId="3CEBCF67" w14:textId="5F259DFE" w:rsidR="003A3637" w:rsidRPr="003A3637" w:rsidRDefault="003A3637" w:rsidP="003A363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Engine age</w:t>
            </w:r>
          </w:p>
          <w:p w14:paraId="18B6090F" w14:textId="173FC39D" w:rsidR="00B7027F" w:rsidRPr="003A3637" w:rsidRDefault="003A3637" w:rsidP="00B7027F">
            <w:pPr>
              <w:rPr>
                <w:rFonts w:ascii="Calibri Light" w:hAnsi="Calibri Light"/>
                <w:i/>
                <w:lang w:val="en-GB"/>
              </w:rPr>
            </w:pPr>
            <w:r w:rsidRPr="003A3637">
              <w:rPr>
                <w:rFonts w:ascii="Calibri Light" w:hAnsi="Calibri Light"/>
                <w:i/>
                <w:color w:val="FF0000"/>
                <w:lang w:val="en-GB"/>
              </w:rPr>
              <w:t>How to calculate these values?</w:t>
            </w:r>
          </w:p>
        </w:tc>
      </w:tr>
      <w:tr w:rsidR="00B7027F" w:rsidRPr="005A52A3" w14:paraId="01C1A07B" w14:textId="77777777" w:rsidTr="00B7027F">
        <w:trPr>
          <w:trHeight w:val="510"/>
        </w:trPr>
        <w:tc>
          <w:tcPr>
            <w:tcW w:w="2452" w:type="dxa"/>
            <w:shd w:val="clear" w:color="auto" w:fill="088BC8"/>
          </w:tcPr>
          <w:p w14:paraId="2679EDE4" w14:textId="1150B303" w:rsidR="00B7027F" w:rsidRPr="005A52A3" w:rsidRDefault="003A3637" w:rsidP="00B7027F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RS-MMI-INFOBLOCK-GENERATOR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EA81487" w14:textId="77777777" w:rsidR="00B7027F" w:rsidRPr="005A52A3" w:rsidRDefault="00B7027F" w:rsidP="00B7027F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206FE6E0" w14:textId="405888BA" w:rsidR="003A3637" w:rsidRDefault="003A3637" w:rsidP="003A3637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Each generator information block presents the following maintenance indication information elements:</w:t>
            </w:r>
          </w:p>
          <w:p w14:paraId="7FF8DF23" w14:textId="77777777" w:rsidR="003A3637" w:rsidRDefault="003A3637" w:rsidP="003A363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Running hours</w:t>
            </w:r>
          </w:p>
          <w:p w14:paraId="099531A9" w14:textId="77777777" w:rsidR="003A3637" w:rsidRDefault="003A3637" w:rsidP="003A363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Total fuel consumption</w:t>
            </w:r>
          </w:p>
          <w:p w14:paraId="3B9EE242" w14:textId="5143E8F6" w:rsidR="003A3637" w:rsidRPr="003A3637" w:rsidRDefault="00160F19" w:rsidP="003A363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Generator</w:t>
            </w:r>
            <w:r w:rsidR="003A3637">
              <w:rPr>
                <w:rFonts w:ascii="Calibri Light" w:hAnsi="Calibri Light"/>
                <w:b/>
                <w:lang w:val="en-GB"/>
              </w:rPr>
              <w:t xml:space="preserve"> age</w:t>
            </w:r>
          </w:p>
          <w:p w14:paraId="01284A93" w14:textId="595ACADA" w:rsidR="00B7027F" w:rsidRPr="005A52A3" w:rsidRDefault="003A3637" w:rsidP="003A3637">
            <w:pPr>
              <w:rPr>
                <w:rFonts w:ascii="Calibri Light" w:hAnsi="Calibri Light"/>
                <w:b/>
                <w:lang w:val="en-GB"/>
              </w:rPr>
            </w:pPr>
            <w:r w:rsidRPr="003A3637">
              <w:rPr>
                <w:rFonts w:ascii="Calibri Light" w:hAnsi="Calibri Light"/>
                <w:i/>
                <w:color w:val="FF0000"/>
                <w:lang w:val="en-GB"/>
              </w:rPr>
              <w:t>How to calculate these values?</w:t>
            </w:r>
          </w:p>
        </w:tc>
      </w:tr>
      <w:tr w:rsidR="00160F19" w:rsidRPr="005A52A3" w14:paraId="7D21DA9E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2358ED86" w14:textId="586B87FB" w:rsidR="00160F19" w:rsidRPr="005A52A3" w:rsidRDefault="00160F19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RS-MMI-INFOBLOCK-CRANE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259CEB93" w14:textId="77777777" w:rsidR="00160F19" w:rsidRPr="005A52A3" w:rsidRDefault="00160F19" w:rsidP="00966A4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10061B3B" w14:textId="5682FFFF" w:rsidR="00160F19" w:rsidRDefault="00160F19" w:rsidP="00966A4C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Each deck crane information block presents the following maintenance indication information elements:</w:t>
            </w:r>
          </w:p>
          <w:p w14:paraId="554F5C15" w14:textId="77777777" w:rsidR="00160F19" w:rsidRDefault="00160F19" w:rsidP="00966A4C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Running hours</w:t>
            </w:r>
          </w:p>
          <w:p w14:paraId="608C6D90" w14:textId="7E61A4D0" w:rsidR="00160F19" w:rsidRDefault="00160F19" w:rsidP="00966A4C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Total number of cycles</w:t>
            </w:r>
          </w:p>
          <w:p w14:paraId="065428A6" w14:textId="0CBFE683" w:rsidR="00160F19" w:rsidRPr="003A3637" w:rsidRDefault="00160F19" w:rsidP="00966A4C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Crane age</w:t>
            </w:r>
          </w:p>
          <w:p w14:paraId="65A81B07" w14:textId="77777777" w:rsidR="00160F19" w:rsidRPr="005A52A3" w:rsidRDefault="00160F19" w:rsidP="00966A4C">
            <w:pPr>
              <w:rPr>
                <w:rFonts w:ascii="Calibri Light" w:hAnsi="Calibri Light"/>
                <w:b/>
                <w:lang w:val="en-GB"/>
              </w:rPr>
            </w:pPr>
            <w:r w:rsidRPr="003A3637">
              <w:rPr>
                <w:rFonts w:ascii="Calibri Light" w:hAnsi="Calibri Light"/>
                <w:i/>
                <w:color w:val="FF0000"/>
                <w:lang w:val="en-GB"/>
              </w:rPr>
              <w:t>How to calculate these values?</w:t>
            </w:r>
          </w:p>
        </w:tc>
      </w:tr>
      <w:tr w:rsidR="00160F19" w:rsidRPr="005A52A3" w14:paraId="4C9D4B75" w14:textId="77777777" w:rsidTr="00966A4C">
        <w:trPr>
          <w:trHeight w:val="510"/>
        </w:trPr>
        <w:tc>
          <w:tcPr>
            <w:tcW w:w="2452" w:type="dxa"/>
            <w:shd w:val="clear" w:color="auto" w:fill="088BC8"/>
          </w:tcPr>
          <w:p w14:paraId="1467523E" w14:textId="7E3A9089" w:rsidR="00160F19" w:rsidRPr="005A52A3" w:rsidRDefault="00160F19" w:rsidP="00966A4C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RS-MMI-INFOBLOCK-WINCH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5ACAC5AD" w14:textId="77777777" w:rsidR="00160F19" w:rsidRPr="005A52A3" w:rsidRDefault="00160F19" w:rsidP="00966A4C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00E5DAF" w14:textId="5AD618D5" w:rsidR="00160F19" w:rsidRDefault="00160F19" w:rsidP="00966A4C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Each winch information block presents the following maintenance indication information elements:</w:t>
            </w:r>
          </w:p>
          <w:p w14:paraId="322CC244" w14:textId="77777777" w:rsidR="00160F19" w:rsidRDefault="00160F19" w:rsidP="00966A4C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Running hours</w:t>
            </w:r>
          </w:p>
          <w:p w14:paraId="7A256D50" w14:textId="77777777" w:rsidR="00160F19" w:rsidRDefault="00160F19" w:rsidP="00966A4C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Total number of </w:t>
            </w:r>
            <w:r w:rsidRPr="00160F19">
              <w:rPr>
                <w:rFonts w:ascii="Calibri Light" w:hAnsi="Calibri Light"/>
                <w:b/>
                <w:i/>
                <w:color w:val="FF0000"/>
                <w:lang w:val="en-GB"/>
              </w:rPr>
              <w:t>cycles</w:t>
            </w:r>
          </w:p>
          <w:p w14:paraId="08DF8243" w14:textId="6FD25665" w:rsidR="00160F19" w:rsidRPr="003A3637" w:rsidRDefault="00160F19" w:rsidP="00966A4C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Winch age</w:t>
            </w:r>
          </w:p>
          <w:p w14:paraId="019502E9" w14:textId="77777777" w:rsidR="00160F19" w:rsidRPr="005A52A3" w:rsidRDefault="00160F19" w:rsidP="00966A4C">
            <w:pPr>
              <w:rPr>
                <w:rFonts w:ascii="Calibri Light" w:hAnsi="Calibri Light"/>
                <w:b/>
                <w:lang w:val="en-GB"/>
              </w:rPr>
            </w:pPr>
            <w:r w:rsidRPr="003A3637">
              <w:rPr>
                <w:rFonts w:ascii="Calibri Light" w:hAnsi="Calibri Light"/>
                <w:i/>
                <w:color w:val="FF0000"/>
                <w:lang w:val="en-GB"/>
              </w:rPr>
              <w:t>How to calculate these values?</w:t>
            </w:r>
          </w:p>
        </w:tc>
      </w:tr>
    </w:tbl>
    <w:p w14:paraId="5AD06B1C" w14:textId="77777777" w:rsidR="00B7027F" w:rsidRDefault="00B7027F" w:rsidP="00B7027F">
      <w:pPr>
        <w:rPr>
          <w:lang w:val="en-GB"/>
        </w:rPr>
      </w:pPr>
    </w:p>
    <w:p w14:paraId="4A41277C" w14:textId="547D0C13" w:rsidR="00B7027F" w:rsidRDefault="00160F19" w:rsidP="00B7027F">
      <w:pPr>
        <w:pStyle w:val="Heading2"/>
        <w:rPr>
          <w:lang w:val="en-GB"/>
        </w:rPr>
      </w:pPr>
      <w:bookmarkStart w:id="23" w:name="_Toc487195347"/>
      <w:r>
        <w:rPr>
          <w:lang w:val="en-GB"/>
        </w:rPr>
        <w:t>Machinery Condition</w:t>
      </w:r>
      <w:bookmarkEnd w:id="23"/>
    </w:p>
    <w:p w14:paraId="2755882D" w14:textId="6FF0E8D1" w:rsidR="00DE4ED8" w:rsidRDefault="00160F19" w:rsidP="006A5C46">
      <w:pPr>
        <w:rPr>
          <w:lang w:val="en-GB"/>
        </w:rPr>
      </w:pPr>
      <w:r>
        <w:rPr>
          <w:lang w:val="en-GB"/>
        </w:rPr>
        <w:t>The machinery condition of a ship presents</w:t>
      </w:r>
    </w:p>
    <w:p w14:paraId="082097A9" w14:textId="6C6EB3C0" w:rsidR="00160F19" w:rsidRDefault="00160F19" w:rsidP="00160F1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An alarm list (description, date and time, severity)</w:t>
      </w:r>
    </w:p>
    <w:p w14:paraId="6DF2B679" w14:textId="46530C42" w:rsidR="00160F19" w:rsidRPr="00160F19" w:rsidRDefault="000D7514" w:rsidP="00160F1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Related parameters (oil pressure, oil temperature, power supply voltage and many more)</w:t>
      </w:r>
    </w:p>
    <w:p w14:paraId="5277214A" w14:textId="06893168" w:rsidR="006A5C46" w:rsidRPr="006A5C46" w:rsidRDefault="006A5C46" w:rsidP="006A5C46">
      <w:pPr>
        <w:rPr>
          <w:lang w:val="en-GB"/>
        </w:rPr>
      </w:pPr>
      <w:r>
        <w:rPr>
          <w:lang w:val="en-GB"/>
        </w:rPr>
        <w:lastRenderedPageBreak/>
        <w:t xml:space="preserve">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6A5C46" w:rsidRPr="005A52A3" w14:paraId="0014992B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7257EC40" w14:textId="77777777" w:rsidR="006A5C46" w:rsidRPr="005A52A3" w:rsidRDefault="006A5C46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320F4F1C" w14:textId="77777777" w:rsidR="006A5C46" w:rsidRPr="005A52A3" w:rsidRDefault="006A5C46" w:rsidP="007357E9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105AA264" w14:textId="77777777" w:rsidR="006A5C46" w:rsidRPr="005A52A3" w:rsidRDefault="006A5C46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5C46" w:rsidRPr="005A52A3" w14:paraId="362250FC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3144BAFF" w14:textId="402F3323" w:rsidR="006A5C46" w:rsidRPr="005A52A3" w:rsidRDefault="000D7514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6A5C46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S-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MC-ALARMLIST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4C6A134" w14:textId="77777777" w:rsidR="006A5C46" w:rsidRPr="005A52A3" w:rsidRDefault="006A5C46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32323D4" w14:textId="2EC8A533" w:rsidR="006A5C46" w:rsidRPr="005A52A3" w:rsidRDefault="006A5C46" w:rsidP="007357E9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0D7514">
              <w:rPr>
                <w:rFonts w:ascii="Calibri Light" w:hAnsi="Calibri Light"/>
                <w:b/>
                <w:lang w:val="en-GB"/>
              </w:rPr>
              <w:t>machinery condition section shall contain an alarm list.</w:t>
            </w:r>
            <w:r>
              <w:rPr>
                <w:rFonts w:ascii="Calibri Light" w:hAnsi="Calibri Light"/>
                <w:b/>
                <w:lang w:val="en-GB"/>
              </w:rPr>
              <w:t xml:space="preserve"> 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</w:t>
            </w:r>
          </w:p>
        </w:tc>
      </w:tr>
      <w:tr w:rsidR="006A5C46" w:rsidRPr="005A52A3" w14:paraId="24F0D482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5D89ACA3" w14:textId="51678679" w:rsidR="006A5C46" w:rsidRPr="005A52A3" w:rsidRDefault="000D7514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RS-MC-PARAMLIST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05B0C1EF" w14:textId="77777777" w:rsidR="006A5C46" w:rsidRPr="005A52A3" w:rsidRDefault="006A5C46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206F5318" w14:textId="0E674A50" w:rsidR="00DE4ED8" w:rsidRDefault="00DE4ED8" w:rsidP="007357E9">
            <w:pPr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 xml:space="preserve">The </w:t>
            </w:r>
            <w:r w:rsidR="000D7514">
              <w:rPr>
                <w:rFonts w:ascii="Calibri Light" w:hAnsi="Calibri Light"/>
                <w:b/>
                <w:lang w:val="en-GB"/>
              </w:rPr>
              <w:t xml:space="preserve">machinery condition 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section shall contain </w:t>
            </w:r>
            <w:r w:rsidR="000D7514">
              <w:rPr>
                <w:rFonts w:ascii="Calibri Light" w:hAnsi="Calibri Light"/>
                <w:b/>
                <w:lang w:val="en-GB"/>
              </w:rPr>
              <w:t>a parameter list.</w:t>
            </w:r>
          </w:p>
          <w:p w14:paraId="690CA3B2" w14:textId="7A96BB5A" w:rsidR="006A5C46" w:rsidRPr="00DE4ED8" w:rsidRDefault="000D7514" w:rsidP="007357E9">
            <w:pPr>
              <w:rPr>
                <w:rFonts w:ascii="Calibri Light" w:hAnsi="Calibri Light"/>
                <w:lang w:val="en-GB"/>
              </w:rPr>
            </w:pPr>
            <w:r>
              <w:rPr>
                <w:rFonts w:ascii="Calibri Light" w:hAnsi="Calibri Light"/>
                <w:lang w:val="en-GB"/>
              </w:rPr>
              <w:t>The parameters have threshold values that result in alarms.</w:t>
            </w:r>
            <w:r w:rsidR="00DE4ED8" w:rsidRPr="00DE4ED8">
              <w:rPr>
                <w:rFonts w:ascii="Calibri Light" w:hAnsi="Calibri Light"/>
                <w:lang w:val="en-GB"/>
              </w:rPr>
              <w:t xml:space="preserve"> </w:t>
            </w:r>
          </w:p>
        </w:tc>
      </w:tr>
      <w:tr w:rsidR="006A5C46" w:rsidRPr="005A52A3" w14:paraId="20A0324C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461547D5" w14:textId="5D629293" w:rsidR="006A5C46" w:rsidRPr="005A52A3" w:rsidRDefault="000D7514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RS-MC-ALARM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9719098" w14:textId="77777777" w:rsidR="006A5C46" w:rsidRPr="005A52A3" w:rsidRDefault="006A5C46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C4FB679" w14:textId="77777777" w:rsidR="000D7514" w:rsidRDefault="000D7514" w:rsidP="007357E9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The alarm list shall contain alarms; each alarm consists of</w:t>
            </w:r>
          </w:p>
          <w:p w14:paraId="6CC8D803" w14:textId="77777777" w:rsid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A description</w:t>
            </w:r>
          </w:p>
          <w:p w14:paraId="2E39CA52" w14:textId="77777777" w:rsid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A value field (can be empty)</w:t>
            </w:r>
          </w:p>
          <w:p w14:paraId="7DA56344" w14:textId="77777777" w:rsid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A timestamp</w:t>
            </w:r>
          </w:p>
          <w:p w14:paraId="54C4E55E" w14:textId="40043928" w:rsidR="006A5C46" w:rsidRP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A severity (major, minor, informational)</w:t>
            </w:r>
          </w:p>
        </w:tc>
      </w:tr>
      <w:tr w:rsidR="006A5C46" w:rsidRPr="005A52A3" w14:paraId="2710AA9E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3CB65DB5" w14:textId="62348308" w:rsidR="006A5C46" w:rsidRPr="005A52A3" w:rsidRDefault="000D7514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RS-MC-PARAM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3B35C943" w14:textId="77777777" w:rsidR="006A5C46" w:rsidRPr="005A52A3" w:rsidRDefault="006A5C46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05C85C2" w14:textId="77777777" w:rsidR="000D7514" w:rsidRDefault="000D7514" w:rsidP="007357E9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The parameter list shall contain an information element per parameter, describing</w:t>
            </w:r>
          </w:p>
          <w:p w14:paraId="09767626" w14:textId="7DDF079F" w:rsidR="000D7514" w:rsidRP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0D7514">
              <w:rPr>
                <w:rFonts w:ascii="Calibri Light" w:hAnsi="Calibri Light"/>
                <w:b/>
                <w:lang w:val="en-GB"/>
              </w:rPr>
              <w:t>Parameter name</w:t>
            </w:r>
          </w:p>
          <w:p w14:paraId="0FE2AE69" w14:textId="77777777" w:rsidR="000D7514" w:rsidRP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0D7514">
              <w:rPr>
                <w:rFonts w:ascii="Calibri Light" w:hAnsi="Calibri Light"/>
                <w:b/>
                <w:lang w:val="en-GB"/>
              </w:rPr>
              <w:t>Parameter level (textual)</w:t>
            </w:r>
          </w:p>
          <w:p w14:paraId="63238D3E" w14:textId="17809A56" w:rsidR="000D7514" w:rsidRP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0D7514">
              <w:rPr>
                <w:rFonts w:ascii="Calibri Light" w:hAnsi="Calibri Light"/>
                <w:b/>
                <w:lang w:val="en-GB"/>
              </w:rPr>
              <w:t>Parameter level (graphical)</w:t>
            </w:r>
          </w:p>
          <w:p w14:paraId="01975E7E" w14:textId="27E0C4EE" w:rsidR="006A5C46" w:rsidRPr="000D7514" w:rsidRDefault="000D7514" w:rsidP="000D7514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0D7514">
              <w:rPr>
                <w:rFonts w:ascii="Calibri Light" w:hAnsi="Calibri Light"/>
                <w:b/>
                <w:lang w:val="en-GB"/>
              </w:rPr>
              <w:t>Parameter severity indication</w:t>
            </w:r>
          </w:p>
        </w:tc>
      </w:tr>
      <w:tr w:rsidR="000D7514" w:rsidRPr="005A52A3" w14:paraId="26581D3A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6F784D5F" w14:textId="6397AF7B" w:rsidR="000D7514" w:rsidRDefault="000D7514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RS-MC-PARAMITEMS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753D37F5" w14:textId="2F318EDC" w:rsidR="000D7514" w:rsidRPr="005A52A3" w:rsidRDefault="000D7514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5A9A7727" w14:textId="77777777" w:rsidR="006956E7" w:rsidRDefault="000D7514" w:rsidP="007357E9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The following parameter items are </w:t>
            </w:r>
            <w:r w:rsidR="006956E7">
              <w:rPr>
                <w:rFonts w:ascii="Calibri Light" w:hAnsi="Calibri Light"/>
                <w:b/>
                <w:lang w:val="en-GB"/>
              </w:rPr>
              <w:t>required:</w:t>
            </w:r>
          </w:p>
          <w:p w14:paraId="212089AB" w14:textId="77777777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6956E7">
              <w:rPr>
                <w:rFonts w:ascii="Calibri Light" w:hAnsi="Calibri Light"/>
                <w:b/>
                <w:lang w:val="en-GB"/>
              </w:rPr>
              <w:t xml:space="preserve">Cooling temperature, </w:t>
            </w:r>
          </w:p>
          <w:p w14:paraId="652A2CF4" w14:textId="77777777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6956E7">
              <w:rPr>
                <w:rFonts w:ascii="Calibri Light" w:hAnsi="Calibri Light"/>
                <w:b/>
                <w:lang w:val="en-GB"/>
              </w:rPr>
              <w:t xml:space="preserve">FO D pressure, </w:t>
            </w:r>
          </w:p>
          <w:p w14:paraId="76CA0299" w14:textId="77777777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 w:rsidRPr="006956E7">
              <w:rPr>
                <w:rFonts w:ascii="Calibri Light" w:hAnsi="Calibri Light"/>
                <w:b/>
                <w:lang w:val="en-GB"/>
              </w:rPr>
              <w:t>FF</w:t>
            </w:r>
            <w:r>
              <w:rPr>
                <w:rFonts w:ascii="Calibri Light" w:hAnsi="Calibri Light"/>
                <w:b/>
                <w:lang w:val="en-GB"/>
              </w:rPr>
              <w:t xml:space="preserve"> </w:t>
            </w:r>
            <w:r w:rsidRPr="006956E7">
              <w:rPr>
                <w:rFonts w:ascii="Calibri Light" w:hAnsi="Calibri Light"/>
                <w:b/>
                <w:lang w:val="en-GB"/>
              </w:rPr>
              <w:t>D pressure,</w:t>
            </w:r>
          </w:p>
          <w:p w14:paraId="7D2E60FE" w14:textId="05F810A3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Power Supply voltage level,</w:t>
            </w:r>
          </w:p>
          <w:p w14:paraId="74B0A652" w14:textId="79939D79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Boost pressure,</w:t>
            </w:r>
          </w:p>
          <w:p w14:paraId="2ABC2044" w14:textId="6D3F7347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Oil temperature,</w:t>
            </w:r>
          </w:p>
          <w:p w14:paraId="4A275330" w14:textId="77777777" w:rsidR="006956E7" w:rsidRDefault="006956E7" w:rsidP="006956E7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Oil pressure</w:t>
            </w:r>
          </w:p>
          <w:p w14:paraId="4898BB59" w14:textId="2D28312C" w:rsidR="000D7514" w:rsidRPr="006956E7" w:rsidRDefault="006956E7" w:rsidP="006956E7">
            <w:pPr>
              <w:rPr>
                <w:rFonts w:ascii="Calibri Light" w:hAnsi="Calibri Light"/>
                <w:i/>
                <w:lang w:val="en-GB"/>
              </w:rPr>
            </w:pPr>
            <w:r w:rsidRPr="006956E7">
              <w:rPr>
                <w:rFonts w:ascii="Calibri Light" w:hAnsi="Calibri Light"/>
                <w:i/>
                <w:color w:val="FF0000"/>
                <w:lang w:val="en-GB"/>
              </w:rPr>
              <w:t>To be determined to which subsystem they belong.  And whether you need PS and SB side.</w:t>
            </w:r>
          </w:p>
        </w:tc>
      </w:tr>
    </w:tbl>
    <w:p w14:paraId="218D3113" w14:textId="724CBE18" w:rsidR="006A5C46" w:rsidRDefault="006A5C46" w:rsidP="00D66446">
      <w:pPr>
        <w:rPr>
          <w:lang w:val="en-GB"/>
        </w:rPr>
      </w:pPr>
    </w:p>
    <w:p w14:paraId="3823AC9F" w14:textId="5DE2B91F" w:rsidR="00044FC0" w:rsidRPr="00044FC0" w:rsidRDefault="009971E8" w:rsidP="00044FC0">
      <w:pPr>
        <w:pStyle w:val="Heading1"/>
        <w:rPr>
          <w:lang w:val="en-GB"/>
        </w:rPr>
      </w:pPr>
      <w:bookmarkStart w:id="24" w:name="_Toc487195348"/>
      <w:r>
        <w:rPr>
          <w:lang w:val="en-GB"/>
        </w:rPr>
        <w:t xml:space="preserve">Vessel </w:t>
      </w:r>
      <w:r w:rsidR="00C854A4">
        <w:rPr>
          <w:lang w:val="en-GB"/>
        </w:rPr>
        <w:t>M</w:t>
      </w:r>
      <w:r w:rsidR="00774A0F">
        <w:rPr>
          <w:lang w:val="en-GB"/>
        </w:rPr>
        <w:t>anagement</w:t>
      </w:r>
      <w:r w:rsidR="00044FC0" w:rsidRPr="00044FC0">
        <w:rPr>
          <w:lang w:val="en-GB"/>
        </w:rPr>
        <w:t xml:space="preserve"> requirements</w:t>
      </w:r>
      <w:bookmarkEnd w:id="24"/>
    </w:p>
    <w:p w14:paraId="6193A4FC" w14:textId="4E1A71BF" w:rsidR="007E7556" w:rsidRDefault="007E7556" w:rsidP="00D66446">
      <w:pPr>
        <w:rPr>
          <w:lang w:val="en-GB"/>
        </w:rPr>
      </w:pPr>
      <w:r>
        <w:rPr>
          <w:lang w:val="en-GB"/>
        </w:rPr>
        <w:t xml:space="preserve">The Vessel Management </w:t>
      </w:r>
      <w:r w:rsidR="00DE4ED8">
        <w:rPr>
          <w:lang w:val="en-GB"/>
        </w:rPr>
        <w:t>web application</w:t>
      </w:r>
      <w:r w:rsidR="00A76FF3">
        <w:rPr>
          <w:lang w:val="en-GB"/>
        </w:rPr>
        <w:t xml:space="preserve"> is to be used by </w:t>
      </w:r>
      <w:r>
        <w:rPr>
          <w:lang w:val="en-GB"/>
        </w:rPr>
        <w:t>service managers and service engineers to set the relevant service maintenance date parameters for the vessels.</w:t>
      </w:r>
    </w:p>
    <w:p w14:paraId="6E4E4B1E" w14:textId="4C02969F" w:rsidR="00044FC0" w:rsidRDefault="00044FC0" w:rsidP="00D66446">
      <w:pPr>
        <w:rPr>
          <w:lang w:val="en-GB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2452"/>
        <w:gridCol w:w="823"/>
        <w:gridCol w:w="6147"/>
      </w:tblGrid>
      <w:tr w:rsidR="00DB05FB" w:rsidRPr="005A52A3" w14:paraId="5C9AE847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17B50710" w14:textId="77777777" w:rsidR="00DB05FB" w:rsidRPr="005A52A3" w:rsidRDefault="00DB05FB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Req. ID</w:t>
            </w:r>
          </w:p>
        </w:tc>
        <w:tc>
          <w:tcPr>
            <w:tcW w:w="823" w:type="dxa"/>
            <w:shd w:val="clear" w:color="auto" w:fill="088BC8"/>
          </w:tcPr>
          <w:p w14:paraId="16DCB11B" w14:textId="77777777" w:rsidR="00DB05FB" w:rsidRPr="005A52A3" w:rsidRDefault="00DB05FB" w:rsidP="007357E9">
            <w:pPr>
              <w:jc w:val="center"/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Prio</w:t>
            </w:r>
          </w:p>
        </w:tc>
        <w:tc>
          <w:tcPr>
            <w:tcW w:w="6147" w:type="dxa"/>
            <w:shd w:val="clear" w:color="auto" w:fill="088BC8"/>
          </w:tcPr>
          <w:p w14:paraId="2B830671" w14:textId="77777777" w:rsidR="00DB05FB" w:rsidRPr="005A52A3" w:rsidRDefault="00DB05FB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DB05FB" w:rsidRPr="005A52A3" w14:paraId="36298DE3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3DCDD3B8" w14:textId="6234FF71" w:rsidR="00DB05FB" w:rsidRPr="005A52A3" w:rsidRDefault="007E7556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RS-VESSELMANAGEMENT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1C401136" w14:textId="77777777" w:rsidR="00DB05FB" w:rsidRPr="005A52A3" w:rsidRDefault="00DB05FB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3458BF6D" w14:textId="1EBB5180" w:rsidR="00DB05FB" w:rsidRDefault="007E7556" w:rsidP="00DB05FB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Vessel Management</w:t>
            </w:r>
            <w:r w:rsidR="00DB05FB">
              <w:rPr>
                <w:rFonts w:ascii="Calibri Light" w:hAnsi="Calibri Light"/>
                <w:b/>
                <w:lang w:val="en-GB"/>
              </w:rPr>
              <w:t xml:space="preserve"> allows users to assign </w:t>
            </w:r>
            <w:r>
              <w:rPr>
                <w:rFonts w:ascii="Calibri Light" w:hAnsi="Calibri Light"/>
                <w:b/>
                <w:lang w:val="en-GB"/>
              </w:rPr>
              <w:t>maintenance dates to vessels</w:t>
            </w:r>
          </w:p>
          <w:p w14:paraId="60E11683" w14:textId="17D65024" w:rsidR="00DB05FB" w:rsidRPr="005A52A3" w:rsidRDefault="00DB05FB" w:rsidP="00DB05FB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lang w:val="en-GB"/>
              </w:rPr>
              <w:t xml:space="preserve">Users can select vessels that are in his scope, and </w:t>
            </w:r>
            <w:r w:rsidR="007E7556">
              <w:rPr>
                <w:rFonts w:ascii="Calibri Light" w:hAnsi="Calibri Light"/>
                <w:lang w:val="en-GB"/>
              </w:rPr>
              <w:t>set maintenance dates</w:t>
            </w:r>
            <w:r>
              <w:rPr>
                <w:rFonts w:ascii="Calibri Light" w:hAnsi="Calibri Light"/>
                <w:lang w:val="en-GB"/>
              </w:rPr>
              <w:t xml:space="preserve"> to the selected vessel.  The GUI is to be defined; might be a grid with input forms. </w:t>
            </w:r>
            <w:r>
              <w:rPr>
                <w:rFonts w:ascii="Calibri Light" w:hAnsi="Calibri Light"/>
                <w:b/>
                <w:lang w:val="en-GB"/>
              </w:rPr>
              <w:t xml:space="preserve"> </w:t>
            </w:r>
            <w:r w:rsidRPr="005A52A3">
              <w:rPr>
                <w:rFonts w:ascii="Calibri Light" w:hAnsi="Calibri Light"/>
                <w:b/>
                <w:lang w:val="en-GB"/>
              </w:rPr>
              <w:t xml:space="preserve"> </w:t>
            </w:r>
          </w:p>
        </w:tc>
      </w:tr>
      <w:tr w:rsidR="00DB05FB" w:rsidRPr="005A52A3" w14:paraId="7F4C5514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7334FF53" w14:textId="3BDC561E" w:rsidR="00DB05FB" w:rsidRPr="005A52A3" w:rsidRDefault="007E7556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RS-VM-DATES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53340664" w14:textId="77777777" w:rsidR="00DB05FB" w:rsidRPr="005A52A3" w:rsidRDefault="00DB05FB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0DE61242" w14:textId="5EA16E62" w:rsidR="00DB05FB" w:rsidRDefault="00DB05FB" w:rsidP="007357E9">
            <w:p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Users can </w:t>
            </w:r>
            <w:r w:rsidR="007E7556">
              <w:rPr>
                <w:rFonts w:ascii="Calibri Light" w:hAnsi="Calibri Light"/>
                <w:b/>
                <w:lang w:val="en-GB"/>
              </w:rPr>
              <w:t>set vessel maintenance dates per vessel:</w:t>
            </w:r>
          </w:p>
          <w:p w14:paraId="7214885B" w14:textId="01B51419" w:rsidR="007E7556" w:rsidRDefault="001210CD" w:rsidP="007E7556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lastRenderedPageBreak/>
              <w:t>Overhaul date</w:t>
            </w:r>
          </w:p>
          <w:p w14:paraId="1AD0C698" w14:textId="78E9DEDE" w:rsidR="001210CD" w:rsidRDefault="001210CD" w:rsidP="007E7556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Hull cleaning date</w:t>
            </w:r>
          </w:p>
          <w:p w14:paraId="3F17D546" w14:textId="2B6D548D" w:rsidR="001210CD" w:rsidRDefault="001210CD" w:rsidP="007E7556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Propeller cleaning date</w:t>
            </w:r>
          </w:p>
          <w:p w14:paraId="6F319A04" w14:textId="040B7E59" w:rsidR="001210CD" w:rsidRPr="007E7556" w:rsidRDefault="001210CD" w:rsidP="007E7556">
            <w:pPr>
              <w:pStyle w:val="ListParagraph"/>
              <w:numPr>
                <w:ilvl w:val="0"/>
                <w:numId w:val="8"/>
              </w:numPr>
              <w:rPr>
                <w:rFonts w:ascii="Calibri Light" w:hAnsi="Calibri Light"/>
                <w:b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>Dry dock date</w:t>
            </w:r>
          </w:p>
          <w:p w14:paraId="4E571EFB" w14:textId="2A871CC4" w:rsidR="00FC44BD" w:rsidRPr="00FC44BD" w:rsidRDefault="00FC44BD" w:rsidP="00FC44BD">
            <w:pPr>
              <w:rPr>
                <w:rFonts w:ascii="Calibri Light" w:hAnsi="Calibri Light"/>
                <w:lang w:val="en-GB"/>
              </w:rPr>
            </w:pPr>
            <w:r w:rsidRPr="00FC44BD">
              <w:rPr>
                <w:rFonts w:ascii="Calibri Light" w:hAnsi="Calibri Light"/>
                <w:lang w:val="en-GB"/>
              </w:rPr>
              <w:t xml:space="preserve">Whether a user is entitled to add new </w:t>
            </w:r>
            <w:r w:rsidR="00314DC2">
              <w:rPr>
                <w:rFonts w:ascii="Calibri Light" w:hAnsi="Calibri Light"/>
                <w:lang w:val="en-GB"/>
              </w:rPr>
              <w:t>maintenance dates</w:t>
            </w:r>
            <w:r w:rsidRPr="00FC44BD">
              <w:rPr>
                <w:rFonts w:ascii="Calibri Light" w:hAnsi="Calibri Light"/>
                <w:lang w:val="en-GB"/>
              </w:rPr>
              <w:t xml:space="preserve"> depends on his assigned role. </w:t>
            </w:r>
          </w:p>
        </w:tc>
      </w:tr>
      <w:tr w:rsidR="00DB05FB" w:rsidRPr="005A52A3" w14:paraId="662D2EA0" w14:textId="77777777" w:rsidTr="007357E9">
        <w:trPr>
          <w:trHeight w:val="510"/>
        </w:trPr>
        <w:tc>
          <w:tcPr>
            <w:tcW w:w="2452" w:type="dxa"/>
            <w:shd w:val="clear" w:color="auto" w:fill="088BC8"/>
          </w:tcPr>
          <w:p w14:paraId="111AC77B" w14:textId="72BB25BA" w:rsidR="00DB05FB" w:rsidRPr="005A52A3" w:rsidRDefault="00562124" w:rsidP="007357E9">
            <w:pPr>
              <w:rPr>
                <w:rFonts w:ascii="Calibri Light" w:hAnsi="Calibri Light"/>
                <w:b/>
                <w:color w:val="FFFFFF" w:themeColor="background1"/>
                <w:lang w:val="en-GB"/>
              </w:rPr>
            </w:pP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lastRenderedPageBreak/>
              <w:t>RS</w:t>
            </w:r>
            <w:r w:rsidR="00DB05FB" w:rsidRPr="005A52A3">
              <w:rPr>
                <w:rFonts w:ascii="Calibri Light" w:hAnsi="Calibri Light"/>
                <w:b/>
                <w:color w:val="FFFFFF" w:themeColor="background1"/>
                <w:lang w:val="en-GB"/>
              </w:rPr>
              <w:t>-</w:t>
            </w:r>
            <w:r w:rsidR="00763245">
              <w:rPr>
                <w:rFonts w:ascii="Calibri Light" w:hAnsi="Calibri Light"/>
                <w:b/>
                <w:color w:val="FFFFFF" w:themeColor="background1"/>
                <w:lang w:val="en-GB"/>
              </w:rPr>
              <w:t>UPDATE-</w:t>
            </w:r>
            <w:r>
              <w:rPr>
                <w:rFonts w:ascii="Calibri Light" w:hAnsi="Calibri Light"/>
                <w:b/>
                <w:color w:val="FFFFFF" w:themeColor="background1"/>
                <w:lang w:val="en-GB"/>
              </w:rPr>
              <w:t>R</w:t>
            </w:r>
            <w:r w:rsidR="00763245">
              <w:rPr>
                <w:rFonts w:ascii="Calibri Light" w:hAnsi="Calibri Light"/>
                <w:b/>
                <w:color w:val="FFFFFF" w:themeColor="background1"/>
                <w:lang w:val="en-GB"/>
              </w:rPr>
              <w:t>S</w:t>
            </w:r>
          </w:p>
        </w:tc>
        <w:tc>
          <w:tcPr>
            <w:tcW w:w="823" w:type="dxa"/>
            <w:shd w:val="clear" w:color="auto" w:fill="93DAFA" w:themeFill="text2" w:themeFillTint="66"/>
          </w:tcPr>
          <w:p w14:paraId="4B636D75" w14:textId="77777777" w:rsidR="00DB05FB" w:rsidRPr="005A52A3" w:rsidRDefault="00DB05FB" w:rsidP="007357E9">
            <w:pPr>
              <w:jc w:val="center"/>
              <w:rPr>
                <w:rFonts w:ascii="Calibri Light" w:hAnsi="Calibri Light"/>
                <w:b/>
                <w:lang w:val="en-GB"/>
              </w:rPr>
            </w:pPr>
            <w:r w:rsidRPr="005A52A3">
              <w:rPr>
                <w:rFonts w:ascii="Calibri Light" w:hAnsi="Calibri Light"/>
                <w:b/>
                <w:lang w:val="en-GB"/>
              </w:rPr>
              <w:t>Must</w:t>
            </w:r>
          </w:p>
        </w:tc>
        <w:tc>
          <w:tcPr>
            <w:tcW w:w="6147" w:type="dxa"/>
            <w:shd w:val="clear" w:color="auto" w:fill="93DAFA" w:themeFill="text2" w:themeFillTint="66"/>
          </w:tcPr>
          <w:p w14:paraId="406B0F0D" w14:textId="70720B68" w:rsidR="00DB05FB" w:rsidRPr="00B7027F" w:rsidRDefault="00FC44BD" w:rsidP="007357E9">
            <w:pPr>
              <w:rPr>
                <w:rFonts w:ascii="Calibri Light" w:hAnsi="Calibri Light"/>
                <w:i/>
                <w:lang w:val="en-GB"/>
              </w:rPr>
            </w:pPr>
            <w:r>
              <w:rPr>
                <w:rFonts w:ascii="Calibri Light" w:hAnsi="Calibri Light"/>
                <w:b/>
                <w:lang w:val="en-GB"/>
              </w:rPr>
              <w:t xml:space="preserve">New </w:t>
            </w:r>
            <w:r w:rsidR="00562124">
              <w:rPr>
                <w:rFonts w:ascii="Calibri Light" w:hAnsi="Calibri Light"/>
                <w:b/>
                <w:lang w:val="en-GB"/>
              </w:rPr>
              <w:t>maintenance date information</w:t>
            </w:r>
            <w:r>
              <w:rPr>
                <w:rFonts w:ascii="Calibri Light" w:hAnsi="Calibri Light"/>
                <w:b/>
                <w:lang w:val="en-GB"/>
              </w:rPr>
              <w:t xml:space="preserve"> is </w:t>
            </w:r>
            <w:r w:rsidR="00763245">
              <w:rPr>
                <w:rFonts w:ascii="Calibri Light" w:hAnsi="Calibri Light"/>
                <w:b/>
                <w:lang w:val="en-GB"/>
              </w:rPr>
              <w:t xml:space="preserve">shown on all web devices that have the </w:t>
            </w:r>
            <w:r w:rsidR="00562124">
              <w:rPr>
                <w:rFonts w:ascii="Calibri Light" w:hAnsi="Calibri Light"/>
                <w:b/>
                <w:lang w:val="en-GB"/>
              </w:rPr>
              <w:t>Remote Services</w:t>
            </w:r>
            <w:r w:rsidR="00763245">
              <w:rPr>
                <w:rFonts w:ascii="Calibri Light" w:hAnsi="Calibri Light"/>
                <w:b/>
                <w:lang w:val="en-GB"/>
              </w:rPr>
              <w:t xml:space="preserve"> application running for the designated vessel.</w:t>
            </w:r>
          </w:p>
        </w:tc>
      </w:tr>
    </w:tbl>
    <w:p w14:paraId="76B5C22A" w14:textId="77777777" w:rsidR="00CE1B42" w:rsidRPr="005A52A3" w:rsidRDefault="00CE1B42">
      <w:pPr>
        <w:rPr>
          <w:rFonts w:ascii="Calibri Light" w:eastAsiaTheme="majorEastAsia" w:hAnsi="Calibri Light" w:cstheme="majorBidi"/>
          <w:b/>
          <w:caps/>
          <w:color w:val="FFFFFF" w:themeColor="background1"/>
          <w:spacing w:val="15"/>
          <w:lang w:val="en-GB"/>
        </w:rPr>
      </w:pPr>
    </w:p>
    <w:sectPr w:rsidR="00CE1B42" w:rsidRPr="005A52A3" w:rsidSect="001924D3"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Wilco de Tree" w:date="2017-08-22T15:46:00Z" w:initials="WdT">
    <w:p w14:paraId="60C56983" w14:textId="5C5F4336" w:rsidR="007034A3" w:rsidRDefault="007034A3">
      <w:pPr>
        <w:pStyle w:val="CommentText"/>
      </w:pPr>
      <w:r>
        <w:rPr>
          <w:rStyle w:val="CommentReference"/>
        </w:rPr>
        <w:annotationRef/>
      </w:r>
      <w:r>
        <w:t>See comment in the Connected Ship document.</w:t>
      </w:r>
    </w:p>
  </w:comment>
  <w:comment w:id="8" w:author="Wilco de Tree" w:date="2017-08-22T15:47:00Z" w:initials="WdT">
    <w:p w14:paraId="4DA26561" w14:textId="38347B89" w:rsidR="007034A3" w:rsidRDefault="007034A3">
      <w:pPr>
        <w:pStyle w:val="CommentText"/>
      </w:pPr>
      <w:r>
        <w:rPr>
          <w:rStyle w:val="CommentReference"/>
        </w:rPr>
        <w:annotationRef/>
      </w:r>
      <w:r>
        <w:t>Please no version number in document name.</w:t>
      </w:r>
    </w:p>
  </w:comment>
  <w:comment w:id="13" w:author="Wilco de Tree" w:date="2017-08-22T15:48:00Z" w:initials="WdT">
    <w:p w14:paraId="5073FC27" w14:textId="0885D736" w:rsidR="007034A3" w:rsidRDefault="007034A3">
      <w:pPr>
        <w:pStyle w:val="CommentText"/>
      </w:pPr>
      <w:r>
        <w:rPr>
          <w:rStyle w:val="CommentReference"/>
        </w:rPr>
        <w:annotationRef/>
      </w:r>
      <w:r>
        <w:t>See comments in Connected Ship document.</w:t>
      </w:r>
    </w:p>
  </w:comment>
  <w:comment w:id="15" w:author="Wilco de Tree" w:date="2017-08-22T15:49:00Z" w:initials="WdT">
    <w:p w14:paraId="119DE74C" w14:textId="45FC8BF8" w:rsidR="007034A3" w:rsidRDefault="007034A3">
      <w:pPr>
        <w:pStyle w:val="CommentText"/>
      </w:pPr>
      <w:r>
        <w:rPr>
          <w:rStyle w:val="CommentReference"/>
        </w:rPr>
        <w:annotationRef/>
      </w:r>
      <w:r>
        <w:t>See comment in Connected Ship document.</w:t>
      </w:r>
    </w:p>
  </w:comment>
  <w:comment w:id="16" w:author="Wilco de Tree" w:date="2017-08-22T15:49:00Z" w:initials="WdT">
    <w:p w14:paraId="04927D64" w14:textId="127E319F" w:rsidR="007034A3" w:rsidRDefault="007034A3">
      <w:pPr>
        <w:pStyle w:val="CommentText"/>
      </w:pPr>
      <w:r>
        <w:rPr>
          <w:rStyle w:val="CommentReference"/>
        </w:rPr>
        <w:annotationRef/>
      </w:r>
      <w:r>
        <w:t>See comments in Connected Ship document.</w:t>
      </w:r>
    </w:p>
  </w:comment>
  <w:comment w:id="17" w:author="Wilco de Tree" w:date="2017-08-22T15:54:00Z" w:initials="WdT">
    <w:p w14:paraId="31B8816F" w14:textId="5780A506" w:rsidR="00B60368" w:rsidRDefault="00B60368">
      <w:pPr>
        <w:pStyle w:val="CommentText"/>
      </w:pPr>
      <w:r>
        <w:rPr>
          <w:rStyle w:val="CommentReference"/>
        </w:rPr>
        <w:annotationRef/>
      </w:r>
      <w:r>
        <w:t>We also have Remote Maintenance applications at Services, how do we see this in combination of each other?</w:t>
      </w:r>
    </w:p>
  </w:comment>
  <w:comment w:id="20" w:author="Wilco de Tree" w:date="2017-08-22T15:51:00Z" w:initials="WdT">
    <w:p w14:paraId="0E425345" w14:textId="45A9C168" w:rsidR="007034A3" w:rsidRDefault="007034A3">
      <w:pPr>
        <w:pStyle w:val="CommentText"/>
      </w:pPr>
      <w:r>
        <w:rPr>
          <w:rStyle w:val="CommentReference"/>
        </w:rPr>
        <w:annotationRef/>
      </w:r>
      <w:r w:rsidR="00B60368">
        <w:t>A lot o</w:t>
      </w:r>
      <w:r>
        <w:t>f these information is so</w:t>
      </w:r>
      <w:r w:rsidR="00B60368">
        <w:t>mewhere digital inside Damen. There</w:t>
      </w:r>
      <w:r>
        <w:t xml:space="preserve"> should be</w:t>
      </w:r>
      <w:r w:rsidR="00B60368">
        <w:t xml:space="preserve"> at least possible manual entered information in any application. Of course this depends on effort for maintaining manual and accuracy but also on effort to automate this.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C56983" w15:done="0"/>
  <w15:commentEx w15:paraId="4DA26561" w15:done="0"/>
  <w15:commentEx w15:paraId="5073FC27" w15:done="0"/>
  <w15:commentEx w15:paraId="119DE74C" w15:done="0"/>
  <w15:commentEx w15:paraId="04927D64" w15:done="0"/>
  <w15:commentEx w15:paraId="31B8816F" w15:done="0"/>
  <w15:commentEx w15:paraId="0E4253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DD540" w14:textId="77777777" w:rsidR="00A53A55" w:rsidRDefault="00A53A55">
      <w:pPr>
        <w:spacing w:after="0" w:line="240" w:lineRule="auto"/>
      </w:pPr>
      <w:r>
        <w:separator/>
      </w:r>
    </w:p>
  </w:endnote>
  <w:endnote w:type="continuationSeparator" w:id="0">
    <w:p w14:paraId="5EEAF9DA" w14:textId="77777777" w:rsidR="00A53A55" w:rsidRDefault="00A53A55">
      <w:pPr>
        <w:spacing w:after="0" w:line="240" w:lineRule="auto"/>
      </w:pPr>
      <w:r>
        <w:continuationSeparator/>
      </w:r>
    </w:p>
  </w:endnote>
  <w:endnote w:type="continuationNotice" w:id="1">
    <w:p w14:paraId="0500ED6D" w14:textId="77777777" w:rsidR="00A53A55" w:rsidRDefault="00A53A5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E7B60" w14:textId="0141D21D" w:rsidR="00A53A55" w:rsidRDefault="00A53A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32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22E7D7" w14:textId="77777777" w:rsidR="00A53A55" w:rsidRDefault="00A53A55">
      <w:pPr>
        <w:spacing w:after="0" w:line="240" w:lineRule="auto"/>
      </w:pPr>
      <w:r>
        <w:separator/>
      </w:r>
    </w:p>
  </w:footnote>
  <w:footnote w:type="continuationSeparator" w:id="0">
    <w:p w14:paraId="6A79138F" w14:textId="77777777" w:rsidR="00A53A55" w:rsidRDefault="00A53A55">
      <w:pPr>
        <w:spacing w:after="0" w:line="240" w:lineRule="auto"/>
      </w:pPr>
      <w:r>
        <w:continuationSeparator/>
      </w:r>
    </w:p>
  </w:footnote>
  <w:footnote w:type="continuationNotice" w:id="1">
    <w:p w14:paraId="3B8C9003" w14:textId="77777777" w:rsidR="00A53A55" w:rsidRDefault="00A53A5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153"/>
    <w:multiLevelType w:val="hybridMultilevel"/>
    <w:tmpl w:val="D3E6A134"/>
    <w:lvl w:ilvl="0" w:tplc="0F708AA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DB3"/>
    <w:multiLevelType w:val="hybridMultilevel"/>
    <w:tmpl w:val="A0882924"/>
    <w:lvl w:ilvl="0" w:tplc="F978FD72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5F18"/>
    <w:multiLevelType w:val="hybridMultilevel"/>
    <w:tmpl w:val="B6E62B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4CE5"/>
    <w:multiLevelType w:val="hybridMultilevel"/>
    <w:tmpl w:val="180A7982"/>
    <w:lvl w:ilvl="0" w:tplc="0552547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85CFF"/>
    <w:multiLevelType w:val="hybridMultilevel"/>
    <w:tmpl w:val="C5ACD0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5723"/>
    <w:multiLevelType w:val="hybridMultilevel"/>
    <w:tmpl w:val="37DC76F6"/>
    <w:lvl w:ilvl="0" w:tplc="D9BEEEC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55E49"/>
    <w:multiLevelType w:val="hybridMultilevel"/>
    <w:tmpl w:val="5E7EA4E6"/>
    <w:lvl w:ilvl="0" w:tplc="3C3C22D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97010"/>
    <w:multiLevelType w:val="hybridMultilevel"/>
    <w:tmpl w:val="D180B49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17E84"/>
    <w:multiLevelType w:val="hybridMultilevel"/>
    <w:tmpl w:val="CD3053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C611D"/>
    <w:multiLevelType w:val="hybridMultilevel"/>
    <w:tmpl w:val="BDBEDB00"/>
    <w:lvl w:ilvl="0" w:tplc="38CA30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E68E5"/>
    <w:multiLevelType w:val="hybridMultilevel"/>
    <w:tmpl w:val="F1A26BE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B44BB"/>
    <w:multiLevelType w:val="hybridMultilevel"/>
    <w:tmpl w:val="E578B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3798"/>
    <w:multiLevelType w:val="hybridMultilevel"/>
    <w:tmpl w:val="7964654C"/>
    <w:lvl w:ilvl="0" w:tplc="38F8E52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B56DE"/>
    <w:multiLevelType w:val="hybridMultilevel"/>
    <w:tmpl w:val="57469840"/>
    <w:lvl w:ilvl="0" w:tplc="737A812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94886"/>
    <w:multiLevelType w:val="hybridMultilevel"/>
    <w:tmpl w:val="13C006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15319"/>
    <w:multiLevelType w:val="hybridMultilevel"/>
    <w:tmpl w:val="4EC083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14"/>
  </w:num>
  <w:num w:numId="12">
    <w:abstractNumId w:val="15"/>
  </w:num>
  <w:num w:numId="13">
    <w:abstractNumId w:val="4"/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</w:num>
  <w:num w:numId="18">
    <w:abstractNumId w:val="9"/>
  </w:num>
  <w:num w:numId="19">
    <w:abstractNumId w:val="1"/>
  </w:num>
  <w:num w:numId="20">
    <w:abstractNumId w:val="13"/>
  </w:num>
  <w:num w:numId="21">
    <w:abstractNumId w:val="9"/>
    <w:lvlOverride w:ilvl="0">
      <w:startOverride w:val="1"/>
    </w:lvlOverride>
  </w:num>
  <w:num w:numId="22">
    <w:abstractNumId w:val="9"/>
  </w:num>
  <w:num w:numId="23">
    <w:abstractNumId w:val="9"/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</w:num>
  <w:num w:numId="27">
    <w:abstractNumId w:val="9"/>
    <w:lvlOverride w:ilvl="0">
      <w:startOverride w:val="1"/>
    </w:lvlOverride>
  </w:num>
  <w:num w:numId="28">
    <w:abstractNumId w:val="9"/>
  </w:num>
  <w:num w:numId="29">
    <w:abstractNumId w:val="0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lco de Tree">
    <w15:presenceInfo w15:providerId="AD" w15:userId="S-1-5-21-770353088-395993579-1561556413-20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trackRevision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C"/>
    <w:rsid w:val="00000E9F"/>
    <w:rsid w:val="000012CD"/>
    <w:rsid w:val="0000716E"/>
    <w:rsid w:val="00013AF6"/>
    <w:rsid w:val="00020F5F"/>
    <w:rsid w:val="00027583"/>
    <w:rsid w:val="00027D1A"/>
    <w:rsid w:val="000326B1"/>
    <w:rsid w:val="000366BC"/>
    <w:rsid w:val="00042C89"/>
    <w:rsid w:val="00044FC0"/>
    <w:rsid w:val="00045A95"/>
    <w:rsid w:val="00053D14"/>
    <w:rsid w:val="000617FE"/>
    <w:rsid w:val="0007000A"/>
    <w:rsid w:val="00086470"/>
    <w:rsid w:val="00091209"/>
    <w:rsid w:val="0009393E"/>
    <w:rsid w:val="000943E3"/>
    <w:rsid w:val="0009497A"/>
    <w:rsid w:val="00095210"/>
    <w:rsid w:val="00095824"/>
    <w:rsid w:val="000A06F9"/>
    <w:rsid w:val="000A742B"/>
    <w:rsid w:val="000B45D3"/>
    <w:rsid w:val="000C29E7"/>
    <w:rsid w:val="000C3DD1"/>
    <w:rsid w:val="000D0886"/>
    <w:rsid w:val="000D1ADB"/>
    <w:rsid w:val="000D720C"/>
    <w:rsid w:val="000D7514"/>
    <w:rsid w:val="000E2217"/>
    <w:rsid w:val="000F2166"/>
    <w:rsid w:val="000F37F7"/>
    <w:rsid w:val="000F3A98"/>
    <w:rsid w:val="00104CCD"/>
    <w:rsid w:val="0010781B"/>
    <w:rsid w:val="0011564A"/>
    <w:rsid w:val="0011736D"/>
    <w:rsid w:val="001210CD"/>
    <w:rsid w:val="00121952"/>
    <w:rsid w:val="001370FA"/>
    <w:rsid w:val="00137D69"/>
    <w:rsid w:val="00150AFC"/>
    <w:rsid w:val="00152B3C"/>
    <w:rsid w:val="00155A8F"/>
    <w:rsid w:val="00160F19"/>
    <w:rsid w:val="00165E37"/>
    <w:rsid w:val="00170409"/>
    <w:rsid w:val="00174EBF"/>
    <w:rsid w:val="00190B7D"/>
    <w:rsid w:val="001915A6"/>
    <w:rsid w:val="001924D3"/>
    <w:rsid w:val="00194DF6"/>
    <w:rsid w:val="001A30E7"/>
    <w:rsid w:val="001A5411"/>
    <w:rsid w:val="001B30F0"/>
    <w:rsid w:val="001B49E4"/>
    <w:rsid w:val="001B6394"/>
    <w:rsid w:val="001C17AE"/>
    <w:rsid w:val="0021072F"/>
    <w:rsid w:val="002111BB"/>
    <w:rsid w:val="00214B04"/>
    <w:rsid w:val="0021592F"/>
    <w:rsid w:val="002177E7"/>
    <w:rsid w:val="002178B0"/>
    <w:rsid w:val="0022566C"/>
    <w:rsid w:val="00227F14"/>
    <w:rsid w:val="002301C3"/>
    <w:rsid w:val="00231EBA"/>
    <w:rsid w:val="00232FA8"/>
    <w:rsid w:val="00236DD1"/>
    <w:rsid w:val="00236FB2"/>
    <w:rsid w:val="00240CA8"/>
    <w:rsid w:val="0024550A"/>
    <w:rsid w:val="0025099D"/>
    <w:rsid w:val="00257975"/>
    <w:rsid w:val="00261FB3"/>
    <w:rsid w:val="00273667"/>
    <w:rsid w:val="00281234"/>
    <w:rsid w:val="00287502"/>
    <w:rsid w:val="002935D9"/>
    <w:rsid w:val="00293926"/>
    <w:rsid w:val="0029519F"/>
    <w:rsid w:val="002A123A"/>
    <w:rsid w:val="002A25FD"/>
    <w:rsid w:val="002A4F3E"/>
    <w:rsid w:val="002A5C50"/>
    <w:rsid w:val="002B4713"/>
    <w:rsid w:val="002B534E"/>
    <w:rsid w:val="002B65F6"/>
    <w:rsid w:val="002C316C"/>
    <w:rsid w:val="002C3E06"/>
    <w:rsid w:val="002C5C69"/>
    <w:rsid w:val="002D5263"/>
    <w:rsid w:val="002E0599"/>
    <w:rsid w:val="002E68B4"/>
    <w:rsid w:val="002F1473"/>
    <w:rsid w:val="002F4464"/>
    <w:rsid w:val="0030042E"/>
    <w:rsid w:val="00303CC0"/>
    <w:rsid w:val="00310562"/>
    <w:rsid w:val="00312A9C"/>
    <w:rsid w:val="00314DC2"/>
    <w:rsid w:val="00315F0A"/>
    <w:rsid w:val="00317E54"/>
    <w:rsid w:val="0032059F"/>
    <w:rsid w:val="00326CAE"/>
    <w:rsid w:val="00335F46"/>
    <w:rsid w:val="00337D05"/>
    <w:rsid w:val="00337F86"/>
    <w:rsid w:val="00343844"/>
    <w:rsid w:val="00345171"/>
    <w:rsid w:val="00353435"/>
    <w:rsid w:val="0035378F"/>
    <w:rsid w:val="00354CC9"/>
    <w:rsid w:val="003678B6"/>
    <w:rsid w:val="00367A6C"/>
    <w:rsid w:val="00370B78"/>
    <w:rsid w:val="00375BCA"/>
    <w:rsid w:val="003776CF"/>
    <w:rsid w:val="003A0E3E"/>
    <w:rsid w:val="003A1F92"/>
    <w:rsid w:val="003A3637"/>
    <w:rsid w:val="003B2D1C"/>
    <w:rsid w:val="003C0B4C"/>
    <w:rsid w:val="003D0F1C"/>
    <w:rsid w:val="003E2648"/>
    <w:rsid w:val="003E564B"/>
    <w:rsid w:val="003F1F22"/>
    <w:rsid w:val="004012FD"/>
    <w:rsid w:val="0040497D"/>
    <w:rsid w:val="00407895"/>
    <w:rsid w:val="00411B4C"/>
    <w:rsid w:val="00420B85"/>
    <w:rsid w:val="00423FFC"/>
    <w:rsid w:val="004267B7"/>
    <w:rsid w:val="004363E8"/>
    <w:rsid w:val="00436928"/>
    <w:rsid w:val="00440B5F"/>
    <w:rsid w:val="00443CFA"/>
    <w:rsid w:val="00446FAC"/>
    <w:rsid w:val="004609C2"/>
    <w:rsid w:val="00460F74"/>
    <w:rsid w:val="004614DC"/>
    <w:rsid w:val="00464AEB"/>
    <w:rsid w:val="00471332"/>
    <w:rsid w:val="00476D83"/>
    <w:rsid w:val="004775A0"/>
    <w:rsid w:val="00477631"/>
    <w:rsid w:val="00481259"/>
    <w:rsid w:val="004860A8"/>
    <w:rsid w:val="00492C0C"/>
    <w:rsid w:val="00496B4C"/>
    <w:rsid w:val="004A3466"/>
    <w:rsid w:val="004A35B7"/>
    <w:rsid w:val="004A5B01"/>
    <w:rsid w:val="004B76DB"/>
    <w:rsid w:val="004C0564"/>
    <w:rsid w:val="004C40CF"/>
    <w:rsid w:val="004D38C8"/>
    <w:rsid w:val="004D5558"/>
    <w:rsid w:val="004D6437"/>
    <w:rsid w:val="004E1AED"/>
    <w:rsid w:val="004E7AFA"/>
    <w:rsid w:val="004F6D86"/>
    <w:rsid w:val="0050128B"/>
    <w:rsid w:val="00501C24"/>
    <w:rsid w:val="00513716"/>
    <w:rsid w:val="00517672"/>
    <w:rsid w:val="0052033B"/>
    <w:rsid w:val="0052134D"/>
    <w:rsid w:val="00522B10"/>
    <w:rsid w:val="00524DD3"/>
    <w:rsid w:val="00525444"/>
    <w:rsid w:val="00532482"/>
    <w:rsid w:val="00542869"/>
    <w:rsid w:val="005434DD"/>
    <w:rsid w:val="0054703E"/>
    <w:rsid w:val="00553F2C"/>
    <w:rsid w:val="00557902"/>
    <w:rsid w:val="00557A9A"/>
    <w:rsid w:val="00562124"/>
    <w:rsid w:val="0056494F"/>
    <w:rsid w:val="00566672"/>
    <w:rsid w:val="00571C0B"/>
    <w:rsid w:val="00575442"/>
    <w:rsid w:val="005759D3"/>
    <w:rsid w:val="0057788B"/>
    <w:rsid w:val="005805A3"/>
    <w:rsid w:val="005864C2"/>
    <w:rsid w:val="00590EC5"/>
    <w:rsid w:val="00591476"/>
    <w:rsid w:val="00591BE9"/>
    <w:rsid w:val="005A46CA"/>
    <w:rsid w:val="005A52A3"/>
    <w:rsid w:val="005A6280"/>
    <w:rsid w:val="005A7705"/>
    <w:rsid w:val="005B38DF"/>
    <w:rsid w:val="005B4895"/>
    <w:rsid w:val="005C12A5"/>
    <w:rsid w:val="005C167D"/>
    <w:rsid w:val="005C38C8"/>
    <w:rsid w:val="005C7558"/>
    <w:rsid w:val="005D7C3C"/>
    <w:rsid w:val="005E26CD"/>
    <w:rsid w:val="00611D37"/>
    <w:rsid w:val="00612BAD"/>
    <w:rsid w:val="0061328F"/>
    <w:rsid w:val="00617B00"/>
    <w:rsid w:val="00620807"/>
    <w:rsid w:val="00626219"/>
    <w:rsid w:val="00634554"/>
    <w:rsid w:val="00641002"/>
    <w:rsid w:val="006429F2"/>
    <w:rsid w:val="0064342F"/>
    <w:rsid w:val="006605DC"/>
    <w:rsid w:val="0066314C"/>
    <w:rsid w:val="00671AF2"/>
    <w:rsid w:val="00674627"/>
    <w:rsid w:val="00674DBF"/>
    <w:rsid w:val="0067734E"/>
    <w:rsid w:val="00684DBE"/>
    <w:rsid w:val="006910DC"/>
    <w:rsid w:val="006956E7"/>
    <w:rsid w:val="00697DBA"/>
    <w:rsid w:val="006A12A4"/>
    <w:rsid w:val="006A5C46"/>
    <w:rsid w:val="006B1560"/>
    <w:rsid w:val="006B6A7A"/>
    <w:rsid w:val="006C0AB5"/>
    <w:rsid w:val="006C32EF"/>
    <w:rsid w:val="006C67D4"/>
    <w:rsid w:val="006D17F8"/>
    <w:rsid w:val="006E03F4"/>
    <w:rsid w:val="006E27B5"/>
    <w:rsid w:val="006F4E0B"/>
    <w:rsid w:val="007034A3"/>
    <w:rsid w:val="00706B9B"/>
    <w:rsid w:val="00715717"/>
    <w:rsid w:val="00720856"/>
    <w:rsid w:val="007216E9"/>
    <w:rsid w:val="00725980"/>
    <w:rsid w:val="0072660F"/>
    <w:rsid w:val="00733443"/>
    <w:rsid w:val="007357E9"/>
    <w:rsid w:val="00742743"/>
    <w:rsid w:val="00750EAF"/>
    <w:rsid w:val="0075465C"/>
    <w:rsid w:val="00756CDC"/>
    <w:rsid w:val="00757E64"/>
    <w:rsid w:val="00763245"/>
    <w:rsid w:val="007633C8"/>
    <w:rsid w:val="00763A0B"/>
    <w:rsid w:val="007647C2"/>
    <w:rsid w:val="00771ABD"/>
    <w:rsid w:val="00774A0F"/>
    <w:rsid w:val="0078352C"/>
    <w:rsid w:val="007845E0"/>
    <w:rsid w:val="007922ED"/>
    <w:rsid w:val="00796AC6"/>
    <w:rsid w:val="007A17A3"/>
    <w:rsid w:val="007A7CB6"/>
    <w:rsid w:val="007A7EFE"/>
    <w:rsid w:val="007B5E0D"/>
    <w:rsid w:val="007C6963"/>
    <w:rsid w:val="007D0FAB"/>
    <w:rsid w:val="007E10C4"/>
    <w:rsid w:val="007E468E"/>
    <w:rsid w:val="007E7556"/>
    <w:rsid w:val="007F3683"/>
    <w:rsid w:val="00821E7E"/>
    <w:rsid w:val="008230B1"/>
    <w:rsid w:val="00823CB1"/>
    <w:rsid w:val="00827BCA"/>
    <w:rsid w:val="00830402"/>
    <w:rsid w:val="008320A1"/>
    <w:rsid w:val="0083211B"/>
    <w:rsid w:val="00854D9B"/>
    <w:rsid w:val="00855EE3"/>
    <w:rsid w:val="00857CDC"/>
    <w:rsid w:val="00864DEA"/>
    <w:rsid w:val="00875FF9"/>
    <w:rsid w:val="008801CD"/>
    <w:rsid w:val="00890816"/>
    <w:rsid w:val="008932DC"/>
    <w:rsid w:val="008A25FE"/>
    <w:rsid w:val="008B7C29"/>
    <w:rsid w:val="008D0BF9"/>
    <w:rsid w:val="008E0843"/>
    <w:rsid w:val="008F3B78"/>
    <w:rsid w:val="008F4069"/>
    <w:rsid w:val="008F4FE3"/>
    <w:rsid w:val="00902439"/>
    <w:rsid w:val="00907C7D"/>
    <w:rsid w:val="00911C9F"/>
    <w:rsid w:val="00912902"/>
    <w:rsid w:val="00912E89"/>
    <w:rsid w:val="009238C4"/>
    <w:rsid w:val="0093064F"/>
    <w:rsid w:val="00930BBD"/>
    <w:rsid w:val="009345CB"/>
    <w:rsid w:val="009538F3"/>
    <w:rsid w:val="00954263"/>
    <w:rsid w:val="00960E2A"/>
    <w:rsid w:val="00972343"/>
    <w:rsid w:val="0097449B"/>
    <w:rsid w:val="00977369"/>
    <w:rsid w:val="0098045D"/>
    <w:rsid w:val="009851CB"/>
    <w:rsid w:val="00985C34"/>
    <w:rsid w:val="009971E8"/>
    <w:rsid w:val="009A7351"/>
    <w:rsid w:val="009B3507"/>
    <w:rsid w:val="009B3F45"/>
    <w:rsid w:val="009B4614"/>
    <w:rsid w:val="009B6678"/>
    <w:rsid w:val="009C222A"/>
    <w:rsid w:val="009C291F"/>
    <w:rsid w:val="009C7C1F"/>
    <w:rsid w:val="009D3493"/>
    <w:rsid w:val="009D448C"/>
    <w:rsid w:val="009E0C2A"/>
    <w:rsid w:val="009E4184"/>
    <w:rsid w:val="009E7672"/>
    <w:rsid w:val="009F0078"/>
    <w:rsid w:val="009F3EBD"/>
    <w:rsid w:val="00A0631F"/>
    <w:rsid w:val="00A06422"/>
    <w:rsid w:val="00A1310C"/>
    <w:rsid w:val="00A14958"/>
    <w:rsid w:val="00A15271"/>
    <w:rsid w:val="00A2143C"/>
    <w:rsid w:val="00A31847"/>
    <w:rsid w:val="00A32318"/>
    <w:rsid w:val="00A44D53"/>
    <w:rsid w:val="00A51627"/>
    <w:rsid w:val="00A5194D"/>
    <w:rsid w:val="00A53A55"/>
    <w:rsid w:val="00A561DE"/>
    <w:rsid w:val="00A56A2D"/>
    <w:rsid w:val="00A57E83"/>
    <w:rsid w:val="00A57F81"/>
    <w:rsid w:val="00A60817"/>
    <w:rsid w:val="00A60DFD"/>
    <w:rsid w:val="00A6321B"/>
    <w:rsid w:val="00A76FF3"/>
    <w:rsid w:val="00A83C91"/>
    <w:rsid w:val="00A902AD"/>
    <w:rsid w:val="00A91CFC"/>
    <w:rsid w:val="00AA0304"/>
    <w:rsid w:val="00AA44AA"/>
    <w:rsid w:val="00AB3D96"/>
    <w:rsid w:val="00AB7ACF"/>
    <w:rsid w:val="00AB7D9C"/>
    <w:rsid w:val="00AC54FC"/>
    <w:rsid w:val="00AD0012"/>
    <w:rsid w:val="00AD0216"/>
    <w:rsid w:val="00AE4144"/>
    <w:rsid w:val="00AE43D8"/>
    <w:rsid w:val="00B123F3"/>
    <w:rsid w:val="00B14222"/>
    <w:rsid w:val="00B241D0"/>
    <w:rsid w:val="00B24C15"/>
    <w:rsid w:val="00B30502"/>
    <w:rsid w:val="00B30DBC"/>
    <w:rsid w:val="00B328F6"/>
    <w:rsid w:val="00B45667"/>
    <w:rsid w:val="00B47FD7"/>
    <w:rsid w:val="00B56C32"/>
    <w:rsid w:val="00B60368"/>
    <w:rsid w:val="00B60A57"/>
    <w:rsid w:val="00B67016"/>
    <w:rsid w:val="00B7027F"/>
    <w:rsid w:val="00B775CD"/>
    <w:rsid w:val="00B91AE3"/>
    <w:rsid w:val="00B93531"/>
    <w:rsid w:val="00B93A9F"/>
    <w:rsid w:val="00B9445D"/>
    <w:rsid w:val="00BA26AE"/>
    <w:rsid w:val="00BB1E63"/>
    <w:rsid w:val="00BB79F5"/>
    <w:rsid w:val="00BC53FC"/>
    <w:rsid w:val="00BD23A4"/>
    <w:rsid w:val="00BD40A9"/>
    <w:rsid w:val="00BE0DF8"/>
    <w:rsid w:val="00BE21BA"/>
    <w:rsid w:val="00BE646B"/>
    <w:rsid w:val="00BF32AF"/>
    <w:rsid w:val="00BF4069"/>
    <w:rsid w:val="00C04112"/>
    <w:rsid w:val="00C202B0"/>
    <w:rsid w:val="00C21B5C"/>
    <w:rsid w:val="00C276C6"/>
    <w:rsid w:val="00C340C1"/>
    <w:rsid w:val="00C360CF"/>
    <w:rsid w:val="00C41947"/>
    <w:rsid w:val="00C5436D"/>
    <w:rsid w:val="00C5692A"/>
    <w:rsid w:val="00C56EA3"/>
    <w:rsid w:val="00C60149"/>
    <w:rsid w:val="00C6232D"/>
    <w:rsid w:val="00C70F9E"/>
    <w:rsid w:val="00C76DF5"/>
    <w:rsid w:val="00C80631"/>
    <w:rsid w:val="00C82DDB"/>
    <w:rsid w:val="00C84B6C"/>
    <w:rsid w:val="00C854A4"/>
    <w:rsid w:val="00C87A9F"/>
    <w:rsid w:val="00C914B2"/>
    <w:rsid w:val="00CA32E7"/>
    <w:rsid w:val="00CA618C"/>
    <w:rsid w:val="00CA6BC8"/>
    <w:rsid w:val="00CC0BE3"/>
    <w:rsid w:val="00CC197E"/>
    <w:rsid w:val="00CC198F"/>
    <w:rsid w:val="00CC1D49"/>
    <w:rsid w:val="00CD78DB"/>
    <w:rsid w:val="00CE1B42"/>
    <w:rsid w:val="00D01226"/>
    <w:rsid w:val="00D04CCE"/>
    <w:rsid w:val="00D06620"/>
    <w:rsid w:val="00D138EF"/>
    <w:rsid w:val="00D1618B"/>
    <w:rsid w:val="00D22B8B"/>
    <w:rsid w:val="00D33210"/>
    <w:rsid w:val="00D341B2"/>
    <w:rsid w:val="00D36F44"/>
    <w:rsid w:val="00D47A97"/>
    <w:rsid w:val="00D50AAA"/>
    <w:rsid w:val="00D50EAF"/>
    <w:rsid w:val="00D52A0B"/>
    <w:rsid w:val="00D55849"/>
    <w:rsid w:val="00D6047C"/>
    <w:rsid w:val="00D61E67"/>
    <w:rsid w:val="00D66446"/>
    <w:rsid w:val="00D72E0F"/>
    <w:rsid w:val="00D76424"/>
    <w:rsid w:val="00D76CEF"/>
    <w:rsid w:val="00D80BE8"/>
    <w:rsid w:val="00D81506"/>
    <w:rsid w:val="00D8190A"/>
    <w:rsid w:val="00D83E2F"/>
    <w:rsid w:val="00D86A66"/>
    <w:rsid w:val="00D878CA"/>
    <w:rsid w:val="00D95DBC"/>
    <w:rsid w:val="00DA4088"/>
    <w:rsid w:val="00DA57C7"/>
    <w:rsid w:val="00DA723B"/>
    <w:rsid w:val="00DB05FB"/>
    <w:rsid w:val="00DB6E7B"/>
    <w:rsid w:val="00DC5076"/>
    <w:rsid w:val="00DC6D66"/>
    <w:rsid w:val="00DD0BC4"/>
    <w:rsid w:val="00DD25C6"/>
    <w:rsid w:val="00DD7292"/>
    <w:rsid w:val="00DE2C05"/>
    <w:rsid w:val="00DE4ED8"/>
    <w:rsid w:val="00DE6899"/>
    <w:rsid w:val="00DF3A99"/>
    <w:rsid w:val="00DF5257"/>
    <w:rsid w:val="00E03206"/>
    <w:rsid w:val="00E071A6"/>
    <w:rsid w:val="00E10A57"/>
    <w:rsid w:val="00E10AFD"/>
    <w:rsid w:val="00E12B34"/>
    <w:rsid w:val="00E15D43"/>
    <w:rsid w:val="00E41A2F"/>
    <w:rsid w:val="00E44545"/>
    <w:rsid w:val="00E621D0"/>
    <w:rsid w:val="00E63E31"/>
    <w:rsid w:val="00E6443D"/>
    <w:rsid w:val="00E64FE0"/>
    <w:rsid w:val="00E75BF7"/>
    <w:rsid w:val="00E807A8"/>
    <w:rsid w:val="00E82371"/>
    <w:rsid w:val="00E967C3"/>
    <w:rsid w:val="00EA50F9"/>
    <w:rsid w:val="00EA5A0B"/>
    <w:rsid w:val="00EB0B75"/>
    <w:rsid w:val="00EB3D2D"/>
    <w:rsid w:val="00ED24FA"/>
    <w:rsid w:val="00ED53C4"/>
    <w:rsid w:val="00EE0325"/>
    <w:rsid w:val="00F00EFB"/>
    <w:rsid w:val="00F02630"/>
    <w:rsid w:val="00F03154"/>
    <w:rsid w:val="00F049E3"/>
    <w:rsid w:val="00F05A85"/>
    <w:rsid w:val="00F151AB"/>
    <w:rsid w:val="00F17193"/>
    <w:rsid w:val="00F2079A"/>
    <w:rsid w:val="00F35C12"/>
    <w:rsid w:val="00F40187"/>
    <w:rsid w:val="00F4419F"/>
    <w:rsid w:val="00F55DB3"/>
    <w:rsid w:val="00F56FC9"/>
    <w:rsid w:val="00F65DEF"/>
    <w:rsid w:val="00F70DAF"/>
    <w:rsid w:val="00F8443B"/>
    <w:rsid w:val="00F93831"/>
    <w:rsid w:val="00F96C58"/>
    <w:rsid w:val="00F97755"/>
    <w:rsid w:val="00FA1199"/>
    <w:rsid w:val="00FA1633"/>
    <w:rsid w:val="00FA78AA"/>
    <w:rsid w:val="00FA7CD8"/>
    <w:rsid w:val="00FA7D67"/>
    <w:rsid w:val="00FB3668"/>
    <w:rsid w:val="00FB6175"/>
    <w:rsid w:val="00FC44BD"/>
    <w:rsid w:val="00FD2E14"/>
    <w:rsid w:val="00FD5DA9"/>
    <w:rsid w:val="00FE03E4"/>
    <w:rsid w:val="00FE5DD1"/>
    <w:rsid w:val="00FF01EF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5A58"/>
  <w15:docId w15:val="{DE14D0A1-8DA1-4167-87D8-3E241AA7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DD0BC4"/>
    <w:pPr>
      <w:numPr>
        <w:numId w:val="2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b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A9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C4"/>
    <w:rPr>
      <w:rFonts w:asciiTheme="majorHAnsi" w:eastAsiaTheme="majorEastAsia" w:hAnsiTheme="majorHAnsi" w:cstheme="majorBidi"/>
      <w:b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FA7D67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80B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0B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0BC4"/>
    <w:rPr>
      <w:color w:val="005DBA" w:themeColor="hyperlink"/>
      <w:u w:val="single"/>
    </w:rPr>
  </w:style>
  <w:style w:type="paragraph" w:styleId="Revision">
    <w:name w:val="Revision"/>
    <w:hidden/>
    <w:uiPriority w:val="99"/>
    <w:semiHidden/>
    <w:rsid w:val="005C38C8"/>
    <w:pPr>
      <w:spacing w:before="0"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3064F"/>
    <w:rPr>
      <w:color w:val="6C606A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40187"/>
    <w:rPr>
      <w:vertAlign w:val="superscript"/>
    </w:rPr>
  </w:style>
  <w:style w:type="character" w:customStyle="1" w:styleId="Projectnaam">
    <w:name w:val="$Projectnaam"/>
    <w:rsid w:val="00AE4144"/>
    <w:rPr>
      <w:noProof w:val="0"/>
      <w:vertAlign w:val="baseline"/>
      <w:lang w:val="nl-NL"/>
    </w:rPr>
  </w:style>
  <w:style w:type="character" w:customStyle="1" w:styleId="Documentid">
    <w:name w:val="$Documentid"/>
    <w:rsid w:val="00AE4144"/>
    <w:rPr>
      <w:noProof w:val="0"/>
      <w:u w:val="none"/>
      <w:vertAlign w:val="baseline"/>
      <w:lang w:val="nl-NL"/>
    </w:rPr>
  </w:style>
  <w:style w:type="paragraph" w:customStyle="1" w:styleId="TableICTStyle">
    <w:name w:val="TableICTStyle"/>
    <w:basedOn w:val="Normal"/>
    <w:rsid w:val="00AE4144"/>
    <w:pPr>
      <w:spacing w:before="60" w:after="60" w:line="240" w:lineRule="auto"/>
    </w:pPr>
    <w:rPr>
      <w:rFonts w:ascii="Arial" w:eastAsia="Times New Roman" w:hAnsi="Arial" w:cs="Times New Roman"/>
      <w:spacing w:val="8"/>
      <w:sz w:val="18"/>
      <w:szCs w:val="20"/>
      <w:lang w:val="nl-NL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3F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en.wikipedia.org/wiki/MoSCoW_method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huijsden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b483ad3-a101-4e1e-ac4b-5f2eff729be2" ContentTypeId="0x010100FD75A07686A1C544A5C66C5B0E91921F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amen Project Document" ma:contentTypeID="0x010100FD75A07686A1C544A5C66C5B0E91921F01010025B2B4235693444CB6893390412582DE" ma:contentTypeVersion="7" ma:contentTypeDescription="" ma:contentTypeScope="" ma:versionID="9655e07b495e708192ebc3ffabc20734">
  <xsd:schema xmlns:xsd="http://www.w3.org/2001/XMLSchema" xmlns:xs="http://www.w3.org/2001/XMLSchema" xmlns:p="http://schemas.microsoft.com/office/2006/metadata/properties" xmlns:ns2="3c3d8e5e-05db-4769-83e5-8e956fa1feab" xmlns:ns3="e8781cb8-ba95-4a37-ba1f-7cca8cfc6b69" xmlns:ns4="http://schemas.microsoft.com/sharepoint/v4" targetNamespace="http://schemas.microsoft.com/office/2006/metadata/properties" ma:root="true" ma:fieldsID="9204d53ad09017dd0dbdc0af4afcd2e3" ns2:_="" ns3:_="" ns4:_="">
    <xsd:import namespace="3c3d8e5e-05db-4769-83e5-8e956fa1feab"/>
    <xsd:import namespace="e8781cb8-ba95-4a37-ba1f-7cca8cfc6b6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duct_x0020_ID" minOccurs="0"/>
                <xsd:element ref="ns2:Lifecycle" minOccurs="0"/>
                <xsd:element ref="ns2:gf7fe5e3ffc844bba9ec280abb7a2e00" minOccurs="0"/>
                <xsd:element ref="ns2:kccda69fb3264096a96d59b8624fd123" minOccurs="0"/>
                <xsd:element ref="ns2:obd9b8b4ec2746f3b5381c6f22085721" minOccurs="0"/>
                <xsd:element ref="ns2:a372035dbe3140ff94c5d3a5a69fa2b6" minOccurs="0"/>
                <xsd:element ref="ns2:n5bc92139afc4856a43f41b2926777ed" minOccurs="0"/>
                <xsd:element ref="ns2:TaxCatchAll" minOccurs="0"/>
                <xsd:element ref="ns2:TaxCatchAllLabel" minOccurs="0"/>
                <xsd:element ref="ns2:i8b6d78d751f47a8aff1bbb8c1a36b64" minOccurs="0"/>
                <xsd:element ref="ns3:Deliverabl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d8e5e-05db-4769-83e5-8e956fa1feab" elementFormDefault="qualified">
    <xsd:import namespace="http://schemas.microsoft.com/office/2006/documentManagement/types"/>
    <xsd:import namespace="http://schemas.microsoft.com/office/infopath/2007/PartnerControls"/>
    <xsd:element name="Product_x0020_ID" ma:index="6" nillable="true" ma:displayName="Product ID" ma:default="IoT" ma:internalName="Product_x0020_ID">
      <xsd:simpleType>
        <xsd:restriction base="dms:Text">
          <xsd:maxLength value="255"/>
        </xsd:restriction>
      </xsd:simpleType>
    </xsd:element>
    <xsd:element name="Lifecycle" ma:index="8" nillable="true" ma:displayName="Lifecycle" ma:format="Dropdown" ma:hidden="true" ma:internalName="Lifecycle" ma:readOnly="false">
      <xsd:simpleType>
        <xsd:restriction base="dms:Choice">
          <xsd:enumeration value="Requested"/>
          <xsd:enumeration value="Active"/>
          <xsd:enumeration value="Closed"/>
          <xsd:enumeration value="Archived"/>
          <xsd:enumeration value="Deleted"/>
        </xsd:restriction>
      </xsd:simpleType>
    </xsd:element>
    <xsd:element name="gf7fe5e3ffc844bba9ec280abb7a2e00" ma:index="11" nillable="true" ma:taxonomy="true" ma:internalName="gf7fe5e3ffc844bba9ec280abb7a2e00" ma:taxonomyFieldName="Business_x0020_Function" ma:displayName="Business Function" ma:default="10;#Engineering|26d0a6f3-531c-4626-8456-d642c6ba551e;#11;#Product Development|82322e2e-db8c-4c4c-a368-a7d3d914fa36;#12;#Technical Documentation|87228936-3745-4313-bfbb-a446a54cfeca;#13;#Material (Parts) Management|f35cb298-e2db-49d5-9be9-ce902465be08;#14;#Services|97fb76d8-de6c-45a9-a35f-56418a218cff;#15;#Sales Acquisition|eef00490-ed26-434f-887e-3e5fec563697" ma:fieldId="{0f7fe5e3-ffc8-44bb-a9ec-280abb7a2e00}" ma:taxonomyMulti="true" ma:sspId="ab483ad3-a101-4e1e-ac4b-5f2eff729be2" ma:termSetId="9c599005-9e9d-471e-b1ca-6d4e81c5400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ccda69fb3264096a96d59b8624fd123" ma:index="14" nillable="true" ma:taxonomy="true" ma:internalName="kccda69fb3264096a96d59b8624fd123" ma:taxonomyFieldName="Type_x0020_of_x0020_Content" ma:displayName="Type of Content" ma:indexed="true" ma:default="" ma:fieldId="{4ccda69f-b326-4096-a96d-59b8624fd123}" ma:sspId="ab483ad3-a101-4e1e-ac4b-5f2eff729be2" ma:termSetId="0955a442-9f69-4a1e-b03b-9573e09a1b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bd9b8b4ec2746f3b5381c6f22085721" ma:index="16" nillable="true" ma:taxonomy="true" ma:internalName="obd9b8b4ec2746f3b5381c6f22085721" ma:taxonomyFieldName="Product_x0020_Type" ma:displayName="Product Type" ma:default="" ma:fieldId="{8bd9b8b4-ec27-46f3-b538-1c6f22085721}" ma:taxonomyMulti="true" ma:sspId="ab483ad3-a101-4e1e-ac4b-5f2eff729be2" ma:termSetId="8598b2dd-f7c4-411c-ab9f-ce5711f412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72035dbe3140ff94c5d3a5a69fa2b6" ma:index="17" nillable="true" ma:taxonomy="true" ma:internalName="a372035dbe3140ff94c5d3a5a69fa2b6" ma:taxonomyFieldName="Organization_x0020_Unit" ma:displayName="Organization Unit" ma:default="9;#|a85df7b2-c6ea-47c9-ac47-0c7a1b0881c9" ma:fieldId="{a372035d-be31-40ff-94c5-d3a5a69fa2b6}" ma:sspId="ab483ad3-a101-4e1e-ac4b-5f2eff729be2" ma:termSetId="cca25540-0e03-4580-8cce-e275fefb44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bc92139afc4856a43f41b2926777ed" ma:index="19" nillable="true" ma:taxonomy="true" ma:internalName="n5bc92139afc4856a43f41b2926777ed" ma:taxonomyFieldName="Program" ma:displayName="Program" ma:default="" ma:fieldId="{75bc9213-9afc-4856-a43f-41b2926777ed}" ma:sspId="ab483ad3-a101-4e1e-ac4b-5f2eff729be2" ma:termSetId="72057b34-dc9d-4c33-b785-f7ad52ccbb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fbfa25d1-5442-4a9f-a081-778efe22e742}" ma:internalName="TaxCatchAll" ma:showField="CatchAllData" ma:web="4a493cfb-d1ef-45c5-b5a7-9f38abee8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fbfa25d1-5442-4a9f-a081-778efe22e742}" ma:internalName="TaxCatchAllLabel" ma:readOnly="true" ma:showField="CatchAllDataLabel" ma:web="4a493cfb-d1ef-45c5-b5a7-9f38abee8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8b6d78d751f47a8aff1bbb8c1a36b64" ma:index="22" nillable="true" ma:taxonomy="true" ma:internalName="i8b6d78d751f47a8aff1bbb8c1a36b64" ma:taxonomyFieldName="DamenKeywords" ma:displayName="Damen Keywords" ma:readOnly="false" ma:default="" ma:fieldId="{28b6d78d-751f-47a8-aff1-bbb8c1a36b64}" ma:taxonomyMulti="true" ma:sspId="ab483ad3-a101-4e1e-ac4b-5f2eff729be2" ma:termSetId="5395addb-593a-4102-b860-def02e31f50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81cb8-ba95-4a37-ba1f-7cca8cfc6b69" elementFormDefault="qualified">
    <xsd:import namespace="http://schemas.microsoft.com/office/2006/documentManagement/types"/>
    <xsd:import namespace="http://schemas.microsoft.com/office/infopath/2007/PartnerControls"/>
    <xsd:element name="Deliverable" ma:index="24" nillable="true" ma:displayName="Deliverable" ma:list="ad902078-2128-4893-92a4-86ffb19d3453" ma:internalName="Deliverab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 ma:index="25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ccda69fb3264096a96d59b8624fd123 xmlns="3c3d8e5e-05db-4769-83e5-8e956fa1feab">
      <Terms xmlns="http://schemas.microsoft.com/office/infopath/2007/PartnerControls"/>
    </kccda69fb3264096a96d59b8624fd123>
    <gf7fe5e3ffc844bba9ec280abb7a2e00 xmlns="3c3d8e5e-05db-4769-83e5-8e956fa1feab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Engineering</TermName>
          <TermId xmlns="http://schemas.microsoft.com/office/infopath/2007/PartnerControls">26d0a6f3-531c-4626-8456-d642c6ba551e</TermId>
        </TermInfo>
        <TermInfo xmlns="http://schemas.microsoft.com/office/infopath/2007/PartnerControls">
          <TermName xmlns="http://schemas.microsoft.com/office/infopath/2007/PartnerControls">Product Development</TermName>
          <TermId xmlns="http://schemas.microsoft.com/office/infopath/2007/PartnerControls">82322e2e-db8c-4c4c-a368-a7d3d914fa36</TermId>
        </TermInfo>
        <TermInfo xmlns="http://schemas.microsoft.com/office/infopath/2007/PartnerControls">
          <TermName xmlns="http://schemas.microsoft.com/office/infopath/2007/PartnerControls">Technical Documentation</TermName>
          <TermId xmlns="http://schemas.microsoft.com/office/infopath/2007/PartnerControls">87228936-3745-4313-bfbb-a446a54cfeca</TermId>
        </TermInfo>
        <TermInfo xmlns="http://schemas.microsoft.com/office/infopath/2007/PartnerControls">
          <TermName xmlns="http://schemas.microsoft.com/office/infopath/2007/PartnerControls">Material (Parts) Management</TermName>
          <TermId xmlns="http://schemas.microsoft.com/office/infopath/2007/PartnerControls">f35cb298-e2db-49d5-9be9-ce902465be08</TermId>
        </TermInfo>
        <TermInfo xmlns="http://schemas.microsoft.com/office/infopath/2007/PartnerControls">
          <TermName xmlns="http://schemas.microsoft.com/office/infopath/2007/PartnerControls">Services</TermName>
          <TermId xmlns="http://schemas.microsoft.com/office/infopath/2007/PartnerControls">97fb76d8-de6c-45a9-a35f-56418a218cff</TermId>
        </TermInfo>
        <TermInfo xmlns="http://schemas.microsoft.com/office/infopath/2007/PartnerControls">
          <TermName xmlns="http://schemas.microsoft.com/office/infopath/2007/PartnerControls">Sales Acquisition</TermName>
          <TermId xmlns="http://schemas.microsoft.com/office/infopath/2007/PartnerControls">eef00490-ed26-434f-887e-3e5fec563697</TermId>
        </TermInfo>
      </Terms>
    </gf7fe5e3ffc844bba9ec280abb7a2e00>
    <Lifecycle xmlns="3c3d8e5e-05db-4769-83e5-8e956fa1feab" xsi:nil="true"/>
    <n5bc92139afc4856a43f41b2926777ed xmlns="3c3d8e5e-05db-4769-83e5-8e956fa1feab">
      <Terms xmlns="http://schemas.microsoft.com/office/infopath/2007/PartnerControls"/>
    </n5bc92139afc4856a43f41b2926777ed>
    <a372035dbe3140ff94c5d3a5a69fa2b6 xmlns="3c3d8e5e-05db-4769-83e5-8e956fa1feab">
      <Terms xmlns="http://schemas.microsoft.com/office/infopath/2007/PartnerControls"/>
    </a372035dbe3140ff94c5d3a5a69fa2b6>
    <i8b6d78d751f47a8aff1bbb8c1a36b64 xmlns="3c3d8e5e-05db-4769-83e5-8e956fa1feab">
      <Terms xmlns="http://schemas.microsoft.com/office/infopath/2007/PartnerControls"/>
    </i8b6d78d751f47a8aff1bbb8c1a36b64>
    <Product_x0020_ID xmlns="3c3d8e5e-05db-4769-83e5-8e956fa1feab">IoT</Product_x0020_ID>
    <TaxCatchAll xmlns="3c3d8e5e-05db-4769-83e5-8e956fa1feab">
      <Value>15</Value>
      <Value>14</Value>
      <Value>13</Value>
      <Value>12</Value>
      <Value>11</Value>
      <Value>10</Value>
    </TaxCatchAll>
    <obd9b8b4ec2746f3b5381c6f22085721 xmlns="3c3d8e5e-05db-4769-83e5-8e956fa1feab">
      <Terms xmlns="http://schemas.microsoft.com/office/infopath/2007/PartnerControls"/>
    </obd9b8b4ec2746f3b5381c6f22085721>
    <Deliverable xmlns="e8781cb8-ba95-4a37-ba1f-7cca8cfc6b69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3820629F-5634-4DAD-A1FA-2305BA68BAD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4B36F08-01A1-4344-9E36-688207A5A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d8e5e-05db-4769-83e5-8e956fa1feab"/>
    <ds:schemaRef ds:uri="e8781cb8-ba95-4a37-ba1f-7cca8cfc6b6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055DA9-2C47-4851-B272-EFED8AD02E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www.w3.org/XML/1998/namespace"/>
    <ds:schemaRef ds:uri="http://schemas.openxmlformats.org/package/2006/metadata/core-properties"/>
    <ds:schemaRef ds:uri="e8781cb8-ba95-4a37-ba1f-7cca8cfc6b69"/>
    <ds:schemaRef ds:uri="http://purl.org/dc/dcmitype/"/>
    <ds:schemaRef ds:uri="http://schemas.microsoft.com/office/2006/metadata/properties"/>
    <ds:schemaRef ds:uri="http://purl.org/dc/elements/1.1/"/>
    <ds:schemaRef ds:uri="3c3d8e5e-05db-4769-83e5-8e956fa1feab"/>
    <ds:schemaRef ds:uri="http://schemas.microsoft.com/office/2006/documentManagement/types"/>
    <ds:schemaRef ds:uri="http://schemas.microsoft.com/office/infopath/2007/PartnerControls"/>
    <ds:schemaRef ds:uri="http://schemas.microsoft.com/sharepoint/v4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5A21A96E-0F6F-4F91-B30E-3805FB26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12</Pages>
  <Words>2304</Words>
  <Characters>13138</Characters>
  <Application>Microsoft Office Word</Application>
  <DocSecurity>4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Projects</dc:subject>
  <dc:creator>Samuel van Egmond</dc:creator>
  <cp:keywords/>
  <dc:description/>
  <cp:lastModifiedBy>Ingmar Wever</cp:lastModifiedBy>
  <cp:revision>2</cp:revision>
  <cp:lastPrinted>2017-05-01T12:22:00Z</cp:lastPrinted>
  <dcterms:created xsi:type="dcterms:W3CDTF">2017-09-05T08:15:00Z</dcterms:created>
  <dcterms:modified xsi:type="dcterms:W3CDTF">2017-09-05T08:15:00Z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0x010100FD75A07686A1C544A5C66C5B0E91921F01010025B2B4235693444CB6893390412582DE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Program">
    <vt:lpwstr/>
  </property>
  <property fmtid="{D5CDD505-2E9C-101B-9397-08002B2CF9AE}" pid="9" name="Type of Content">
    <vt:lpwstr/>
  </property>
  <property fmtid="{D5CDD505-2E9C-101B-9397-08002B2CF9AE}" pid="10" name="Organization Unit">
    <vt:lpwstr/>
  </property>
  <property fmtid="{D5CDD505-2E9C-101B-9397-08002B2CF9AE}" pid="11" name="Business Function">
    <vt:lpwstr>10;#Engineering|26d0a6f3-531c-4626-8456-d642c6ba551e;#11;#Product Development|82322e2e-db8c-4c4c-a368-a7d3d914fa36;#12;#Technical Documentation|87228936-3745-4313-bfbb-a446a54cfeca;#13;#Material (Parts) Management|f35cb298-e2db-49d5-9be9-ce902465be08;#14;</vt:lpwstr>
  </property>
  <property fmtid="{D5CDD505-2E9C-101B-9397-08002B2CF9AE}" pid="12" name="Product Type">
    <vt:lpwstr/>
  </property>
  <property fmtid="{D5CDD505-2E9C-101B-9397-08002B2CF9AE}" pid="13" name="DamenKeywords">
    <vt:lpwstr/>
  </property>
</Properties>
</file>