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3B713" w14:textId="03B4EE4D" w:rsidR="0039117B" w:rsidRDefault="0039117B" w:rsidP="00EE3CEA">
      <w:pPr>
        <w:contextualSpacing/>
      </w:pPr>
      <w:r>
        <w:t>The Maritime Industry</w:t>
      </w:r>
    </w:p>
    <w:p w14:paraId="0DF64F88" w14:textId="3008FD21" w:rsidR="00EE3CEA" w:rsidRPr="00655BB5" w:rsidRDefault="00EE3CEA" w:rsidP="00EE3CEA">
      <w:pPr>
        <w:pStyle w:val="Lijstalinea"/>
        <w:numPr>
          <w:ilvl w:val="0"/>
          <w:numId w:val="1"/>
        </w:numPr>
      </w:pPr>
      <w:r w:rsidRPr="00655BB5">
        <w:t>Current situation and accidents</w:t>
      </w:r>
    </w:p>
    <w:p w14:paraId="3D55CF27" w14:textId="77777777" w:rsidR="00655BB5" w:rsidRPr="00655BB5" w:rsidRDefault="00655BB5" w:rsidP="00655BB5">
      <w:pPr>
        <w:pStyle w:val="Lijstalinea"/>
        <w:numPr>
          <w:ilvl w:val="1"/>
          <w:numId w:val="1"/>
        </w:numPr>
      </w:pPr>
      <w:r w:rsidRPr="00655BB5">
        <w:t>Which information available</w:t>
      </w:r>
      <w:r w:rsidR="00771D6D">
        <w:t xml:space="preserve"> [information]</w:t>
      </w:r>
    </w:p>
    <w:p w14:paraId="1FF8CE3B" w14:textId="77777777" w:rsidR="00655BB5" w:rsidRPr="00655BB5" w:rsidRDefault="00655BB5" w:rsidP="00655BB5">
      <w:pPr>
        <w:pStyle w:val="Lijstalinea"/>
        <w:numPr>
          <w:ilvl w:val="2"/>
          <w:numId w:val="1"/>
        </w:numPr>
      </w:pPr>
      <w:r w:rsidRPr="00655BB5">
        <w:t>Bridge design</w:t>
      </w:r>
      <w:r>
        <w:t xml:space="preserve">, </w:t>
      </w:r>
      <w:r w:rsidRPr="00655BB5">
        <w:t>equipment</w:t>
      </w:r>
      <w:r>
        <w:t xml:space="preserve"> and stakeholders (crew/traffic controllers/pilots)</w:t>
      </w:r>
    </w:p>
    <w:p w14:paraId="270C76B7" w14:textId="77777777" w:rsidR="00771D6D" w:rsidRPr="00655BB5" w:rsidRDefault="00655BB5" w:rsidP="00771D6D">
      <w:pPr>
        <w:pStyle w:val="Lijstalinea"/>
        <w:numPr>
          <w:ilvl w:val="2"/>
          <w:numId w:val="1"/>
        </w:numPr>
      </w:pPr>
      <w:r w:rsidRPr="00655BB5">
        <w:t>Means of communication</w:t>
      </w:r>
      <w:r w:rsidR="00771D6D">
        <w:t xml:space="preserve"> and</w:t>
      </w:r>
      <w:bookmarkStart w:id="0" w:name="_GoBack"/>
      <w:bookmarkEnd w:id="0"/>
      <w:r w:rsidR="00771D6D">
        <w:t xml:space="preserve"> related protocols/education vs in practice</w:t>
      </w:r>
    </w:p>
    <w:p w14:paraId="243316AF" w14:textId="6AFB3983" w:rsidR="00EE3CEA" w:rsidRDefault="00EE3CEA" w:rsidP="00EE3CEA">
      <w:pPr>
        <w:pStyle w:val="Lijstalinea"/>
        <w:numPr>
          <w:ilvl w:val="0"/>
          <w:numId w:val="1"/>
        </w:numPr>
      </w:pPr>
      <w:r w:rsidRPr="00655BB5">
        <w:t>Future of shipping</w:t>
      </w:r>
    </w:p>
    <w:p w14:paraId="755483E3" w14:textId="66851C9F" w:rsidR="00A577E7" w:rsidRDefault="00A577E7" w:rsidP="00A577E7">
      <w:pPr>
        <w:pStyle w:val="Lijstalinea"/>
        <w:numPr>
          <w:ilvl w:val="1"/>
          <w:numId w:val="1"/>
        </w:numPr>
      </w:pPr>
      <w:r>
        <w:t>Different phases of autonomous</w:t>
      </w:r>
    </w:p>
    <w:p w14:paraId="42DA59CA" w14:textId="27DD7169" w:rsidR="00A317DA" w:rsidRDefault="00A317DA" w:rsidP="00A317DA">
      <w:pPr>
        <w:pStyle w:val="Lijstalinea"/>
        <w:numPr>
          <w:ilvl w:val="1"/>
          <w:numId w:val="1"/>
        </w:numPr>
      </w:pPr>
      <w:r>
        <w:t>Possible use cases autonomous</w:t>
      </w:r>
    </w:p>
    <w:p w14:paraId="14AAEA0F" w14:textId="6ADEAD32" w:rsidR="00A317DA" w:rsidRPr="00655BB5" w:rsidRDefault="00A317DA" w:rsidP="00A317DA">
      <w:pPr>
        <w:pStyle w:val="Lijstalinea"/>
        <w:numPr>
          <w:ilvl w:val="1"/>
          <w:numId w:val="1"/>
        </w:numPr>
      </w:pPr>
      <w:r>
        <w:t>Changes in communication (VDES)</w:t>
      </w:r>
    </w:p>
    <w:p w14:paraId="608CA7D8" w14:textId="4F26C581" w:rsidR="00A317DA" w:rsidRDefault="00A317DA" w:rsidP="00A317DA">
      <w:pPr>
        <w:pStyle w:val="Lijstalinea"/>
        <w:numPr>
          <w:ilvl w:val="1"/>
          <w:numId w:val="1"/>
        </w:numPr>
      </w:pPr>
      <w:r>
        <w:t>Combining unmanned and manned vessels</w:t>
      </w:r>
    </w:p>
    <w:p w14:paraId="1D73D549" w14:textId="688C8EF7" w:rsidR="0039117B" w:rsidRPr="00655BB5" w:rsidRDefault="0039117B" w:rsidP="0039117B">
      <w:r>
        <w:t>Research</w:t>
      </w:r>
    </w:p>
    <w:p w14:paraId="50EB5328" w14:textId="77777777" w:rsidR="00EE3CEA" w:rsidRPr="00655BB5" w:rsidRDefault="00EE3CEA" w:rsidP="00EE3CEA">
      <w:pPr>
        <w:pStyle w:val="Lijstalinea"/>
        <w:numPr>
          <w:ilvl w:val="0"/>
          <w:numId w:val="1"/>
        </w:numPr>
      </w:pPr>
      <w:r w:rsidRPr="00655BB5">
        <w:t>Which step will be part of this research</w:t>
      </w:r>
    </w:p>
    <w:p w14:paraId="6EE1FC4C" w14:textId="77777777" w:rsidR="00655BB5" w:rsidRPr="00655BB5" w:rsidRDefault="00655BB5" w:rsidP="00EE3CEA">
      <w:pPr>
        <w:pStyle w:val="Lijstalinea"/>
        <w:numPr>
          <w:ilvl w:val="1"/>
          <w:numId w:val="1"/>
        </w:numPr>
      </w:pPr>
      <w:r w:rsidRPr="00655BB5">
        <w:t>Describing why specific step</w:t>
      </w:r>
    </w:p>
    <w:p w14:paraId="6E98D67C" w14:textId="77777777" w:rsidR="00EE3CEA" w:rsidRPr="00655BB5" w:rsidRDefault="00EE3CEA" w:rsidP="00EE3CEA">
      <w:pPr>
        <w:pStyle w:val="Lijstalinea"/>
        <w:numPr>
          <w:ilvl w:val="1"/>
          <w:numId w:val="1"/>
        </w:numPr>
      </w:pPr>
      <w:r w:rsidRPr="00655BB5">
        <w:t>Main questions</w:t>
      </w:r>
    </w:p>
    <w:p w14:paraId="78693C05" w14:textId="77777777" w:rsidR="00614D37" w:rsidRPr="00655BB5" w:rsidRDefault="00614D37" w:rsidP="00614D37">
      <w:pPr>
        <w:pStyle w:val="Lijstalinea"/>
        <w:numPr>
          <w:ilvl w:val="2"/>
          <w:numId w:val="1"/>
        </w:numPr>
      </w:pPr>
      <w:r w:rsidRPr="00655BB5">
        <w:t>Maritime</w:t>
      </w:r>
      <w:r w:rsidR="00655BB5" w:rsidRPr="00655BB5">
        <w:t xml:space="preserve"> </w:t>
      </w:r>
      <w:r w:rsidR="00361FAC">
        <w:t>[</w:t>
      </w:r>
      <w:r w:rsidR="00655BB5" w:rsidRPr="00655BB5">
        <w:t>intro-MT</w:t>
      </w:r>
      <w:r w:rsidR="00361FAC">
        <w:t>]</w:t>
      </w:r>
    </w:p>
    <w:p w14:paraId="78307816" w14:textId="77777777" w:rsidR="00614D37" w:rsidRPr="00655BB5" w:rsidRDefault="00614D37" w:rsidP="00614D37">
      <w:pPr>
        <w:pStyle w:val="Lijstalinea"/>
        <w:numPr>
          <w:ilvl w:val="2"/>
          <w:numId w:val="1"/>
        </w:numPr>
      </w:pPr>
      <w:r w:rsidRPr="00655BB5">
        <w:t xml:space="preserve">Computer science </w:t>
      </w:r>
      <w:r w:rsidR="00361FAC">
        <w:t>[</w:t>
      </w:r>
      <w:r w:rsidRPr="00655BB5">
        <w:t>intro-</w:t>
      </w:r>
      <w:r w:rsidR="00655BB5" w:rsidRPr="00655BB5">
        <w:t>CS</w:t>
      </w:r>
      <w:r w:rsidR="00361FAC">
        <w:t>]</w:t>
      </w:r>
    </w:p>
    <w:p w14:paraId="767BCFF6" w14:textId="77777777" w:rsidR="00EE3CEA" w:rsidRPr="00655BB5" w:rsidRDefault="00EE3CEA" w:rsidP="00EE3CEA">
      <w:pPr>
        <w:pStyle w:val="Lijstalinea"/>
        <w:numPr>
          <w:ilvl w:val="1"/>
          <w:numId w:val="1"/>
        </w:numPr>
      </w:pPr>
      <w:r w:rsidRPr="00655BB5">
        <w:t>Methodology</w:t>
      </w:r>
    </w:p>
    <w:p w14:paraId="06E606D5" w14:textId="77777777" w:rsidR="00EE3CEA" w:rsidRDefault="00EE3CEA" w:rsidP="00EE3CEA">
      <w:pPr>
        <w:pStyle w:val="Lijstalinea"/>
        <w:numPr>
          <w:ilvl w:val="0"/>
          <w:numId w:val="1"/>
        </w:numPr>
      </w:pPr>
      <w:r w:rsidRPr="00655BB5">
        <w:t>Abstract model to determine intention resulting in situational awareness</w:t>
      </w:r>
    </w:p>
    <w:p w14:paraId="41A0D399" w14:textId="77777777" w:rsidR="00771D6D" w:rsidRPr="00655BB5" w:rsidRDefault="00771D6D" w:rsidP="00771D6D">
      <w:pPr>
        <w:pStyle w:val="Lijstalinea"/>
        <w:numPr>
          <w:ilvl w:val="1"/>
          <w:numId w:val="1"/>
        </w:numPr>
      </w:pPr>
      <w:r>
        <w:t>What is situational awareness</w:t>
      </w:r>
    </w:p>
    <w:p w14:paraId="51E27397" w14:textId="77777777" w:rsidR="00EE3CEA" w:rsidRDefault="00EE3CEA" w:rsidP="00EE3CEA">
      <w:pPr>
        <w:pStyle w:val="Lijstalinea"/>
        <w:numPr>
          <w:ilvl w:val="0"/>
          <w:numId w:val="1"/>
        </w:numPr>
      </w:pPr>
      <w:r w:rsidRPr="00655BB5">
        <w:t>Scenario’s with corresponding strategies</w:t>
      </w:r>
    </w:p>
    <w:p w14:paraId="77794DFB" w14:textId="77777777" w:rsidR="00794705" w:rsidRDefault="00794705" w:rsidP="00794705">
      <w:pPr>
        <w:pStyle w:val="Lijstalinea"/>
        <w:numPr>
          <w:ilvl w:val="1"/>
          <w:numId w:val="1"/>
        </w:numPr>
      </w:pPr>
      <w:r>
        <w:t>Acceptable distance or well-clear</w:t>
      </w:r>
      <w:r w:rsidR="00771D6D">
        <w:t xml:space="preserve"> including closest point of approach calculation</w:t>
      </w:r>
    </w:p>
    <w:p w14:paraId="03B18621" w14:textId="77777777" w:rsidR="00794705" w:rsidRDefault="00794705" w:rsidP="00794705">
      <w:pPr>
        <w:pStyle w:val="Lijstalinea"/>
        <w:numPr>
          <w:ilvl w:val="1"/>
          <w:numId w:val="1"/>
        </w:numPr>
      </w:pPr>
      <w:r>
        <w:t>Hazards</w:t>
      </w:r>
    </w:p>
    <w:p w14:paraId="4C7361DA" w14:textId="77777777" w:rsidR="00794705" w:rsidRDefault="00794705" w:rsidP="00794705">
      <w:pPr>
        <w:pStyle w:val="Lijstalinea"/>
        <w:numPr>
          <w:ilvl w:val="1"/>
          <w:numId w:val="1"/>
        </w:numPr>
      </w:pPr>
      <w:r>
        <w:t>COLREGs criteria [filters]</w:t>
      </w:r>
    </w:p>
    <w:p w14:paraId="017DB513" w14:textId="77777777" w:rsidR="00771D6D" w:rsidRDefault="00771D6D" w:rsidP="00794705">
      <w:pPr>
        <w:pStyle w:val="Lijstalinea"/>
        <w:numPr>
          <w:ilvl w:val="1"/>
          <w:numId w:val="1"/>
        </w:numPr>
      </w:pPr>
      <w:r>
        <w:t>Related shared mental model/</w:t>
      </w:r>
      <w:proofErr w:type="spellStart"/>
      <w:r>
        <w:t>onthologie</w:t>
      </w:r>
      <w:proofErr w:type="spellEnd"/>
      <w:r>
        <w:t xml:space="preserve"> in scenario</w:t>
      </w:r>
    </w:p>
    <w:p w14:paraId="4E985B50" w14:textId="77777777" w:rsidR="00771D6D" w:rsidRDefault="00771D6D" w:rsidP="00771D6D">
      <w:pPr>
        <w:pStyle w:val="Lijstalinea"/>
        <w:numPr>
          <w:ilvl w:val="2"/>
          <w:numId w:val="1"/>
        </w:numPr>
      </w:pPr>
      <w:r>
        <w:t>Thought process</w:t>
      </w:r>
    </w:p>
    <w:p w14:paraId="45F3FBDB" w14:textId="77777777" w:rsidR="00771D6D" w:rsidRPr="00655BB5" w:rsidRDefault="00771D6D" w:rsidP="00771D6D">
      <w:pPr>
        <w:pStyle w:val="Lijstalinea"/>
        <w:numPr>
          <w:ilvl w:val="2"/>
          <w:numId w:val="1"/>
        </w:numPr>
      </w:pPr>
      <w:r>
        <w:t>Differences between different ships (equipment/</w:t>
      </w:r>
      <w:proofErr w:type="spellStart"/>
      <w:r>
        <w:t>flagstate</w:t>
      </w:r>
      <w:proofErr w:type="spellEnd"/>
      <w:r>
        <w:t>/origin of crew)</w:t>
      </w:r>
    </w:p>
    <w:p w14:paraId="32E01B73" w14:textId="5A379F5F" w:rsidR="0039117B" w:rsidRDefault="0039117B" w:rsidP="0039117B">
      <w:r>
        <w:t>Simulation</w:t>
      </w:r>
    </w:p>
    <w:p w14:paraId="3C11E629" w14:textId="7355851A" w:rsidR="00655BB5" w:rsidRDefault="002D7F2B" w:rsidP="00655BB5">
      <w:pPr>
        <w:pStyle w:val="Lijstalinea"/>
        <w:numPr>
          <w:ilvl w:val="0"/>
          <w:numId w:val="1"/>
        </w:numPr>
      </w:pPr>
      <w:r w:rsidRPr="00655BB5">
        <w:t>Requirements for simulation</w:t>
      </w:r>
    </w:p>
    <w:p w14:paraId="15B7986D" w14:textId="77777777" w:rsidR="00794705" w:rsidRDefault="00794705" w:rsidP="00655BB5">
      <w:pPr>
        <w:pStyle w:val="Lijstalinea"/>
        <w:numPr>
          <w:ilvl w:val="1"/>
          <w:numId w:val="1"/>
        </w:numPr>
      </w:pPr>
      <w:r>
        <w:t>Probability scale or index polygons</w:t>
      </w:r>
    </w:p>
    <w:p w14:paraId="3F5F45CB" w14:textId="77777777" w:rsidR="00794705" w:rsidRDefault="00794705" w:rsidP="00655BB5">
      <w:pPr>
        <w:pStyle w:val="Lijstalinea"/>
        <w:numPr>
          <w:ilvl w:val="1"/>
          <w:numId w:val="1"/>
        </w:numPr>
      </w:pPr>
      <w:r>
        <w:t>User story full application</w:t>
      </w:r>
    </w:p>
    <w:p w14:paraId="45055F6D" w14:textId="77777777" w:rsidR="00771D6D" w:rsidRDefault="00794705" w:rsidP="00771D6D">
      <w:pPr>
        <w:pStyle w:val="Lijstalinea"/>
        <w:numPr>
          <w:ilvl w:val="1"/>
          <w:numId w:val="1"/>
        </w:numPr>
      </w:pPr>
      <w:r>
        <w:t>User story objects [development-excel]</w:t>
      </w:r>
    </w:p>
    <w:p w14:paraId="7A2ABAE6" w14:textId="77777777" w:rsidR="002D7F2B" w:rsidRDefault="002D7F2B" w:rsidP="00771D6D">
      <w:pPr>
        <w:pStyle w:val="Lijstalinea"/>
        <w:numPr>
          <w:ilvl w:val="0"/>
          <w:numId w:val="1"/>
        </w:numPr>
      </w:pPr>
      <w:r w:rsidRPr="00655BB5">
        <w:t xml:space="preserve">Building simulation </w:t>
      </w:r>
      <w:r w:rsidR="00655BB5">
        <w:t>and</w:t>
      </w:r>
      <w:r w:rsidRPr="00655BB5">
        <w:t xml:space="preserve"> verification</w:t>
      </w:r>
    </w:p>
    <w:p w14:paraId="545115BF" w14:textId="77777777" w:rsidR="00771D6D" w:rsidRDefault="00771D6D" w:rsidP="00794705">
      <w:pPr>
        <w:pStyle w:val="Lijstalinea"/>
        <w:numPr>
          <w:ilvl w:val="1"/>
          <w:numId w:val="1"/>
        </w:numPr>
      </w:pPr>
      <w:r>
        <w:t>Classes and model (viewer-controller-objects</w:t>
      </w:r>
    </w:p>
    <w:p w14:paraId="45BC1488" w14:textId="77777777" w:rsidR="00794705" w:rsidRDefault="00794705" w:rsidP="00794705">
      <w:pPr>
        <w:pStyle w:val="Lijstalinea"/>
        <w:numPr>
          <w:ilvl w:val="1"/>
          <w:numId w:val="1"/>
        </w:numPr>
      </w:pPr>
      <w:r>
        <w:t>Methods</w:t>
      </w:r>
    </w:p>
    <w:p w14:paraId="5B6C7E92" w14:textId="77777777" w:rsidR="00794705" w:rsidRDefault="00794705" w:rsidP="00655BB5">
      <w:pPr>
        <w:pStyle w:val="Lijstalinea"/>
        <w:numPr>
          <w:ilvl w:val="1"/>
          <w:numId w:val="1"/>
        </w:numPr>
      </w:pPr>
      <w:r>
        <w:t>Estimating characteristics</w:t>
      </w:r>
    </w:p>
    <w:p w14:paraId="6C4086B8" w14:textId="77777777" w:rsidR="00655BB5" w:rsidRDefault="00655BB5" w:rsidP="00655BB5">
      <w:pPr>
        <w:pStyle w:val="Lijstalinea"/>
        <w:numPr>
          <w:ilvl w:val="1"/>
          <w:numId w:val="1"/>
        </w:numPr>
      </w:pPr>
      <w:r>
        <w:t xml:space="preserve">Manoeuvring capability </w:t>
      </w:r>
      <w:r w:rsidR="00361FAC">
        <w:t>[</w:t>
      </w:r>
      <w:r>
        <w:t>manoeuvring</w:t>
      </w:r>
      <w:r w:rsidR="00361FAC">
        <w:t>]</w:t>
      </w:r>
    </w:p>
    <w:p w14:paraId="027D3F54" w14:textId="77777777" w:rsidR="00794705" w:rsidRPr="00655BB5" w:rsidRDefault="00794705" w:rsidP="00794705">
      <w:pPr>
        <w:pStyle w:val="Lijstalinea"/>
        <w:numPr>
          <w:ilvl w:val="1"/>
          <w:numId w:val="1"/>
        </w:numPr>
      </w:pPr>
      <w:proofErr w:type="spellStart"/>
      <w:r>
        <w:t>Routeplanning</w:t>
      </w:r>
      <w:proofErr w:type="spellEnd"/>
    </w:p>
    <w:p w14:paraId="19F31E02" w14:textId="22E9D635" w:rsidR="002D7F2B" w:rsidRDefault="002D7F2B" w:rsidP="00EE3CEA">
      <w:pPr>
        <w:pStyle w:val="Lijstalinea"/>
        <w:numPr>
          <w:ilvl w:val="0"/>
          <w:numId w:val="1"/>
        </w:numPr>
      </w:pPr>
      <w:r w:rsidRPr="00655BB5">
        <w:t>Implementation of scenario’s</w:t>
      </w:r>
    </w:p>
    <w:p w14:paraId="7FCB68CC" w14:textId="5DA04BC1" w:rsidR="0039117B" w:rsidRPr="00655BB5" w:rsidRDefault="0039117B" w:rsidP="0039117B">
      <w:r>
        <w:t>Validation</w:t>
      </w:r>
    </w:p>
    <w:p w14:paraId="1ED2F7D1" w14:textId="77777777" w:rsidR="002D7F2B" w:rsidRPr="00655BB5" w:rsidRDefault="002D7F2B" w:rsidP="00EE3CEA">
      <w:pPr>
        <w:pStyle w:val="Lijstalinea"/>
        <w:numPr>
          <w:ilvl w:val="0"/>
          <w:numId w:val="1"/>
        </w:numPr>
      </w:pPr>
      <w:r w:rsidRPr="00655BB5">
        <w:t xml:space="preserve">Validating strategies with scenarios </w:t>
      </w:r>
    </w:p>
    <w:p w14:paraId="1E79C32D" w14:textId="7BB38D89" w:rsidR="002D7F2B" w:rsidRDefault="002D7F2B" w:rsidP="00EE3CEA">
      <w:pPr>
        <w:pStyle w:val="Lijstalinea"/>
        <w:numPr>
          <w:ilvl w:val="0"/>
          <w:numId w:val="1"/>
        </w:numPr>
      </w:pPr>
      <w:r w:rsidRPr="00655BB5">
        <w:t>Validation communications and clear intentions with seafarers</w:t>
      </w:r>
    </w:p>
    <w:p w14:paraId="3249B5BC" w14:textId="44ABED8B" w:rsidR="00394046" w:rsidRDefault="00394046" w:rsidP="00394046">
      <w:pPr>
        <w:pStyle w:val="Lijstalinea"/>
        <w:numPr>
          <w:ilvl w:val="1"/>
          <w:numId w:val="1"/>
        </w:numPr>
      </w:pPr>
      <w:r>
        <w:t xml:space="preserve">Risk of information </w:t>
      </w:r>
      <w:proofErr w:type="spellStart"/>
      <w:r>
        <w:t>overlead</w:t>
      </w:r>
      <w:proofErr w:type="spellEnd"/>
    </w:p>
    <w:p w14:paraId="12C4C2D8" w14:textId="59947994" w:rsidR="0039117B" w:rsidRPr="00655BB5" w:rsidRDefault="0039117B" w:rsidP="00394046">
      <w:pPr>
        <w:pStyle w:val="Lijstalinea"/>
        <w:numPr>
          <w:ilvl w:val="1"/>
          <w:numId w:val="1"/>
        </w:numPr>
      </w:pPr>
      <w:r>
        <w:t>Desired input</w:t>
      </w:r>
    </w:p>
    <w:p w14:paraId="40415C4E" w14:textId="77777777" w:rsidR="002D7F2B" w:rsidRDefault="002D7F2B" w:rsidP="00EE3CEA">
      <w:pPr>
        <w:pStyle w:val="Lijstalinea"/>
        <w:numPr>
          <w:ilvl w:val="0"/>
          <w:numId w:val="1"/>
        </w:numPr>
      </w:pPr>
      <w:r w:rsidRPr="00655BB5">
        <w:t>Optimization of communication</w:t>
      </w:r>
    </w:p>
    <w:p w14:paraId="267EF6B4" w14:textId="77777777" w:rsidR="00655BB5" w:rsidRPr="00655BB5" w:rsidRDefault="00361FAC" w:rsidP="00655BB5">
      <w:pPr>
        <w:pStyle w:val="Lijstalinea"/>
        <w:numPr>
          <w:ilvl w:val="1"/>
          <w:numId w:val="1"/>
        </w:numPr>
      </w:pPr>
      <w:r>
        <w:t>Safe motion parameters</w:t>
      </w:r>
    </w:p>
    <w:p w14:paraId="6FCB0D1D" w14:textId="77777777" w:rsidR="00EE3CEA" w:rsidRPr="00655BB5" w:rsidRDefault="00EE3CEA" w:rsidP="00790A7E"/>
    <w:sectPr w:rsidR="00EE3CEA" w:rsidRPr="00655B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11584"/>
    <w:multiLevelType w:val="hybridMultilevel"/>
    <w:tmpl w:val="611848B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EA"/>
    <w:rsid w:val="002D7F2B"/>
    <w:rsid w:val="00361FAC"/>
    <w:rsid w:val="0039117B"/>
    <w:rsid w:val="00394046"/>
    <w:rsid w:val="004874A3"/>
    <w:rsid w:val="00614D37"/>
    <w:rsid w:val="00637D23"/>
    <w:rsid w:val="00655BB5"/>
    <w:rsid w:val="00771D6D"/>
    <w:rsid w:val="00790A7E"/>
    <w:rsid w:val="00794705"/>
    <w:rsid w:val="008F28F8"/>
    <w:rsid w:val="00A317DA"/>
    <w:rsid w:val="00A53DD6"/>
    <w:rsid w:val="00A577E7"/>
    <w:rsid w:val="00E03FDF"/>
    <w:rsid w:val="00E64666"/>
    <w:rsid w:val="00ED2C89"/>
    <w:rsid w:val="00EE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C3E8E3"/>
  <w15:chartTrackingRefBased/>
  <w15:docId w15:val="{FB422FCA-B3B2-41FC-84CC-B413871D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hopg1">
    <w:name w:val="toc 1"/>
    <w:basedOn w:val="Geenafstand"/>
    <w:next w:val="Geenafstand"/>
    <w:autoRedefine/>
    <w:uiPriority w:val="39"/>
    <w:rsid w:val="00ED2C89"/>
    <w:pPr>
      <w:tabs>
        <w:tab w:val="left" w:pos="1560"/>
      </w:tabs>
      <w:jc w:val="both"/>
    </w:pPr>
    <w:rPr>
      <w:rFonts w:ascii="Tahoma" w:hAnsi="Tahoma" w:cstheme="minorHAnsi"/>
      <w:b/>
      <w:bCs/>
      <w:smallCaps/>
      <w:color w:val="1F4E79" w:themeColor="accent5" w:themeShade="80"/>
      <w:sz w:val="20"/>
      <w:szCs w:val="20"/>
      <w:lang w:val="nl-NL"/>
    </w:rPr>
  </w:style>
  <w:style w:type="paragraph" w:styleId="Geenafstand">
    <w:name w:val="No Spacing"/>
    <w:uiPriority w:val="1"/>
    <w:qFormat/>
    <w:rsid w:val="00ED2C89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EE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4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Ingmar Wever</dc:creator>
  <cp:keywords/>
  <dc:description/>
  <cp:lastModifiedBy>Ingmar Wever</cp:lastModifiedBy>
  <cp:revision>4</cp:revision>
  <dcterms:created xsi:type="dcterms:W3CDTF">2018-03-14T15:59:00Z</dcterms:created>
  <dcterms:modified xsi:type="dcterms:W3CDTF">2018-03-15T15:38:00Z</dcterms:modified>
</cp:coreProperties>
</file>