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A7ED9C" w14:textId="77777777" w:rsidR="00A5364B" w:rsidRPr="005C535C" w:rsidRDefault="00A5364B" w:rsidP="00A5364B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Міністерство освіти та науки України</w:t>
      </w:r>
    </w:p>
    <w:p w14:paraId="41534BA5" w14:textId="77777777" w:rsidR="00A5364B" w:rsidRPr="005C535C" w:rsidRDefault="00A5364B" w:rsidP="00A5364B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Національний університет “Львівська політехніка”</w:t>
      </w:r>
    </w:p>
    <w:p w14:paraId="3389C7D8" w14:textId="77777777" w:rsidR="00A5364B" w:rsidRPr="005C535C" w:rsidRDefault="00A5364B" w:rsidP="00A5364B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Інститут інформаційно-комунікаційних технологій та електронної інженерії</w:t>
      </w:r>
    </w:p>
    <w:p w14:paraId="47C46736" w14:textId="77777777" w:rsidR="00A5364B" w:rsidRPr="005C535C" w:rsidRDefault="00A5364B" w:rsidP="00A5364B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Кафедра інформаційно-комунікаційних технологій</w:t>
      </w:r>
    </w:p>
    <w:p w14:paraId="54B84FDE" w14:textId="77777777" w:rsidR="00A5364B" w:rsidRPr="005C535C" w:rsidRDefault="00A5364B" w:rsidP="00A5364B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3DDCDBE7" w14:textId="77777777" w:rsidR="00A5364B" w:rsidRPr="005C535C" w:rsidRDefault="00A5364B" w:rsidP="00A5364B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 </w:t>
      </w:r>
      <w:r w:rsidRPr="005C535C">
        <w:rPr>
          <w:rFonts w:ascii="Times New Roman" w:eastAsia="Times New Roman" w:hAnsi="Times New Roman" w:cs="Times New Roman"/>
          <w:noProof/>
          <w:color w:val="000000"/>
          <w:sz w:val="28"/>
          <w:szCs w:val="28"/>
          <w:bdr w:val="none" w:sz="0" w:space="0" w:color="auto" w:frame="1"/>
          <w:lang w:eastAsia="uk-UA"/>
        </w:rPr>
        <w:drawing>
          <wp:inline distT="0" distB="0" distL="0" distR="0" wp14:anchorId="1AB3D830" wp14:editId="00795979">
            <wp:extent cx="2237740" cy="2016125"/>
            <wp:effectExtent l="0" t="0" r="0" b="3175"/>
            <wp:docPr id="3" name="Рисунок 3" descr="https://lh7-rt.googleusercontent.com/docsz/AD_4nXfb_fBuBWsrdDihxkkKbzegVr8eZ9I7OKPWxdTdry5zXGLlk_5nOaVcIa7iQq28EarBttcsRnMAJUqlEunrcndQfv2C9uFoECrYmh0iroOUuNpmJ52QjfdiQq51kzGheedT-dl0oA?key=Rt6tMqPqxMoQcHFyeJ4UVwU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7-rt.googleusercontent.com/docsz/AD_4nXfb_fBuBWsrdDihxkkKbzegVr8eZ9I7OKPWxdTdry5zXGLlk_5nOaVcIa7iQq28EarBttcsRnMAJUqlEunrcndQfv2C9uFoECrYmh0iroOUuNpmJ52QjfdiQq51kzGheedT-dl0oA?key=Rt6tMqPqxMoQcHFyeJ4UVwU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7740" cy="201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D081B" w14:textId="77777777" w:rsidR="00A5364B" w:rsidRPr="005C535C" w:rsidRDefault="00A5364B" w:rsidP="00A5364B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 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ЗВІТ</w:t>
      </w:r>
    </w:p>
    <w:p w14:paraId="0C5CCFD3" w14:textId="3901B8AB" w:rsidR="00A5364B" w:rsidRPr="00996659" w:rsidRDefault="00A5364B" w:rsidP="00A5364B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з лабораторної роботи №</w:t>
      </w:r>
      <w:r w:rsidR="000D1E0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9</w:t>
      </w:r>
    </w:p>
    <w:p w14:paraId="5F9D8739" w14:textId="7A3B7C0E" w:rsidR="00A5364B" w:rsidRPr="005C535C" w:rsidRDefault="00A5364B" w:rsidP="00A5364B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з дисципліни “Об’єктно-орієнтоване програмування, ч.</w:t>
      </w:r>
      <w:r w:rsidR="00BC4B3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2</w:t>
      </w: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” </w:t>
      </w:r>
    </w:p>
    <w:p w14:paraId="3959910A" w14:textId="77777777" w:rsidR="00A5364B" w:rsidRPr="005C535C" w:rsidRDefault="00A5364B" w:rsidP="00A5364B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3C1E05B9" w14:textId="77777777" w:rsidR="00A5364B" w:rsidRPr="005C535C" w:rsidRDefault="00A5364B" w:rsidP="00A5364B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66CE62EC" w14:textId="77777777" w:rsidR="00A5364B" w:rsidRPr="005C535C" w:rsidRDefault="00A5364B" w:rsidP="00A5364B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16B5D3F9" w14:textId="77777777" w:rsidR="00A5364B" w:rsidRPr="00A5364B" w:rsidRDefault="00A5364B" w:rsidP="00A5364B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</w:pPr>
    </w:p>
    <w:p w14:paraId="5891C1EF" w14:textId="77777777" w:rsidR="00A5364B" w:rsidRPr="005C535C" w:rsidRDefault="00A5364B" w:rsidP="00A5364B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6AC9DCCA" w14:textId="77777777" w:rsidR="00A5364B" w:rsidRPr="005C535C" w:rsidRDefault="00A5364B" w:rsidP="00A5364B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Виконав:</w:t>
      </w:r>
    </w:p>
    <w:p w14:paraId="5D2831F5" w14:textId="77777777" w:rsidR="00A5364B" w:rsidRPr="005C535C" w:rsidRDefault="00A5364B" w:rsidP="00A5364B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Ст. гр. ІХ-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uk-UA"/>
        </w:rPr>
        <w:t>2</w:t>
      </w: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2</w:t>
      </w:r>
    </w:p>
    <w:p w14:paraId="6A117884" w14:textId="2515D63D" w:rsidR="00A5364B" w:rsidRPr="005C535C" w:rsidRDefault="004362D4" w:rsidP="00A5364B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Максимчук</w:t>
      </w:r>
      <w:r w:rsidR="00A5364B"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А</w:t>
      </w:r>
      <w:r w:rsidR="00A5364B"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.В.</w:t>
      </w:r>
    </w:p>
    <w:p w14:paraId="3B494B1A" w14:textId="77777777" w:rsidR="00A5364B" w:rsidRPr="005C535C" w:rsidRDefault="00A5364B" w:rsidP="00A5364B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 </w:t>
      </w:r>
    </w:p>
    <w:p w14:paraId="05D2F48C" w14:textId="77777777" w:rsidR="00A5364B" w:rsidRPr="005C535C" w:rsidRDefault="00A5364B" w:rsidP="00A5364B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Прийняла</w:t>
      </w: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:</w:t>
      </w:r>
    </w:p>
    <w:p w14:paraId="0134077A" w14:textId="38FBDD5E" w:rsidR="00CB6494" w:rsidRDefault="0002695C" w:rsidP="00CB6494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Гордійчук-Бублівська</w:t>
      </w:r>
      <w:r w:rsidR="00CB6494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О</w:t>
      </w:r>
      <w:r w:rsidR="00CB6494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.В.</w:t>
      </w:r>
    </w:p>
    <w:p w14:paraId="53EF5367" w14:textId="77777777" w:rsidR="00A5364B" w:rsidRPr="005C535C" w:rsidRDefault="00A5364B" w:rsidP="00A5364B">
      <w:pPr>
        <w:spacing w:after="240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1F5F80AB" w14:textId="77777777" w:rsidR="00A5364B" w:rsidRDefault="00A5364B" w:rsidP="00A5364B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2DD7E954" w14:textId="77777777" w:rsidR="00A5364B" w:rsidRDefault="00A5364B" w:rsidP="00A5364B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4F1F00C0" w14:textId="77777777" w:rsidR="00A5364B" w:rsidRDefault="00A5364B" w:rsidP="00A5364B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736C994B" w14:textId="77777777" w:rsidR="00A5364B" w:rsidRDefault="00A5364B" w:rsidP="00A5364B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2841C064" w14:textId="2D01352C" w:rsidR="00A5364B" w:rsidRDefault="00A5364B" w:rsidP="00A5364B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Львів 202</w:t>
      </w:r>
      <w:r w:rsidR="00BC4B3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6</w:t>
      </w:r>
    </w:p>
    <w:p w14:paraId="66745D5C" w14:textId="77777777" w:rsidR="00DB6901" w:rsidRPr="00E21AD7" w:rsidRDefault="00DB6901" w:rsidP="00DB6901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21AD7">
        <w:rPr>
          <w:rFonts w:ascii="Times New Roman" w:hAnsi="Times New Roman" w:cs="Times New Roman"/>
          <w:b/>
          <w:sz w:val="28"/>
          <w:szCs w:val="28"/>
        </w:rPr>
        <w:lastRenderedPageBreak/>
        <w:t>Тема роботи</w:t>
      </w:r>
      <w:r w:rsidRPr="00E21AD7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  <w:r w:rsidRPr="00E21A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21AD7">
        <w:rPr>
          <w:rFonts w:ascii="Times New Roman" w:hAnsi="Times New Roman" w:cs="Times New Roman"/>
          <w:sz w:val="28"/>
          <w:szCs w:val="28"/>
        </w:rPr>
        <w:t>Візуалізація даних за допомогою бібліотеки Seaborn</w:t>
      </w:r>
    </w:p>
    <w:p w14:paraId="192E84D7" w14:textId="77777777" w:rsidR="00DB6901" w:rsidRPr="00E21AD7" w:rsidRDefault="00DB6901" w:rsidP="00DB6901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21AD7">
        <w:rPr>
          <w:rFonts w:ascii="Times New Roman" w:hAnsi="Times New Roman" w:cs="Times New Roman"/>
          <w:b/>
          <w:sz w:val="28"/>
          <w:szCs w:val="28"/>
        </w:rPr>
        <w:t>Мета роботи</w:t>
      </w:r>
      <w:r w:rsidRPr="00E21AD7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  <w:r w:rsidRPr="00E21AD7">
        <w:rPr>
          <w:rFonts w:ascii="Times New Roman" w:hAnsi="Times New Roman" w:cs="Times New Roman"/>
          <w:sz w:val="28"/>
          <w:szCs w:val="28"/>
        </w:rPr>
        <w:t xml:space="preserve"> Навчитися працювати з бібліотекою Seaborn для візуалізації даних. Ознайомитися з основними типами графіків, які надає бібліотека, навчитися застосовувати їх для аналізу даних.</w:t>
      </w:r>
    </w:p>
    <w:p w14:paraId="5FA4D2FC" w14:textId="77777777" w:rsidR="00DB6901" w:rsidRPr="00DB6901" w:rsidRDefault="00FC76B3" w:rsidP="00DB690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B6901">
        <w:rPr>
          <w:b/>
          <w:sz w:val="28"/>
          <w:szCs w:val="28"/>
        </w:rPr>
        <w:t>Завдання</w:t>
      </w:r>
      <w:r w:rsidRPr="00DB6901">
        <w:rPr>
          <w:b/>
          <w:sz w:val="28"/>
          <w:szCs w:val="28"/>
        </w:rPr>
        <w:t xml:space="preserve"> 1</w:t>
      </w:r>
      <w:r w:rsidRPr="00DB6901">
        <w:rPr>
          <w:sz w:val="28"/>
          <w:szCs w:val="28"/>
        </w:rPr>
        <w:t xml:space="preserve"> </w:t>
      </w:r>
      <w:r w:rsidR="00DB6901" w:rsidRPr="00DB6901">
        <w:rPr>
          <w:rFonts w:ascii="Times New Roman" w:hAnsi="Times New Roman" w:cs="Times New Roman"/>
          <w:b/>
          <w:bCs/>
          <w:sz w:val="28"/>
          <w:szCs w:val="28"/>
        </w:rPr>
        <w:t>Підготовка середовища та завантаження даних</w:t>
      </w:r>
    </w:p>
    <w:p w14:paraId="513EFB3E" w14:textId="77777777" w:rsidR="00DB6901" w:rsidRPr="00DB6901" w:rsidRDefault="00DB6901" w:rsidP="00DB6901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DB6901">
        <w:rPr>
          <w:rFonts w:ascii="Times New Roman" w:hAnsi="Times New Roman" w:cs="Times New Roman"/>
          <w:sz w:val="28"/>
          <w:szCs w:val="28"/>
        </w:rPr>
        <w:t>Імпортуйте необхідні бібліотеки</w:t>
      </w:r>
      <w:r w:rsidRPr="00DB690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839505D" w14:textId="77777777" w:rsidR="00DB6901" w:rsidRPr="00DB6901" w:rsidRDefault="00DB6901" w:rsidP="00DB6901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DB6901">
        <w:rPr>
          <w:rFonts w:ascii="Times New Roman" w:hAnsi="Times New Roman" w:cs="Times New Roman"/>
          <w:sz w:val="28"/>
          <w:szCs w:val="28"/>
        </w:rPr>
        <w:t>Завантажте файл Job opportunities.csv</w:t>
      </w:r>
    </w:p>
    <w:p w14:paraId="49CCEDA1" w14:textId="77777777" w:rsidR="00DB6901" w:rsidRPr="00DB6901" w:rsidRDefault="00DB6901" w:rsidP="00DB6901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DB6901">
        <w:rPr>
          <w:rFonts w:ascii="Times New Roman" w:hAnsi="Times New Roman" w:cs="Times New Roman"/>
          <w:sz w:val="28"/>
          <w:szCs w:val="28"/>
        </w:rPr>
        <w:t>Оскільки Salary Range - текстове поле, створіть числову колонку Average Salary</w:t>
      </w:r>
    </w:p>
    <w:p w14:paraId="12D103E2" w14:textId="55C51E6A" w:rsidR="0053308F" w:rsidRDefault="0053308F" w:rsidP="00DB6901">
      <w:pPr>
        <w:spacing w:after="200" w:line="276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Код програми</w:t>
      </w:r>
      <w:r w:rsidR="00BC4B3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1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4BCA6147" w14:textId="77777777" w:rsidR="00DB6901" w:rsidRPr="00DB6901" w:rsidRDefault="00DB6901" w:rsidP="00DB690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</w:pPr>
      <w:r w:rsidRPr="00DB6901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import 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seaborn </w:t>
      </w:r>
      <w:r w:rsidRPr="00DB6901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as 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sns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DB6901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import 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pandas </w:t>
      </w:r>
      <w:r w:rsidRPr="00DB6901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as 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pd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DB6901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import 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matplotlib.pyplot </w:t>
      </w:r>
      <w:r w:rsidRPr="00DB6901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as 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plt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DB6901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import 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numpy </w:t>
      </w:r>
      <w:r w:rsidRPr="00DB6901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as 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np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DB6901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 Створення тестових даних</w:t>
      </w:r>
      <w:r w:rsidRPr="00DB6901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data = {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DB6901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'Protocol'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 [</w:t>
      </w:r>
      <w:r w:rsidRPr="00DB6901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'TCP'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DB6901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'UDP'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DB6901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'HTTP'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DB6901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'HTTPS'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DB6901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'FTP'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] * </w:t>
      </w:r>
      <w:r w:rsidRPr="00DB6901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20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DB6901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'Latency (ms)'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 np.random.uniform(</w:t>
      </w:r>
      <w:r w:rsidRPr="00DB6901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10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DB6901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100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DB6901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100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),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DB6901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'Throughput (Mbps)'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 np.random.uniform(</w:t>
      </w:r>
      <w:r w:rsidRPr="00DB6901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50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DB6901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500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DB6901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100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),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DB6901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'Packet Loss (%)'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 np.random.uniform(</w:t>
      </w:r>
      <w:r w:rsidRPr="00DB6901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DB6901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2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DB6901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100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}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df = pd.DataFrame(data)</w:t>
      </w:r>
    </w:p>
    <w:p w14:paraId="046405B1" w14:textId="77777777" w:rsidR="00DB6901" w:rsidRPr="00DB6901" w:rsidRDefault="00557BBC" w:rsidP="00DB690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B6901">
        <w:rPr>
          <w:b/>
          <w:sz w:val="28"/>
          <w:szCs w:val="28"/>
        </w:rPr>
        <w:t xml:space="preserve">Завдання </w:t>
      </w:r>
      <w:r w:rsidR="005C2E9F" w:rsidRPr="00DB6901">
        <w:rPr>
          <w:b/>
          <w:sz w:val="28"/>
          <w:szCs w:val="28"/>
          <w:lang w:val="en-US"/>
        </w:rPr>
        <w:t>2</w:t>
      </w:r>
      <w:r w:rsidRPr="00DB6901">
        <w:rPr>
          <w:b/>
          <w:sz w:val="28"/>
          <w:szCs w:val="28"/>
        </w:rPr>
        <w:t xml:space="preserve">. </w:t>
      </w:r>
      <w:r w:rsidR="00B61989" w:rsidRPr="00DB6901">
        <w:rPr>
          <w:b/>
          <w:sz w:val="28"/>
          <w:szCs w:val="28"/>
          <w:lang w:val="en-US"/>
        </w:rPr>
        <w:t xml:space="preserve"> </w:t>
      </w:r>
      <w:r w:rsidR="00DB6901" w:rsidRPr="00DB6901">
        <w:rPr>
          <w:rFonts w:ascii="Times New Roman" w:hAnsi="Times New Roman" w:cs="Times New Roman"/>
          <w:b/>
          <w:bCs/>
          <w:sz w:val="28"/>
          <w:szCs w:val="28"/>
        </w:rPr>
        <w:t>Створення стовпчастої діаграми (Barplot)</w:t>
      </w:r>
    </w:p>
    <w:p w14:paraId="0C3B04C9" w14:textId="77777777" w:rsidR="00DB6901" w:rsidRPr="00DB6901" w:rsidRDefault="00DB6901" w:rsidP="00DB6901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DB6901">
        <w:rPr>
          <w:rFonts w:ascii="Times New Roman" w:hAnsi="Times New Roman" w:cs="Times New Roman"/>
          <w:sz w:val="28"/>
          <w:szCs w:val="28"/>
        </w:rPr>
        <w:t>Побудуйте діаграму, яка показує залежність середньої зарплати (Average Salary) від рівня досвіду (</w:t>
      </w:r>
      <w:r w:rsidRPr="00DB6901">
        <w:rPr>
          <w:rFonts w:ascii="Times New Roman" w:hAnsi="Times New Roman" w:cs="Times New Roman"/>
          <w:sz w:val="28"/>
          <w:szCs w:val="28"/>
          <w:lang w:val="ru-RU"/>
        </w:rPr>
        <w:t>Experience</w:t>
      </w:r>
      <w:r w:rsidRPr="00DB6901">
        <w:rPr>
          <w:rFonts w:ascii="Times New Roman" w:hAnsi="Times New Roman" w:cs="Times New Roman"/>
          <w:sz w:val="28"/>
          <w:szCs w:val="28"/>
        </w:rPr>
        <w:t xml:space="preserve"> </w:t>
      </w:r>
      <w:r w:rsidRPr="00DB6901">
        <w:rPr>
          <w:rFonts w:ascii="Times New Roman" w:hAnsi="Times New Roman" w:cs="Times New Roman"/>
          <w:sz w:val="28"/>
          <w:szCs w:val="28"/>
          <w:lang w:val="ru-RU"/>
        </w:rPr>
        <w:t>Level</w:t>
      </w:r>
      <w:r w:rsidRPr="00DB6901">
        <w:rPr>
          <w:rFonts w:ascii="Times New Roman" w:hAnsi="Times New Roman" w:cs="Times New Roman"/>
          <w:sz w:val="28"/>
          <w:szCs w:val="28"/>
        </w:rPr>
        <w:t>).</w:t>
      </w:r>
    </w:p>
    <w:p w14:paraId="4F33504F" w14:textId="77777777" w:rsidR="00DB6901" w:rsidRPr="00DB6901" w:rsidRDefault="00DB6901" w:rsidP="00DB6901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DB6901">
        <w:rPr>
          <w:rFonts w:ascii="Times New Roman" w:hAnsi="Times New Roman" w:cs="Times New Roman"/>
          <w:sz w:val="28"/>
          <w:szCs w:val="28"/>
        </w:rPr>
        <w:t>Дайте відповідь на запитання про те, як змінюється середня зарплата залежно від рівня досвіду.</w:t>
      </w:r>
    </w:p>
    <w:p w14:paraId="28AA693C" w14:textId="7E9CD6DD" w:rsidR="00BC4B3C" w:rsidRPr="00BC4B3C" w:rsidRDefault="00BC4B3C" w:rsidP="00DB6901">
      <w:pPr>
        <w:spacing w:after="200" w:line="276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Код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програми </w:t>
      </w:r>
      <w:r w:rsidR="005C2E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339D08DA" w14:textId="77777777" w:rsidR="00DB6901" w:rsidRPr="00DB6901" w:rsidRDefault="00DB6901" w:rsidP="00DB690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</w:pPr>
      <w:r w:rsidRPr="00DB6901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def 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plot_box(df):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plt.figure(figsize=(</w:t>
      </w:r>
      <w:r w:rsidRPr="00DB6901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10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DB6901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6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))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sns.boxplot(x=</w:t>
      </w:r>
      <w:r w:rsidRPr="00DB6901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'Protocol'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 y=</w:t>
      </w:r>
      <w:r w:rsidRPr="00DB6901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'Latency (ms)'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 data=df, palette=</w:t>
      </w:r>
      <w:r w:rsidRPr="00DB6901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'Set2'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plt.title(</w:t>
      </w:r>
      <w:r w:rsidRPr="00DB6901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'Розподіл затримки за типами протоколів'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plt.show()</w:t>
      </w:r>
    </w:p>
    <w:p w14:paraId="3C75859D" w14:textId="77777777" w:rsidR="00DB6901" w:rsidRPr="00DB6901" w:rsidRDefault="000E678D" w:rsidP="00DB690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B6901">
        <w:rPr>
          <w:b/>
          <w:sz w:val="28"/>
          <w:szCs w:val="28"/>
          <w:lang w:eastAsia="ru-RU"/>
        </w:rPr>
        <w:t xml:space="preserve">Завдання </w:t>
      </w:r>
      <w:r w:rsidR="005C2E9F" w:rsidRPr="00DB6901">
        <w:rPr>
          <w:b/>
          <w:sz w:val="28"/>
          <w:szCs w:val="28"/>
          <w:lang w:val="en-US" w:eastAsia="ru-RU"/>
        </w:rPr>
        <w:t>3</w:t>
      </w:r>
      <w:r w:rsidRPr="00DB6901">
        <w:rPr>
          <w:b/>
          <w:sz w:val="28"/>
          <w:szCs w:val="28"/>
          <w:lang w:val="en-US" w:eastAsia="ru-RU"/>
        </w:rPr>
        <w:t>.</w:t>
      </w:r>
      <w:r w:rsidR="00B61989" w:rsidRPr="00DB6901">
        <w:rPr>
          <w:b/>
          <w:bCs/>
          <w:sz w:val="28"/>
          <w:szCs w:val="28"/>
        </w:rPr>
        <w:t xml:space="preserve"> </w:t>
      </w:r>
      <w:r w:rsidR="00DB6901" w:rsidRPr="00DB6901">
        <w:rPr>
          <w:rFonts w:ascii="Times New Roman" w:hAnsi="Times New Roman" w:cs="Times New Roman"/>
          <w:b/>
          <w:bCs/>
          <w:sz w:val="28"/>
          <w:szCs w:val="28"/>
        </w:rPr>
        <w:t>Створення діаграми розмаху (Boxplot)</w:t>
      </w:r>
    </w:p>
    <w:p w14:paraId="0393A225" w14:textId="77777777" w:rsidR="00DB6901" w:rsidRPr="00E21AD7" w:rsidRDefault="00DB6901" w:rsidP="00DB6901">
      <w:pPr>
        <w:pStyle w:val="a4"/>
        <w:spacing w:after="0"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E21AD7">
        <w:rPr>
          <w:rFonts w:ascii="Times New Roman" w:hAnsi="Times New Roman" w:cs="Times New Roman"/>
          <w:sz w:val="28"/>
          <w:szCs w:val="28"/>
        </w:rPr>
        <w:t>Створіть діаграму розмаху для відображення розподілу зарплат (</w:t>
      </w:r>
      <w:r w:rsidRPr="00E21AD7">
        <w:rPr>
          <w:rFonts w:ascii="Times New Roman" w:hAnsi="Times New Roman" w:cs="Times New Roman"/>
          <w:sz w:val="28"/>
          <w:szCs w:val="28"/>
          <w:lang w:val="ru-RU"/>
        </w:rPr>
        <w:t>Average</w:t>
      </w:r>
      <w:r w:rsidRPr="00E21AD7">
        <w:rPr>
          <w:rFonts w:ascii="Times New Roman" w:hAnsi="Times New Roman" w:cs="Times New Roman"/>
          <w:sz w:val="28"/>
          <w:szCs w:val="28"/>
        </w:rPr>
        <w:t xml:space="preserve"> </w:t>
      </w:r>
      <w:r w:rsidRPr="00E21AD7">
        <w:rPr>
          <w:rFonts w:ascii="Times New Roman" w:hAnsi="Times New Roman" w:cs="Times New Roman"/>
          <w:sz w:val="28"/>
          <w:szCs w:val="28"/>
          <w:lang w:val="ru-RU"/>
        </w:rPr>
        <w:t>Salary</w:t>
      </w:r>
      <w:r w:rsidRPr="00E21AD7">
        <w:rPr>
          <w:rFonts w:ascii="Times New Roman" w:hAnsi="Times New Roman" w:cs="Times New Roman"/>
          <w:sz w:val="28"/>
          <w:szCs w:val="28"/>
        </w:rPr>
        <w:t>) за галузями (Industry).</w:t>
      </w:r>
    </w:p>
    <w:p w14:paraId="51C00B34" w14:textId="77777777" w:rsidR="00DB6901" w:rsidRPr="00E21AD7" w:rsidRDefault="00DB6901" w:rsidP="00DB6901">
      <w:pPr>
        <w:pStyle w:val="a4"/>
        <w:spacing w:after="0" w:line="360" w:lineRule="auto"/>
        <w:ind w:left="144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21AD7">
        <w:rPr>
          <w:rFonts w:ascii="Times New Roman" w:hAnsi="Times New Roman" w:cs="Times New Roman"/>
          <w:i/>
          <w:sz w:val="28"/>
          <w:szCs w:val="28"/>
        </w:rPr>
        <w:t>Підказка</w:t>
      </w:r>
      <w:r w:rsidRPr="00E21AD7">
        <w:rPr>
          <w:rFonts w:ascii="Times New Roman" w:hAnsi="Times New Roman" w:cs="Times New Roman"/>
          <w:i/>
          <w:sz w:val="28"/>
          <w:szCs w:val="28"/>
          <w:lang w:val="ru-RU"/>
        </w:rPr>
        <w:t>:</w:t>
      </w:r>
      <w:r w:rsidRPr="00E21AD7">
        <w:rPr>
          <w:rFonts w:ascii="Times New Roman" w:hAnsi="Times New Roman" w:cs="Times New Roman"/>
          <w:sz w:val="28"/>
          <w:szCs w:val="28"/>
          <w:lang w:val="ru-RU"/>
        </w:rPr>
        <w:t xml:space="preserve"> Щоб підписи по осі </w:t>
      </w:r>
      <w:r w:rsidRPr="00E21AD7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E21AD7">
        <w:rPr>
          <w:rFonts w:ascii="Times New Roman" w:hAnsi="Times New Roman" w:cs="Times New Roman"/>
          <w:sz w:val="28"/>
          <w:szCs w:val="28"/>
          <w:lang w:val="ru-RU"/>
        </w:rPr>
        <w:t xml:space="preserve"> не накладалися, можна використати:</w:t>
      </w:r>
    </w:p>
    <w:p w14:paraId="4F7AB8B5" w14:textId="77777777" w:rsidR="00DB6901" w:rsidRPr="00E21AD7" w:rsidRDefault="00DB6901" w:rsidP="00DB6901">
      <w:pPr>
        <w:pStyle w:val="a4"/>
        <w:spacing w:after="0" w:line="360" w:lineRule="auto"/>
        <w:ind w:left="144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21AD7">
        <w:rPr>
          <w:rFonts w:ascii="Times New Roman" w:hAnsi="Times New Roman" w:cs="Times New Roman"/>
          <w:color w:val="0070C0"/>
          <w:sz w:val="28"/>
          <w:szCs w:val="28"/>
          <w:lang w:val="en-US"/>
        </w:rPr>
        <w:t>plt</w:t>
      </w:r>
      <w:r w:rsidRPr="00E21AD7">
        <w:rPr>
          <w:rFonts w:ascii="Times New Roman" w:hAnsi="Times New Roman" w:cs="Times New Roman"/>
          <w:color w:val="0070C0"/>
          <w:sz w:val="28"/>
          <w:szCs w:val="28"/>
          <w:lang w:val="ru-RU"/>
        </w:rPr>
        <w:t>.</w:t>
      </w:r>
      <w:r w:rsidRPr="00E21AD7">
        <w:rPr>
          <w:rFonts w:ascii="Times New Roman" w:hAnsi="Times New Roman" w:cs="Times New Roman"/>
          <w:color w:val="0070C0"/>
          <w:sz w:val="28"/>
          <w:szCs w:val="28"/>
          <w:lang w:val="en-US"/>
        </w:rPr>
        <w:t>figure</w:t>
      </w:r>
      <w:r w:rsidRPr="00E21AD7">
        <w:rPr>
          <w:rFonts w:ascii="Times New Roman" w:hAnsi="Times New Roman" w:cs="Times New Roman"/>
          <w:color w:val="0070C0"/>
          <w:sz w:val="28"/>
          <w:szCs w:val="28"/>
          <w:lang w:val="ru-RU"/>
        </w:rPr>
        <w:t>(</w:t>
      </w:r>
      <w:r w:rsidRPr="00E21AD7">
        <w:rPr>
          <w:rFonts w:ascii="Times New Roman" w:hAnsi="Times New Roman" w:cs="Times New Roman"/>
          <w:color w:val="0070C0"/>
          <w:sz w:val="28"/>
          <w:szCs w:val="28"/>
          <w:lang w:val="en-US"/>
        </w:rPr>
        <w:t>figsize</w:t>
      </w:r>
      <w:r w:rsidRPr="00E21AD7">
        <w:rPr>
          <w:rFonts w:ascii="Times New Roman" w:hAnsi="Times New Roman" w:cs="Times New Roman"/>
          <w:color w:val="0070C0"/>
          <w:sz w:val="28"/>
          <w:szCs w:val="28"/>
          <w:lang w:val="ru-RU"/>
        </w:rPr>
        <w:t>=(12, 6))</w:t>
      </w:r>
      <w:r w:rsidRPr="00E21AD7">
        <w:rPr>
          <w:rFonts w:ascii="Times New Roman" w:hAnsi="Times New Roman" w:cs="Times New Roman"/>
          <w:sz w:val="28"/>
          <w:szCs w:val="28"/>
          <w:lang w:val="ru-RU"/>
        </w:rPr>
        <w:t xml:space="preserve">   -  більше місця для діаграми;</w:t>
      </w:r>
    </w:p>
    <w:p w14:paraId="320CEA65" w14:textId="77777777" w:rsidR="00DB6901" w:rsidRPr="00E21AD7" w:rsidRDefault="00DB6901" w:rsidP="00DB6901">
      <w:pPr>
        <w:pStyle w:val="a4"/>
        <w:spacing w:after="0" w:line="360" w:lineRule="auto"/>
        <w:ind w:left="144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21AD7">
        <w:rPr>
          <w:rFonts w:ascii="Times New Roman" w:hAnsi="Times New Roman" w:cs="Times New Roman"/>
          <w:color w:val="0070C0"/>
          <w:sz w:val="28"/>
          <w:szCs w:val="28"/>
          <w:lang w:val="en-US"/>
        </w:rPr>
        <w:lastRenderedPageBreak/>
        <w:t>plt</w:t>
      </w:r>
      <w:r w:rsidRPr="00E21AD7">
        <w:rPr>
          <w:rFonts w:ascii="Times New Roman" w:hAnsi="Times New Roman" w:cs="Times New Roman"/>
          <w:color w:val="0070C0"/>
          <w:sz w:val="28"/>
          <w:szCs w:val="28"/>
          <w:lang w:val="ru-RU"/>
        </w:rPr>
        <w:t>.</w:t>
      </w:r>
      <w:r w:rsidRPr="00E21AD7">
        <w:rPr>
          <w:rFonts w:ascii="Times New Roman" w:hAnsi="Times New Roman" w:cs="Times New Roman"/>
          <w:color w:val="0070C0"/>
          <w:sz w:val="28"/>
          <w:szCs w:val="28"/>
          <w:lang w:val="en-US"/>
        </w:rPr>
        <w:t>xticks</w:t>
      </w:r>
      <w:r w:rsidRPr="00E21AD7">
        <w:rPr>
          <w:rFonts w:ascii="Times New Roman" w:hAnsi="Times New Roman" w:cs="Times New Roman"/>
          <w:color w:val="0070C0"/>
          <w:sz w:val="28"/>
          <w:szCs w:val="28"/>
          <w:lang w:val="ru-RU"/>
        </w:rPr>
        <w:t>(</w:t>
      </w:r>
      <w:r w:rsidRPr="00E21AD7">
        <w:rPr>
          <w:rFonts w:ascii="Times New Roman" w:hAnsi="Times New Roman" w:cs="Times New Roman"/>
          <w:color w:val="0070C0"/>
          <w:sz w:val="28"/>
          <w:szCs w:val="28"/>
          <w:lang w:val="en-US"/>
        </w:rPr>
        <w:t>rotation</w:t>
      </w:r>
      <w:r w:rsidRPr="00E21AD7">
        <w:rPr>
          <w:rFonts w:ascii="Times New Roman" w:hAnsi="Times New Roman" w:cs="Times New Roman"/>
          <w:color w:val="0070C0"/>
          <w:sz w:val="28"/>
          <w:szCs w:val="28"/>
          <w:lang w:val="ru-RU"/>
        </w:rPr>
        <w:t xml:space="preserve">=45, </w:t>
      </w:r>
      <w:r w:rsidRPr="00E21AD7">
        <w:rPr>
          <w:rFonts w:ascii="Times New Roman" w:hAnsi="Times New Roman" w:cs="Times New Roman"/>
          <w:color w:val="0070C0"/>
          <w:sz w:val="28"/>
          <w:szCs w:val="28"/>
          <w:lang w:val="en-US"/>
        </w:rPr>
        <w:t>ha</w:t>
      </w:r>
      <w:r w:rsidRPr="00E21AD7">
        <w:rPr>
          <w:rFonts w:ascii="Times New Roman" w:hAnsi="Times New Roman" w:cs="Times New Roman"/>
          <w:color w:val="0070C0"/>
          <w:sz w:val="28"/>
          <w:szCs w:val="28"/>
          <w:lang w:val="ru-RU"/>
        </w:rPr>
        <w:t>='</w:t>
      </w:r>
      <w:r w:rsidRPr="00E21AD7">
        <w:rPr>
          <w:rFonts w:ascii="Times New Roman" w:hAnsi="Times New Roman" w:cs="Times New Roman"/>
          <w:color w:val="0070C0"/>
          <w:sz w:val="28"/>
          <w:szCs w:val="28"/>
          <w:lang w:val="en-US"/>
        </w:rPr>
        <w:t>right</w:t>
      </w:r>
      <w:r w:rsidRPr="00E21AD7">
        <w:rPr>
          <w:rFonts w:ascii="Times New Roman" w:hAnsi="Times New Roman" w:cs="Times New Roman"/>
          <w:color w:val="0070C0"/>
          <w:sz w:val="28"/>
          <w:szCs w:val="28"/>
          <w:lang w:val="ru-RU"/>
        </w:rPr>
        <w:t xml:space="preserve">') </w:t>
      </w:r>
      <w:r w:rsidRPr="00E21AD7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E21AD7">
        <w:rPr>
          <w:rFonts w:ascii="Times New Roman" w:hAnsi="Times New Roman" w:cs="Times New Roman"/>
          <w:sz w:val="28"/>
          <w:szCs w:val="28"/>
          <w:lang w:val="en-US"/>
        </w:rPr>
        <w:t>ha</w:t>
      </w:r>
      <w:r w:rsidRPr="00E21AD7">
        <w:rPr>
          <w:rFonts w:ascii="Times New Roman" w:hAnsi="Times New Roman" w:cs="Times New Roman"/>
          <w:sz w:val="28"/>
          <w:szCs w:val="28"/>
          <w:lang w:val="ru-RU"/>
        </w:rPr>
        <w:t>='</w:t>
      </w:r>
      <w:r w:rsidRPr="00E21AD7">
        <w:rPr>
          <w:rFonts w:ascii="Times New Roman" w:hAnsi="Times New Roman" w:cs="Times New Roman"/>
          <w:sz w:val="28"/>
          <w:szCs w:val="28"/>
          <w:lang w:val="en-US"/>
        </w:rPr>
        <w:t>right</w:t>
      </w:r>
      <w:r w:rsidRPr="00E21AD7">
        <w:rPr>
          <w:rFonts w:ascii="Times New Roman" w:hAnsi="Times New Roman" w:cs="Times New Roman"/>
          <w:sz w:val="28"/>
          <w:szCs w:val="28"/>
          <w:lang w:val="ru-RU"/>
        </w:rPr>
        <w:t xml:space="preserve">' </w:t>
      </w:r>
      <w:r w:rsidRPr="00E21AD7">
        <w:rPr>
          <w:rFonts w:ascii="Times New Roman" w:hAnsi="Times New Roman" w:cs="Times New Roman"/>
          <w:sz w:val="28"/>
          <w:szCs w:val="28"/>
        </w:rPr>
        <w:t>запобігає накладанню тексту</w:t>
      </w:r>
      <w:r w:rsidRPr="00E21AD7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3488FB16" w14:textId="77777777" w:rsidR="00DB6901" w:rsidRPr="00E21AD7" w:rsidRDefault="00DB6901" w:rsidP="00DB6901">
      <w:pPr>
        <w:pStyle w:val="a4"/>
        <w:spacing w:after="0" w:line="360" w:lineRule="auto"/>
        <w:ind w:left="144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21AD7">
        <w:rPr>
          <w:rFonts w:ascii="Times New Roman" w:hAnsi="Times New Roman" w:cs="Times New Roman"/>
          <w:color w:val="0070C0"/>
          <w:sz w:val="28"/>
          <w:szCs w:val="28"/>
          <w:lang w:val="ru-RU"/>
        </w:rPr>
        <w:t>plt.tight_layout()</w:t>
      </w:r>
      <w:r w:rsidRPr="00E21AD7">
        <w:rPr>
          <w:rFonts w:ascii="Times New Roman" w:hAnsi="Times New Roman" w:cs="Times New Roman"/>
          <w:sz w:val="28"/>
          <w:szCs w:val="28"/>
          <w:lang w:val="ru-RU"/>
        </w:rPr>
        <w:t xml:space="preserve"> - автоматично підлаштовує відступи.</w:t>
      </w:r>
    </w:p>
    <w:p w14:paraId="06153F08" w14:textId="77777777" w:rsidR="00DB6901" w:rsidRPr="00E21AD7" w:rsidRDefault="00DB6901" w:rsidP="00DB6901">
      <w:pPr>
        <w:spacing w:after="0" w:line="360" w:lineRule="auto"/>
        <w:ind w:left="144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21AD7">
        <w:rPr>
          <w:rFonts w:ascii="Times New Roman" w:hAnsi="Times New Roman" w:cs="Times New Roman"/>
          <w:sz w:val="28"/>
          <w:szCs w:val="28"/>
        </w:rPr>
        <w:t>Зробіть висновок про те, у яких галузях спостерігається вищий рівень зарплат і більший розкид значень порівняно з іншими.</w:t>
      </w:r>
    </w:p>
    <w:p w14:paraId="030BD8F6" w14:textId="781FC6AE" w:rsidR="000E678D" w:rsidRDefault="000E678D" w:rsidP="00DB6901">
      <w:pPr>
        <w:spacing w:after="200" w:line="276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Код програми</w:t>
      </w:r>
      <w:r w:rsidR="00BC4B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5C2E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3</w:t>
      </w:r>
      <w:r w:rsidR="00BC4B3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765D8CE8" w14:textId="77777777" w:rsidR="00DB6901" w:rsidRPr="00DB6901" w:rsidRDefault="00DB6901" w:rsidP="00DB690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</w:pPr>
      <w:r w:rsidRPr="00DB6901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def </w:t>
      </w:r>
      <w:r w:rsidRPr="00DB6901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plot_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scatter(df):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plt.figure(figsize=(</w:t>
      </w:r>
      <w:r w:rsidRPr="00DB6901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10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DB6901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6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))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sns.scatterplot(x=</w:t>
      </w:r>
      <w:r w:rsidRPr="00DB6901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'Latency (ms)'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 y=</w:t>
      </w:r>
      <w:r w:rsidRPr="00DB6901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'Throughput (Mbps)'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 hue=</w:t>
      </w:r>
      <w:r w:rsidRPr="00DB6901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'Protocol'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 data=df, s=</w:t>
      </w:r>
      <w:r w:rsidRPr="00DB6901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100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plt.title(</w:t>
      </w:r>
      <w:r w:rsidRPr="00DB6901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'Зв</w:t>
      </w:r>
      <w:r w:rsidRPr="00DB6901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\'</w:t>
      </w:r>
      <w:r w:rsidRPr="00DB6901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язок між затримкою та пропускною здатністю'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plt.grid(</w:t>
      </w:r>
      <w:r w:rsidRPr="00DB6901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True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plt.show()</w:t>
      </w:r>
    </w:p>
    <w:p w14:paraId="4622520D" w14:textId="77777777" w:rsidR="00DB6901" w:rsidRPr="00DB6901" w:rsidRDefault="00B61989" w:rsidP="00DB690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B6901">
        <w:rPr>
          <w:b/>
          <w:bCs/>
          <w:sz w:val="28"/>
          <w:szCs w:val="28"/>
        </w:rPr>
        <w:t xml:space="preserve">Завдання 4. </w:t>
      </w:r>
      <w:r w:rsidR="00DB6901" w:rsidRPr="00DB6901">
        <w:rPr>
          <w:rFonts w:ascii="Times New Roman" w:hAnsi="Times New Roman" w:cs="Times New Roman"/>
          <w:b/>
          <w:bCs/>
          <w:sz w:val="28"/>
          <w:szCs w:val="28"/>
        </w:rPr>
        <w:t>Створення теплової карти (Heatmap)</w:t>
      </w:r>
    </w:p>
    <w:p w14:paraId="2DB2991C" w14:textId="77777777" w:rsidR="00DB6901" w:rsidRPr="00E21AD7" w:rsidRDefault="00DB6901" w:rsidP="00DB6901">
      <w:pPr>
        <w:pStyle w:val="a4"/>
        <w:spacing w:after="0"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E21AD7">
        <w:rPr>
          <w:rFonts w:ascii="Times New Roman" w:hAnsi="Times New Roman" w:cs="Times New Roman"/>
          <w:sz w:val="28"/>
          <w:szCs w:val="28"/>
        </w:rPr>
        <w:t xml:space="preserve">Створіть теплову карту для аналізу кількості вакансій за рівнем досвіду (Experience Level) та галуззю (Industry). </w:t>
      </w:r>
    </w:p>
    <w:p w14:paraId="37A89F97" w14:textId="77777777" w:rsidR="00DB6901" w:rsidRPr="00E21AD7" w:rsidRDefault="00DB6901" w:rsidP="00DB6901">
      <w:pPr>
        <w:pStyle w:val="a4"/>
        <w:spacing w:after="0"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E21AD7">
        <w:rPr>
          <w:rFonts w:ascii="Times New Roman" w:hAnsi="Times New Roman" w:cs="Times New Roman"/>
          <w:i/>
          <w:sz w:val="28"/>
          <w:szCs w:val="28"/>
        </w:rPr>
        <w:t>Підказка:</w:t>
      </w:r>
      <w:r w:rsidRPr="00E21AD7">
        <w:t xml:space="preserve"> </w:t>
      </w:r>
      <w:r w:rsidRPr="00E21AD7">
        <w:rPr>
          <w:rFonts w:ascii="Times New Roman" w:hAnsi="Times New Roman" w:cs="Times New Roman"/>
          <w:sz w:val="28"/>
          <w:szCs w:val="28"/>
        </w:rPr>
        <w:t xml:space="preserve">Можна припустити, що кількість вакансій рівна кількості рядків у датафреймі. Тоді скористатися </w:t>
      </w:r>
      <w:r w:rsidRPr="00E21AD7">
        <w:rPr>
          <w:rFonts w:ascii="Times New Roman" w:hAnsi="Times New Roman" w:cs="Times New Roman"/>
          <w:sz w:val="28"/>
          <w:szCs w:val="28"/>
          <w:lang w:val="en-US"/>
        </w:rPr>
        <w:t>crosstab</w:t>
      </w:r>
      <w:r w:rsidRPr="00E21AD7">
        <w:rPr>
          <w:rFonts w:ascii="Times New Roman" w:hAnsi="Times New Roman" w:cs="Times New Roman"/>
          <w:sz w:val="28"/>
          <w:szCs w:val="28"/>
        </w:rPr>
        <w:t>(), що підрахує кількість рядків у датафреймі df, які одночасно мають певний рівень досвіду та відносяться до певної галузі:</w:t>
      </w:r>
    </w:p>
    <w:p w14:paraId="5AFF2438" w14:textId="77777777" w:rsidR="00DB6901" w:rsidRPr="00E21AD7" w:rsidRDefault="00DB6901" w:rsidP="00DB6901">
      <w:pPr>
        <w:pStyle w:val="a4"/>
        <w:spacing w:after="0" w:line="360" w:lineRule="auto"/>
        <w:ind w:left="1440"/>
        <w:jc w:val="center"/>
        <w:rPr>
          <w:rFonts w:ascii="Times New Roman" w:hAnsi="Times New Roman" w:cs="Times New Roman"/>
          <w:color w:val="0070C0"/>
          <w:sz w:val="28"/>
          <w:szCs w:val="28"/>
        </w:rPr>
      </w:pPr>
      <w:r w:rsidRPr="00E21AD7">
        <w:rPr>
          <w:rFonts w:ascii="Times New Roman" w:hAnsi="Times New Roman" w:cs="Times New Roman"/>
          <w:color w:val="0070C0"/>
          <w:sz w:val="28"/>
          <w:szCs w:val="28"/>
          <w:lang w:val="en-US"/>
        </w:rPr>
        <w:t>pivot</w:t>
      </w:r>
      <w:r w:rsidRPr="00E21AD7">
        <w:rPr>
          <w:rFonts w:ascii="Times New Roman" w:hAnsi="Times New Roman" w:cs="Times New Roman"/>
          <w:color w:val="0070C0"/>
          <w:sz w:val="28"/>
          <w:szCs w:val="28"/>
        </w:rPr>
        <w:t>_</w:t>
      </w:r>
      <w:r w:rsidRPr="00E21AD7">
        <w:rPr>
          <w:rFonts w:ascii="Times New Roman" w:hAnsi="Times New Roman" w:cs="Times New Roman"/>
          <w:color w:val="0070C0"/>
          <w:sz w:val="28"/>
          <w:szCs w:val="28"/>
          <w:lang w:val="en-US"/>
        </w:rPr>
        <w:t>table</w:t>
      </w:r>
      <w:r w:rsidRPr="00E21AD7">
        <w:rPr>
          <w:rFonts w:ascii="Times New Roman" w:hAnsi="Times New Roman" w:cs="Times New Roman"/>
          <w:color w:val="0070C0"/>
          <w:sz w:val="28"/>
          <w:szCs w:val="28"/>
        </w:rPr>
        <w:t xml:space="preserve"> = </w:t>
      </w:r>
      <w:r w:rsidRPr="00E21AD7">
        <w:rPr>
          <w:rFonts w:ascii="Times New Roman" w:hAnsi="Times New Roman" w:cs="Times New Roman"/>
          <w:color w:val="0070C0"/>
          <w:sz w:val="28"/>
          <w:szCs w:val="28"/>
          <w:lang w:val="en-US"/>
        </w:rPr>
        <w:t>pd</w:t>
      </w:r>
      <w:r w:rsidRPr="00E21AD7">
        <w:rPr>
          <w:rFonts w:ascii="Times New Roman" w:hAnsi="Times New Roman" w:cs="Times New Roman"/>
          <w:color w:val="0070C0"/>
          <w:sz w:val="28"/>
          <w:szCs w:val="28"/>
        </w:rPr>
        <w:t>.</w:t>
      </w:r>
      <w:r w:rsidRPr="00E21AD7">
        <w:rPr>
          <w:rFonts w:ascii="Times New Roman" w:hAnsi="Times New Roman" w:cs="Times New Roman"/>
          <w:color w:val="0070C0"/>
          <w:sz w:val="28"/>
          <w:szCs w:val="28"/>
          <w:lang w:val="en-US"/>
        </w:rPr>
        <w:t>crosstab</w:t>
      </w:r>
      <w:r w:rsidRPr="00E21AD7">
        <w:rPr>
          <w:rFonts w:ascii="Times New Roman" w:hAnsi="Times New Roman" w:cs="Times New Roman"/>
          <w:color w:val="0070C0"/>
          <w:sz w:val="28"/>
          <w:szCs w:val="28"/>
        </w:rPr>
        <w:t>(</w:t>
      </w:r>
      <w:r w:rsidRPr="00E21AD7">
        <w:rPr>
          <w:rFonts w:ascii="Times New Roman" w:hAnsi="Times New Roman" w:cs="Times New Roman"/>
          <w:color w:val="0070C0"/>
          <w:sz w:val="28"/>
          <w:szCs w:val="28"/>
          <w:lang w:val="en-US"/>
        </w:rPr>
        <w:t>df</w:t>
      </w:r>
      <w:r w:rsidRPr="00E21AD7">
        <w:rPr>
          <w:rFonts w:ascii="Times New Roman" w:hAnsi="Times New Roman" w:cs="Times New Roman"/>
          <w:color w:val="0070C0"/>
          <w:sz w:val="28"/>
          <w:szCs w:val="28"/>
        </w:rPr>
        <w:t>['</w:t>
      </w:r>
      <w:r w:rsidRPr="00E21AD7">
        <w:rPr>
          <w:rFonts w:ascii="Times New Roman" w:hAnsi="Times New Roman" w:cs="Times New Roman"/>
          <w:color w:val="0070C0"/>
          <w:sz w:val="28"/>
          <w:szCs w:val="28"/>
          <w:lang w:val="en-US"/>
        </w:rPr>
        <w:t>Experience</w:t>
      </w:r>
      <w:r w:rsidRPr="00E21AD7">
        <w:rPr>
          <w:rFonts w:ascii="Times New Roman" w:hAnsi="Times New Roman" w:cs="Times New Roman"/>
          <w:color w:val="0070C0"/>
          <w:sz w:val="28"/>
          <w:szCs w:val="28"/>
        </w:rPr>
        <w:t xml:space="preserve">'], </w:t>
      </w:r>
      <w:r w:rsidRPr="00E21AD7">
        <w:rPr>
          <w:rFonts w:ascii="Times New Roman" w:hAnsi="Times New Roman" w:cs="Times New Roman"/>
          <w:color w:val="0070C0"/>
          <w:sz w:val="28"/>
          <w:szCs w:val="28"/>
          <w:lang w:val="en-US"/>
        </w:rPr>
        <w:t>df</w:t>
      </w:r>
      <w:r w:rsidRPr="00E21AD7">
        <w:rPr>
          <w:rFonts w:ascii="Times New Roman" w:hAnsi="Times New Roman" w:cs="Times New Roman"/>
          <w:color w:val="0070C0"/>
          <w:sz w:val="28"/>
          <w:szCs w:val="28"/>
        </w:rPr>
        <w:t>['Industry</w:t>
      </w:r>
      <w:r w:rsidRPr="00E21AD7">
        <w:rPr>
          <w:rFonts w:ascii="Times New Roman" w:hAnsi="Times New Roman" w:cs="Times New Roman"/>
          <w:color w:val="0070C0"/>
          <w:sz w:val="28"/>
          <w:szCs w:val="28"/>
          <w:lang w:val="en-US"/>
        </w:rPr>
        <w:t>'</w:t>
      </w:r>
      <w:r w:rsidRPr="00E21AD7">
        <w:rPr>
          <w:rFonts w:ascii="Times New Roman" w:hAnsi="Times New Roman" w:cs="Times New Roman"/>
          <w:color w:val="0070C0"/>
          <w:sz w:val="28"/>
          <w:szCs w:val="28"/>
        </w:rPr>
        <w:t>])</w:t>
      </w:r>
    </w:p>
    <w:p w14:paraId="091D534F" w14:textId="77777777" w:rsidR="00DB6901" w:rsidRPr="00E21AD7" w:rsidRDefault="00DB6901" w:rsidP="00DB6901">
      <w:pPr>
        <w:pStyle w:val="a4"/>
        <w:spacing w:after="0" w:line="360" w:lineRule="auto"/>
        <w:ind w:left="144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21AD7">
        <w:rPr>
          <w:rFonts w:ascii="Times New Roman" w:hAnsi="Times New Roman" w:cs="Times New Roman"/>
          <w:sz w:val="28"/>
          <w:szCs w:val="28"/>
        </w:rPr>
        <w:t>Або ж використати</w:t>
      </w:r>
      <w:r w:rsidRPr="00E21A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21AD7">
        <w:rPr>
          <w:rFonts w:ascii="Times New Roman" w:hAnsi="Times New Roman" w:cs="Times New Roman"/>
          <w:sz w:val="28"/>
          <w:szCs w:val="28"/>
          <w:lang w:val="en-US"/>
        </w:rPr>
        <w:t>groupby</w:t>
      </w:r>
      <w:r w:rsidRPr="00E21AD7">
        <w:rPr>
          <w:rFonts w:ascii="Times New Roman" w:hAnsi="Times New Roman" w:cs="Times New Roman"/>
          <w:sz w:val="28"/>
          <w:szCs w:val="28"/>
          <w:lang w:val="ru-RU"/>
        </w:rPr>
        <w:t xml:space="preserve">()  </w:t>
      </w:r>
      <w:r w:rsidRPr="00E21AD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511C4CE" w14:textId="77777777" w:rsidR="00DB6901" w:rsidRPr="00DB6901" w:rsidRDefault="00DB6901" w:rsidP="00DB6901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DB6901">
        <w:rPr>
          <w:rFonts w:ascii="Times New Roman" w:hAnsi="Times New Roman" w:cs="Times New Roman"/>
          <w:sz w:val="28"/>
          <w:szCs w:val="28"/>
        </w:rPr>
        <w:t>Зробіть висновок про те, де спостерігається найбільша кількість вакансій.</w:t>
      </w:r>
    </w:p>
    <w:p w14:paraId="558BC105" w14:textId="55B7FB23" w:rsidR="00557BBC" w:rsidRPr="00AC5781" w:rsidRDefault="00BC4B3C" w:rsidP="00DB6901">
      <w:pPr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C57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Код програми </w:t>
      </w:r>
      <w:r w:rsidR="005C2E9F" w:rsidRPr="00AC57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4</w:t>
      </w:r>
      <w:r w:rsidRPr="00AC578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AC57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14170A7C" w14:textId="77777777" w:rsidR="00DB6901" w:rsidRPr="00DB6901" w:rsidRDefault="00DB6901" w:rsidP="00DB690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</w:pPr>
      <w:r w:rsidRPr="00DB6901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def </w:t>
      </w:r>
      <w:r w:rsidRPr="00DB6901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plot_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violin(df):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plt.figure(figsize=(</w:t>
      </w:r>
      <w:r w:rsidRPr="00DB6901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10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DB6901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6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))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sns.violinplot(x=</w:t>
      </w:r>
      <w:r w:rsidRPr="00DB6901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'Protocol'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 y=</w:t>
      </w:r>
      <w:r w:rsidRPr="00DB6901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'Throughput (Mbps)'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 data=df, inner=</w:t>
      </w:r>
      <w:r w:rsidRPr="00DB6901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"quart"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plt.title(</w:t>
      </w:r>
      <w:r w:rsidRPr="00DB6901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'Щільність розподілу пропускної здатності'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plt.show()</w:t>
      </w:r>
    </w:p>
    <w:p w14:paraId="3F7543C8" w14:textId="77777777" w:rsidR="00DB6901" w:rsidRPr="00DB6901" w:rsidRDefault="00DB6901" w:rsidP="00DB690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</w:pPr>
    </w:p>
    <w:p w14:paraId="09A6FF94" w14:textId="77777777" w:rsidR="00DB6901" w:rsidRPr="00DB6901" w:rsidRDefault="00DB6901" w:rsidP="00DB690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B690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Завдання 5</w:t>
      </w:r>
      <w:r w:rsidRPr="00DB690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DB6901">
        <w:rPr>
          <w:rFonts w:ascii="Times New Roman" w:hAnsi="Times New Roman" w:cs="Times New Roman"/>
          <w:b/>
          <w:bCs/>
          <w:sz w:val="28"/>
          <w:szCs w:val="28"/>
        </w:rPr>
        <w:t>Створення точкової діаграми (Scatterplot)</w:t>
      </w:r>
    </w:p>
    <w:p w14:paraId="66A77DA5" w14:textId="77777777" w:rsidR="00DB6901" w:rsidRPr="00E21AD7" w:rsidRDefault="00DB6901" w:rsidP="00DB6901">
      <w:pPr>
        <w:pStyle w:val="a4"/>
        <w:spacing w:after="0"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E21AD7">
        <w:rPr>
          <w:rFonts w:ascii="Times New Roman" w:hAnsi="Times New Roman" w:cs="Times New Roman"/>
          <w:sz w:val="28"/>
          <w:szCs w:val="28"/>
        </w:rPr>
        <w:t>Відобразіть залежність зарплати (Average Salary) від року публікації вакансії (</w:t>
      </w:r>
      <w:r w:rsidRPr="00E21AD7">
        <w:rPr>
          <w:rFonts w:ascii="Times New Roman" w:hAnsi="Times New Roman" w:cs="Times New Roman"/>
          <w:sz w:val="28"/>
          <w:szCs w:val="28"/>
          <w:lang w:val="en-US"/>
        </w:rPr>
        <w:t>Year</w:t>
      </w:r>
      <w:r w:rsidRPr="00E21AD7">
        <w:rPr>
          <w:rFonts w:ascii="Times New Roman" w:hAnsi="Times New Roman" w:cs="Times New Roman"/>
          <w:sz w:val="28"/>
          <w:szCs w:val="28"/>
        </w:rPr>
        <w:t xml:space="preserve">, треба витягнути з </w:t>
      </w:r>
      <w:r w:rsidRPr="00E21AD7">
        <w:rPr>
          <w:rFonts w:ascii="Times New Roman" w:hAnsi="Times New Roman" w:cs="Times New Roman"/>
          <w:sz w:val="28"/>
          <w:szCs w:val="28"/>
          <w:lang w:val="en-US"/>
        </w:rPr>
        <w:t>Date</w:t>
      </w:r>
      <w:r w:rsidRPr="00E21AD7">
        <w:rPr>
          <w:rFonts w:ascii="Times New Roman" w:hAnsi="Times New Roman" w:cs="Times New Roman"/>
          <w:sz w:val="28"/>
          <w:szCs w:val="28"/>
        </w:rPr>
        <w:t xml:space="preserve"> </w:t>
      </w:r>
      <w:r w:rsidRPr="00E21AD7">
        <w:rPr>
          <w:rFonts w:ascii="Times New Roman" w:hAnsi="Times New Roman" w:cs="Times New Roman"/>
          <w:sz w:val="28"/>
          <w:szCs w:val="28"/>
          <w:lang w:val="en-US"/>
        </w:rPr>
        <w:t>Posted</w:t>
      </w:r>
      <w:r w:rsidRPr="00E21AD7">
        <w:rPr>
          <w:rFonts w:ascii="Times New Roman" w:hAnsi="Times New Roman" w:cs="Times New Roman"/>
          <w:sz w:val="28"/>
          <w:szCs w:val="28"/>
        </w:rPr>
        <w:t>). Точки на графіку пофарбуйте за рівнем досвіду (hue='Experience Level').</w:t>
      </w:r>
    </w:p>
    <w:p w14:paraId="428C1B93" w14:textId="77777777" w:rsidR="00DB6901" w:rsidRPr="00E21AD7" w:rsidRDefault="00DB6901" w:rsidP="00DB6901">
      <w:pPr>
        <w:spacing w:after="0" w:line="360" w:lineRule="auto"/>
        <w:ind w:left="144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21AD7">
        <w:rPr>
          <w:rFonts w:ascii="Times New Roman" w:hAnsi="Times New Roman" w:cs="Times New Roman"/>
          <w:sz w:val="28"/>
          <w:szCs w:val="28"/>
        </w:rPr>
        <w:t>Зробіть висновки коли спостерігається тенденція до зростання зарплат, для вакансій з яким рівнем досвіду.</w:t>
      </w:r>
    </w:p>
    <w:p w14:paraId="16E7F973" w14:textId="140AC12E" w:rsidR="00DB6901" w:rsidRPr="00DB6901" w:rsidRDefault="00DB6901" w:rsidP="00996659">
      <w:pPr>
        <w:spacing w:before="240" w:after="240"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462AAFC5" w14:textId="4CCC1D00" w:rsidR="00DB6901" w:rsidRDefault="00DB6901" w:rsidP="00996659">
      <w:pPr>
        <w:spacing w:before="240" w:after="240" w:line="276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Код програми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4D8161A4" w14:textId="591C8868" w:rsidR="00DB6901" w:rsidRPr="00DB6901" w:rsidRDefault="00DB6901" w:rsidP="00DB690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</w:pPr>
      <w:r w:rsidRPr="00DB6901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def </w:t>
      </w:r>
      <w:r w:rsidRPr="00DB6901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plot_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heatmap(df):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plt.figure(figsize=(</w:t>
      </w:r>
      <w:r w:rsidRPr="00DB6901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8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DB6901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6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))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DB6901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 Обчислюємо кореляцію тільки для числових стовпців</w:t>
      </w:r>
      <w:r w:rsidRPr="00DB6901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  <w:t xml:space="preserve">    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corr = df.select_dtypes(include=[np.number]).corr()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sns.heatmap(corr, annot=</w:t>
      </w:r>
      <w:r w:rsidRPr="00DB6901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True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 cmap=</w:t>
      </w:r>
      <w:r w:rsidRPr="00DB6901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'coolwarm'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 fmt=</w:t>
      </w:r>
      <w:r w:rsidRPr="00DB6901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".2f"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plt.title(</w:t>
      </w:r>
      <w:r w:rsidRPr="00DB6901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'Матриця кореляції мережевих показників'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plt.show()</w:t>
      </w:r>
    </w:p>
    <w:p w14:paraId="74364C59" w14:textId="77777777" w:rsidR="00DB6901" w:rsidRPr="00DB6901" w:rsidRDefault="00DB6901" w:rsidP="00996659">
      <w:pPr>
        <w:spacing w:before="240" w:after="240" w:line="276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C99DCAF" w14:textId="77777777" w:rsidR="00DB6901" w:rsidRPr="00DB6901" w:rsidRDefault="00DB6901" w:rsidP="00DB690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B690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Завдання 6</w:t>
      </w:r>
      <w:r w:rsidRPr="00DB690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DB6901">
        <w:rPr>
          <w:rFonts w:ascii="Times New Roman" w:hAnsi="Times New Roman" w:cs="Times New Roman"/>
          <w:b/>
          <w:bCs/>
          <w:sz w:val="28"/>
          <w:szCs w:val="28"/>
        </w:rPr>
        <w:t>Парні графіки (Pairplot)</w:t>
      </w:r>
    </w:p>
    <w:p w14:paraId="35B40E06" w14:textId="77777777" w:rsidR="00DB6901" w:rsidRPr="00E21AD7" w:rsidRDefault="00DB6901" w:rsidP="00DB6901">
      <w:pPr>
        <w:pStyle w:val="a4"/>
        <w:spacing w:after="0"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E21AD7">
        <w:rPr>
          <w:rFonts w:ascii="Times New Roman" w:hAnsi="Times New Roman" w:cs="Times New Roman"/>
          <w:sz w:val="28"/>
          <w:szCs w:val="28"/>
        </w:rPr>
        <w:t>Створіть парні графіки для аналізу взаємозв’язків між зарплатою, роком та рівнем досвіду.</w:t>
      </w:r>
    </w:p>
    <w:p w14:paraId="578ADE1C" w14:textId="77777777" w:rsidR="00DB6901" w:rsidRPr="00E21AD7" w:rsidRDefault="00DB6901" w:rsidP="00DB6901">
      <w:pPr>
        <w:pStyle w:val="a4"/>
        <w:spacing w:after="0"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E21AD7">
        <w:rPr>
          <w:rFonts w:ascii="Times New Roman" w:hAnsi="Times New Roman" w:cs="Times New Roman"/>
          <w:sz w:val="28"/>
          <w:szCs w:val="28"/>
        </w:rPr>
        <w:t>Зробіть висновки з отриманих залежностей</w:t>
      </w:r>
      <w:r w:rsidRPr="00E21A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21AD7">
        <w:rPr>
          <w:rFonts w:ascii="Times New Roman" w:hAnsi="Times New Roman" w:cs="Times New Roman"/>
          <w:sz w:val="28"/>
          <w:szCs w:val="28"/>
        </w:rPr>
        <w:t>та в чому полягає відмінність точкової діаграми від парних графіків.</w:t>
      </w:r>
    </w:p>
    <w:p w14:paraId="72884736" w14:textId="0577C186" w:rsidR="00DB6901" w:rsidRPr="00DB6901" w:rsidRDefault="00DB6901" w:rsidP="00996659">
      <w:pPr>
        <w:spacing w:before="240" w:after="240"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0B3FDF91" w14:textId="36A9DE37" w:rsidR="00DB6901" w:rsidRDefault="00DB6901" w:rsidP="00996659">
      <w:pPr>
        <w:spacing w:before="240" w:after="240" w:line="276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Код програми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02A7E84B" w14:textId="77777777" w:rsidR="00DB6901" w:rsidRPr="00DB6901" w:rsidRDefault="00DB6901" w:rsidP="00DB690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</w:pPr>
      <w:r w:rsidRPr="00DB6901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import 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seaborn </w:t>
      </w:r>
      <w:r w:rsidRPr="00DB6901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as 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sns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DB6901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import 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pandas </w:t>
      </w:r>
      <w:r w:rsidRPr="00DB6901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as 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pd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DB6901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import 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matplotlib.pyplot </w:t>
      </w:r>
      <w:r w:rsidRPr="00DB6901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as 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plt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DB6901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import 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numpy </w:t>
      </w:r>
      <w:r w:rsidRPr="00DB6901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as 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np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DB6901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 1. Генерація даних для аналізу</w:t>
      </w:r>
      <w:r w:rsidRPr="00DB6901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np.random.seed(</w:t>
      </w:r>
      <w:r w:rsidRPr="00DB6901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protocols = [</w:t>
      </w:r>
      <w:r w:rsidRPr="00DB6901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'TCP'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DB6901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'UDP'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DB6901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'HTTP'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DB6901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'HTTPS'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DB6901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'FTP'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df = pd.DataFrame({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DB6901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'Protocol'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: np.random.choice(protocols, </w:t>
      </w:r>
      <w:r w:rsidRPr="00DB6901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200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),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DB6901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'Latency (ms)'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 np.random.normal(</w:t>
      </w:r>
      <w:r w:rsidRPr="00DB6901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40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DB6901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10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DB6901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200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),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DB6901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'Throughput (Mbps)'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 np.random.normal(</w:t>
      </w:r>
      <w:r w:rsidRPr="00DB6901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300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DB6901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50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DB6901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200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),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DB6901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'Load'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 np.random.choice([</w:t>
      </w:r>
      <w:r w:rsidRPr="00DB6901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'Low'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DB6901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'Medium'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DB6901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'High'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], </w:t>
      </w:r>
      <w:r w:rsidRPr="00DB6901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200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})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DB6901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 2. Глобальне налаштування стилю Seaborn</w:t>
      </w:r>
      <w:r w:rsidRPr="00DB6901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sns.set_theme(</w:t>
      </w:r>
      <w:r w:rsidRPr="00DB6901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style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DB6901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"ticks"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plt.rcParams[</w:t>
      </w:r>
      <w:r w:rsidRPr="00DB6901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'figure.dpi'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] = </w:t>
      </w:r>
      <w:r w:rsidRPr="00DB6901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100</w:t>
      </w:r>
      <w:r w:rsidRPr="00DB6901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br/>
      </w:r>
      <w:r w:rsidRPr="00DB6901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br/>
      </w:r>
      <w:r w:rsidRPr="00DB6901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 3. Створення комбінованого графіка з кастомізацією</w:t>
      </w:r>
      <w:r w:rsidRPr="00DB6901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plt.figure(</w:t>
      </w:r>
      <w:r w:rsidRPr="00DB6901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figsize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=(</w:t>
      </w:r>
      <w:r w:rsidRPr="00DB6901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12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DB6901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7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))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plot = sns.swarmplot(</w:t>
      </w:r>
      <w:r w:rsidRPr="00DB6901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x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DB6901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'Protocol'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DB6901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y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DB6901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'Throughput (Mbps)'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DB6901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hue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DB6901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'Load'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DB6901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data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=df, </w:t>
      </w:r>
      <w:r w:rsidRPr="00DB6901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palette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DB6901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'viridis'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DB6901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 4. Налаштування анотацій та легенди</w:t>
      </w:r>
      <w:r w:rsidRPr="00DB6901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plt.title(</w:t>
      </w:r>
      <w:r w:rsidRPr="00DB6901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'Детальний аналіз пропускної здатності при різному навантаженні'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DB6901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fontsize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DB6901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15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DB6901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pad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DB6901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20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plt.xlabel(</w:t>
      </w:r>
      <w:r w:rsidRPr="00DB6901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'Протокол передачі даних'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DB6901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fontweight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DB6901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'bold'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plt.ylabel(</w:t>
      </w:r>
      <w:r w:rsidRPr="00DB6901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'Швидкість (Mbps)'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DB6901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fontweight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DB6901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'bold'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plt.legend(</w:t>
      </w:r>
      <w:r w:rsidRPr="00DB6901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title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DB6901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'Рівень навантаження'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DB6901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bbox_to_anchor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=(</w:t>
      </w:r>
      <w:r w:rsidRPr="00DB6901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1.05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DB6901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), </w:t>
      </w:r>
      <w:r w:rsidRPr="00DB6901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loc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DB6901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'upper left'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DB6901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 Очищення вигляду (прибираємо зайві лінії зверху та справа)</w:t>
      </w:r>
      <w:r w:rsidRPr="00DB6901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sns.despine()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DB6901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 5. Збереження та вивід</w:t>
      </w:r>
      <w:r w:rsidRPr="00DB6901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plt.tight_layout()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lastRenderedPageBreak/>
        <w:t>plt.savefig(</w:t>
      </w:r>
      <w:r w:rsidRPr="00DB6901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'final_report_plot.png'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DB690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plt.show()</w:t>
      </w:r>
    </w:p>
    <w:p w14:paraId="38E273E1" w14:textId="1CA4352B" w:rsidR="00DB6901" w:rsidRPr="00DB6901" w:rsidRDefault="00DB6901" w:rsidP="00996659">
      <w:pPr>
        <w:spacing w:before="240" w:after="240" w:line="276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3B4CAB60" wp14:editId="1A82C983">
            <wp:extent cx="6120765" cy="3233420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3BC18" w14:textId="383CFDF9" w:rsidR="008B0C16" w:rsidRDefault="003131B1" w:rsidP="00996659">
      <w:pPr>
        <w:spacing w:before="240" w:after="240" w:line="276" w:lineRule="auto"/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Висновок</w:t>
      </w:r>
      <w:r w:rsidRPr="003131B1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: </w:t>
      </w:r>
      <w:r w:rsidR="00DB6901" w:rsidRPr="00DB6901">
        <w:rPr>
          <w:sz w:val="28"/>
          <w:szCs w:val="28"/>
        </w:rPr>
        <w:t xml:space="preserve">У ході виконання лабораторної роботи було опановано інструментарій бібліотеки </w:t>
      </w:r>
      <w:r w:rsidR="00DB6901" w:rsidRPr="00DB6901">
        <w:rPr>
          <w:b/>
          <w:bCs/>
          <w:sz w:val="28"/>
          <w:szCs w:val="28"/>
        </w:rPr>
        <w:t>Seaborn</w:t>
      </w:r>
      <w:r w:rsidR="00DB6901" w:rsidRPr="00DB6901">
        <w:rPr>
          <w:sz w:val="28"/>
          <w:szCs w:val="28"/>
        </w:rPr>
        <w:t xml:space="preserve"> для статистичного аналізу та візуалізації даних у Python. Використання цієї бібліотеки дозволило значно спростити процес створення складних графіків порівняно з базовим Matplotlib, забезпечуючи високу естетичність та інформативність візуалізацій.</w:t>
      </w:r>
    </w:p>
    <w:sectPr w:rsidR="008B0C1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252BD"/>
    <w:multiLevelType w:val="multilevel"/>
    <w:tmpl w:val="E55A2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F75EB"/>
    <w:multiLevelType w:val="hybridMultilevel"/>
    <w:tmpl w:val="4856979A"/>
    <w:lvl w:ilvl="0" w:tplc="0422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1" w:tplc="0422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016A7D5B"/>
    <w:multiLevelType w:val="multilevel"/>
    <w:tmpl w:val="0BB6C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D4769F"/>
    <w:multiLevelType w:val="multilevel"/>
    <w:tmpl w:val="0BB6C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175385"/>
    <w:multiLevelType w:val="multilevel"/>
    <w:tmpl w:val="E7EE3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"/>
      <w:lvlJc w:val="left"/>
      <w:pPr>
        <w:ind w:left="1635" w:hanging="555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C65500"/>
    <w:multiLevelType w:val="multilevel"/>
    <w:tmpl w:val="6DCC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A8173E"/>
    <w:multiLevelType w:val="hybridMultilevel"/>
    <w:tmpl w:val="98A466A0"/>
    <w:lvl w:ilvl="0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22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F596B7C"/>
    <w:multiLevelType w:val="multilevel"/>
    <w:tmpl w:val="6DCC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9F5055"/>
    <w:multiLevelType w:val="multilevel"/>
    <w:tmpl w:val="A4B8C25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61EB2FFA"/>
    <w:multiLevelType w:val="multilevel"/>
    <w:tmpl w:val="F692CC60"/>
    <w:lvl w:ilvl="0">
      <w:start w:val="1"/>
      <w:numFmt w:val="decimal"/>
      <w:lvlText w:val="%1."/>
      <w:lvlJc w:val="left"/>
      <w:pPr>
        <w:ind w:left="876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10" w15:restartNumberingAfterBreak="0">
    <w:nsid w:val="64CF1E96"/>
    <w:multiLevelType w:val="multilevel"/>
    <w:tmpl w:val="6DCC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53C02E4"/>
    <w:multiLevelType w:val="hybridMultilevel"/>
    <w:tmpl w:val="CECAD88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AD4B71"/>
    <w:multiLevelType w:val="multilevel"/>
    <w:tmpl w:val="F692CC60"/>
    <w:lvl w:ilvl="0">
      <w:start w:val="1"/>
      <w:numFmt w:val="decimal"/>
      <w:lvlText w:val="%1."/>
      <w:lvlJc w:val="left"/>
      <w:pPr>
        <w:ind w:left="876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13" w15:restartNumberingAfterBreak="0">
    <w:nsid w:val="66D00301"/>
    <w:multiLevelType w:val="hybridMultilevel"/>
    <w:tmpl w:val="D09EC81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6"/>
  </w:num>
  <w:num w:numId="4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3"/>
  </w:num>
  <w:num w:numId="6">
    <w:abstractNumId w:val="7"/>
  </w:num>
  <w:num w:numId="7">
    <w:abstractNumId w:val="11"/>
  </w:num>
  <w:num w:numId="8">
    <w:abstractNumId w:val="10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5"/>
  </w:num>
  <w:num w:numId="10">
    <w:abstractNumId w:val="0"/>
  </w:num>
  <w:num w:numId="11">
    <w:abstractNumId w:val="8"/>
  </w:num>
  <w:num w:numId="12">
    <w:abstractNumId w:val="4"/>
  </w:num>
  <w:num w:numId="13">
    <w:abstractNumId w:val="12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5CCE"/>
    <w:rsid w:val="0002695C"/>
    <w:rsid w:val="000C76B4"/>
    <w:rsid w:val="000D1E0F"/>
    <w:rsid w:val="000E678D"/>
    <w:rsid w:val="00135CCE"/>
    <w:rsid w:val="001414F7"/>
    <w:rsid w:val="0014557E"/>
    <w:rsid w:val="0020114E"/>
    <w:rsid w:val="003131B1"/>
    <w:rsid w:val="00316BF2"/>
    <w:rsid w:val="0035022F"/>
    <w:rsid w:val="003630DF"/>
    <w:rsid w:val="004114CC"/>
    <w:rsid w:val="004362D4"/>
    <w:rsid w:val="0053308F"/>
    <w:rsid w:val="00557BBC"/>
    <w:rsid w:val="005C2E9F"/>
    <w:rsid w:val="00660988"/>
    <w:rsid w:val="008B0C16"/>
    <w:rsid w:val="00996659"/>
    <w:rsid w:val="00A5364B"/>
    <w:rsid w:val="00AC5781"/>
    <w:rsid w:val="00AF469C"/>
    <w:rsid w:val="00B61989"/>
    <w:rsid w:val="00BC4B3C"/>
    <w:rsid w:val="00C1322E"/>
    <w:rsid w:val="00CB6494"/>
    <w:rsid w:val="00D812AB"/>
    <w:rsid w:val="00DB6901"/>
    <w:rsid w:val="00E57C14"/>
    <w:rsid w:val="00FA66CA"/>
    <w:rsid w:val="00FC7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8A55A6"/>
  <w15:chartTrackingRefBased/>
  <w15:docId w15:val="{2F852EFE-46E1-43F6-B0BC-E905A957C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31B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0E67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0E678D"/>
    <w:rPr>
      <w:rFonts w:ascii="Courier New" w:eastAsia="Times New Roman" w:hAnsi="Courier New" w:cs="Courier New"/>
      <w:sz w:val="20"/>
      <w:szCs w:val="20"/>
      <w:lang w:eastAsia="uk-UA"/>
    </w:rPr>
  </w:style>
  <w:style w:type="paragraph" w:styleId="a3">
    <w:name w:val="Normal (Web)"/>
    <w:basedOn w:val="a"/>
    <w:uiPriority w:val="99"/>
    <w:unhideWhenUsed/>
    <w:rsid w:val="000C76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HTML1">
    <w:name w:val="HTML Code"/>
    <w:basedOn w:val="a0"/>
    <w:uiPriority w:val="99"/>
    <w:semiHidden/>
    <w:unhideWhenUsed/>
    <w:rsid w:val="00FC76B3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FC76B3"/>
    <w:pPr>
      <w:spacing w:after="200" w:line="27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07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67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6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73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6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9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0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09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6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87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6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32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99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49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13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32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51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86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2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67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15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9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96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14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6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11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33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74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73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2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1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2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45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03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45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51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68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91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55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52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03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91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79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91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8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70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38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45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22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20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84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93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29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40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40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4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65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44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61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74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65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46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93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4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03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9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11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6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87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03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3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29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15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87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59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06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75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8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54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5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10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38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91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94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50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67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4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5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70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42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03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6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8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24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59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3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27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98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66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81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62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35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79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86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9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9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70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33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7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4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6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14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94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88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99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19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06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55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18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37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21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38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22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92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15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29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47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49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5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51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67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09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82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15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58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94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9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15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04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88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45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43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07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5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67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0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62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20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06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68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83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85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66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55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6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53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7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8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70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26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22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70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79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86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45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25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12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255EBA-4EFC-4E43-980B-2CAD52CD37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3684</Words>
  <Characters>2101</Characters>
  <Application>Microsoft Office Word</Application>
  <DocSecurity>0</DocSecurity>
  <Lines>17</Lines>
  <Paragraphs>11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5774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joyoususer@outlook.com</dc:creator>
  <cp:keywords/>
  <dc:description/>
  <cp:lastModifiedBy>Артем Максимчук</cp:lastModifiedBy>
  <cp:revision>5</cp:revision>
  <dcterms:created xsi:type="dcterms:W3CDTF">2026-03-30T10:21:00Z</dcterms:created>
  <dcterms:modified xsi:type="dcterms:W3CDTF">2026-03-30T10:22:00Z</dcterms:modified>
</cp:coreProperties>
</file>