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83089" w14:textId="0752A369" w:rsidR="00F10CBF" w:rsidRDefault="004B4C5F" w:rsidP="00A87A67">
      <w:pPr>
        <w:pStyle w:val="ac"/>
        <w:jc w:val="left"/>
        <w:rPr>
          <w:color w:val="000000"/>
        </w:rPr>
      </w:pPr>
      <w:r>
        <w:rPr>
          <w:color w:val="000000"/>
        </w:rPr>
        <w:br/>
      </w:r>
      <w:bookmarkStart w:id="0" w:name="_Toc26949698"/>
      <w:bookmarkStart w:id="1" w:name="_Toc26289588"/>
      <w:bookmarkStart w:id="2" w:name="_Toc26722526"/>
      <w:bookmarkStart w:id="3" w:name="_Toc26890377"/>
      <w:bookmarkStart w:id="4" w:name="_Toc26339078"/>
      <w:bookmarkStart w:id="5" w:name="_Toc27158393"/>
      <w:bookmarkStart w:id="6" w:name="_Toc26267112"/>
      <w:r w:rsidR="00A87A67">
        <w:rPr>
          <w:rFonts w:hint="eastAsia"/>
          <w:color w:val="000000"/>
        </w:rPr>
        <w:t>植入易</w:t>
      </w:r>
      <w:proofErr w:type="spellStart"/>
      <w:r w:rsidR="007C63B9">
        <w:rPr>
          <w:rFonts w:hint="eastAsia"/>
          <w:color w:val="000000"/>
        </w:rPr>
        <w:t>i</w:t>
      </w:r>
      <w:r>
        <w:rPr>
          <w:rFonts w:hint="eastAsia"/>
          <w:color w:val="000000"/>
        </w:rPr>
        <w:t>OS</w:t>
      </w:r>
      <w:proofErr w:type="spellEnd"/>
      <w:r>
        <w:rPr>
          <w:rFonts w:hint="eastAsia"/>
          <w:color w:val="000000"/>
        </w:rPr>
        <w:t>客户端</w:t>
      </w:r>
      <w:r>
        <w:rPr>
          <w:rFonts w:hint="eastAsia"/>
          <w:color w:val="000000"/>
        </w:rPr>
        <w:t>SDK</w:t>
      </w:r>
      <w:r>
        <w:rPr>
          <w:rFonts w:hint="eastAsia"/>
          <w:color w:val="000000"/>
        </w:rPr>
        <w:t>使用说明（</w:t>
      </w:r>
      <w:r>
        <w:rPr>
          <w:rFonts w:hint="eastAsia"/>
          <w:color w:val="000000"/>
        </w:rPr>
        <w:t>V1.0</w:t>
      </w:r>
      <w:r>
        <w:rPr>
          <w:rFonts w:hint="eastAsia"/>
          <w:color w:val="000000"/>
        </w:rPr>
        <w:t>）</w:t>
      </w:r>
      <w:bookmarkEnd w:id="0"/>
      <w:bookmarkEnd w:id="1"/>
      <w:bookmarkEnd w:id="2"/>
      <w:bookmarkEnd w:id="3"/>
      <w:bookmarkEnd w:id="4"/>
      <w:bookmarkEnd w:id="5"/>
      <w:bookmarkEnd w:id="6"/>
    </w:p>
    <w:p w14:paraId="40EB05E9" w14:textId="77777777" w:rsidR="00F10CBF" w:rsidRDefault="004B4C5F">
      <w:pPr>
        <w:rPr>
          <w:color w:val="000000"/>
        </w:rPr>
      </w:pPr>
      <w:r>
        <w:rPr>
          <w:rFonts w:hint="eastAsia"/>
          <w:color w:val="000000"/>
        </w:rPr>
        <w:t>修订历史</w:t>
      </w:r>
    </w:p>
    <w:tbl>
      <w:tblPr>
        <w:tblpPr w:leftFromText="180" w:rightFromText="180" w:vertAnchor="text" w:horzAnchor="margin" w:tblpXSpec="center" w:tblpY="221"/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5313"/>
        <w:gridCol w:w="1134"/>
      </w:tblGrid>
      <w:tr w:rsidR="00F10CBF" w14:paraId="6A29D67D" w14:textId="77777777">
        <w:tc>
          <w:tcPr>
            <w:tcW w:w="1668" w:type="dxa"/>
          </w:tcPr>
          <w:p w14:paraId="134E8527" w14:textId="77777777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708" w:type="dxa"/>
          </w:tcPr>
          <w:p w14:paraId="4656E3E9" w14:textId="77777777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5313" w:type="dxa"/>
          </w:tcPr>
          <w:p w14:paraId="0E724B12" w14:textId="77777777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51B6BAD1" w14:textId="77777777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</w:tr>
      <w:tr w:rsidR="00F10CBF" w14:paraId="6066D295" w14:textId="77777777">
        <w:tc>
          <w:tcPr>
            <w:tcW w:w="1668" w:type="dxa"/>
          </w:tcPr>
          <w:p w14:paraId="62166F32" w14:textId="77777777" w:rsidR="00F10CBF" w:rsidRDefault="004B4C5F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04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708" w:type="dxa"/>
          </w:tcPr>
          <w:p w14:paraId="11B4BFB0" w14:textId="77777777" w:rsidR="00F10CBF" w:rsidRDefault="004B4C5F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5313" w:type="dxa"/>
          </w:tcPr>
          <w:p w14:paraId="5E2A7357" w14:textId="18C7BA4F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描述了</w:t>
            </w:r>
            <w:r w:rsidR="008E17FD">
              <w:rPr>
                <w:rFonts w:hint="eastAsia"/>
                <w:color w:val="000000"/>
              </w:rPr>
              <w:t>植入</w:t>
            </w:r>
            <w:r>
              <w:rPr>
                <w:rFonts w:hint="eastAsia"/>
                <w:color w:val="000000"/>
              </w:rPr>
              <w:t>易</w:t>
            </w:r>
            <w:r>
              <w:rPr>
                <w:rFonts w:hint="eastAsia"/>
                <w:color w:val="000000"/>
              </w:rPr>
              <w:t>IOS</w:t>
            </w:r>
            <w:r>
              <w:rPr>
                <w:rFonts w:hint="eastAsia"/>
                <w:color w:val="000000"/>
              </w:rPr>
              <w:t>客户端</w:t>
            </w:r>
            <w:r>
              <w:rPr>
                <w:rFonts w:hint="eastAsia"/>
                <w:color w:val="000000"/>
              </w:rPr>
              <w:t>SDK</w:t>
            </w:r>
            <w:r>
              <w:rPr>
                <w:rFonts w:hint="eastAsia"/>
                <w:color w:val="000000"/>
              </w:rPr>
              <w:t>使用说明</w:t>
            </w:r>
          </w:p>
        </w:tc>
        <w:tc>
          <w:tcPr>
            <w:tcW w:w="1134" w:type="dxa"/>
          </w:tcPr>
          <w:p w14:paraId="1D97B77C" w14:textId="77777777" w:rsidR="00F10CBF" w:rsidRDefault="004B4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李乐</w:t>
            </w:r>
          </w:p>
        </w:tc>
      </w:tr>
      <w:tr w:rsidR="00F10CBF" w14:paraId="5776C820" w14:textId="77777777">
        <w:tc>
          <w:tcPr>
            <w:tcW w:w="1668" w:type="dxa"/>
          </w:tcPr>
          <w:p w14:paraId="63A9835B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708" w:type="dxa"/>
          </w:tcPr>
          <w:p w14:paraId="7921231B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5313" w:type="dxa"/>
          </w:tcPr>
          <w:p w14:paraId="074CB5FA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1134" w:type="dxa"/>
          </w:tcPr>
          <w:p w14:paraId="24EDF257" w14:textId="77777777" w:rsidR="00F10CBF" w:rsidRDefault="00F10CBF">
            <w:pPr>
              <w:rPr>
                <w:color w:val="000000"/>
              </w:rPr>
            </w:pPr>
          </w:p>
        </w:tc>
      </w:tr>
      <w:tr w:rsidR="00F10CBF" w14:paraId="19C9C97C" w14:textId="77777777">
        <w:tc>
          <w:tcPr>
            <w:tcW w:w="1668" w:type="dxa"/>
          </w:tcPr>
          <w:p w14:paraId="02E84946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708" w:type="dxa"/>
          </w:tcPr>
          <w:p w14:paraId="244FA726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5313" w:type="dxa"/>
          </w:tcPr>
          <w:p w14:paraId="1ECC106F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1134" w:type="dxa"/>
          </w:tcPr>
          <w:p w14:paraId="159F4293" w14:textId="77777777" w:rsidR="00F10CBF" w:rsidRDefault="00F10CBF">
            <w:pPr>
              <w:rPr>
                <w:color w:val="000000"/>
              </w:rPr>
            </w:pPr>
          </w:p>
        </w:tc>
      </w:tr>
      <w:tr w:rsidR="00F10CBF" w14:paraId="35B58494" w14:textId="77777777">
        <w:tc>
          <w:tcPr>
            <w:tcW w:w="1668" w:type="dxa"/>
          </w:tcPr>
          <w:p w14:paraId="6D4369D8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708" w:type="dxa"/>
          </w:tcPr>
          <w:p w14:paraId="4E406E77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5313" w:type="dxa"/>
          </w:tcPr>
          <w:p w14:paraId="18DAB3C2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1134" w:type="dxa"/>
          </w:tcPr>
          <w:p w14:paraId="192EDBDE" w14:textId="77777777" w:rsidR="00F10CBF" w:rsidRDefault="00F10CBF">
            <w:pPr>
              <w:rPr>
                <w:color w:val="000000"/>
              </w:rPr>
            </w:pPr>
          </w:p>
        </w:tc>
      </w:tr>
      <w:tr w:rsidR="00F10CBF" w14:paraId="3FD0AAD0" w14:textId="77777777">
        <w:tc>
          <w:tcPr>
            <w:tcW w:w="1668" w:type="dxa"/>
          </w:tcPr>
          <w:p w14:paraId="0FABECB2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708" w:type="dxa"/>
          </w:tcPr>
          <w:p w14:paraId="51A434B7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5313" w:type="dxa"/>
          </w:tcPr>
          <w:p w14:paraId="23873855" w14:textId="77777777" w:rsidR="00F10CBF" w:rsidRDefault="00F10CBF">
            <w:pPr>
              <w:rPr>
                <w:color w:val="000000"/>
              </w:rPr>
            </w:pPr>
          </w:p>
        </w:tc>
        <w:tc>
          <w:tcPr>
            <w:tcW w:w="1134" w:type="dxa"/>
          </w:tcPr>
          <w:p w14:paraId="1588E548" w14:textId="77777777" w:rsidR="00F10CBF" w:rsidRDefault="00F10CBF">
            <w:pPr>
              <w:rPr>
                <w:color w:val="000000"/>
              </w:rPr>
            </w:pPr>
          </w:p>
        </w:tc>
      </w:tr>
    </w:tbl>
    <w:p w14:paraId="4335B51F" w14:textId="77777777" w:rsidR="00F10CBF" w:rsidRDefault="00F10CBF">
      <w:pPr>
        <w:rPr>
          <w:color w:val="000000"/>
        </w:rPr>
      </w:pPr>
    </w:p>
    <w:p w14:paraId="7E722BA4" w14:textId="77777777" w:rsidR="00F10CBF" w:rsidRDefault="00F10CBF">
      <w:pPr>
        <w:ind w:left="440" w:firstLine="440"/>
        <w:rPr>
          <w:color w:val="000000"/>
        </w:rPr>
      </w:pPr>
    </w:p>
    <w:p w14:paraId="7D013A6B" w14:textId="77777777" w:rsidR="00F10CBF" w:rsidRDefault="00F10CBF">
      <w:pPr>
        <w:spacing w:before="120"/>
        <w:ind w:left="440" w:firstLine="440"/>
        <w:rPr>
          <w:color w:val="000000"/>
        </w:rPr>
      </w:pPr>
    </w:p>
    <w:p w14:paraId="332B2737" w14:textId="77777777" w:rsidR="00F10CBF" w:rsidRDefault="00F10CBF">
      <w:pPr>
        <w:ind w:left="440" w:firstLine="440"/>
        <w:rPr>
          <w:color w:val="000000"/>
        </w:rPr>
      </w:pPr>
    </w:p>
    <w:p w14:paraId="198C24B3" w14:textId="77777777" w:rsidR="00F10CBF" w:rsidRDefault="00F10CBF">
      <w:pPr>
        <w:ind w:left="440" w:firstLine="440"/>
        <w:rPr>
          <w:color w:val="000000"/>
        </w:rPr>
      </w:pPr>
    </w:p>
    <w:p w14:paraId="3068B7F4" w14:textId="77777777" w:rsidR="00F10CBF" w:rsidRDefault="00F10CBF">
      <w:pPr>
        <w:ind w:left="440" w:firstLine="440"/>
        <w:rPr>
          <w:color w:val="000000"/>
        </w:rPr>
      </w:pPr>
    </w:p>
    <w:p w14:paraId="3C65C5B6" w14:textId="77777777" w:rsidR="00F10CBF" w:rsidRDefault="00F10CBF">
      <w:pPr>
        <w:rPr>
          <w:color w:val="000000"/>
        </w:rPr>
      </w:pPr>
    </w:p>
    <w:p w14:paraId="275EA831" w14:textId="77777777" w:rsidR="00F10CBF" w:rsidRDefault="00F10CBF">
      <w:pPr>
        <w:ind w:left="440" w:firstLine="440"/>
        <w:rPr>
          <w:color w:val="000000"/>
        </w:rPr>
      </w:pPr>
    </w:p>
    <w:p w14:paraId="756727CE" w14:textId="77777777" w:rsidR="00F10CBF" w:rsidRDefault="004B4C5F">
      <w:pPr>
        <w:rPr>
          <w:color w:val="000000"/>
        </w:rPr>
      </w:pPr>
      <w:r>
        <w:rPr>
          <w:color w:val="000000"/>
        </w:rPr>
        <w:br w:type="page"/>
      </w:r>
    </w:p>
    <w:p w14:paraId="116EF908" w14:textId="77777777" w:rsidR="00F10CBF" w:rsidRDefault="004B4C5F">
      <w:pPr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目</w:t>
      </w:r>
      <w:r>
        <w:rPr>
          <w:rFonts w:hint="eastAsia"/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>录</w:t>
      </w:r>
    </w:p>
    <w:p w14:paraId="695470A9" w14:textId="77777777" w:rsidR="00F10CBF" w:rsidRDefault="004B4C5F">
      <w:pPr>
        <w:pStyle w:val="11"/>
        <w:tabs>
          <w:tab w:val="right" w:leader="dot" w:pos="9736"/>
        </w:tabs>
        <w:rPr>
          <w:rFonts w:ascii="Cambria" w:hAnsi="Cambria"/>
          <w:kern w:val="2"/>
          <w:sz w:val="24"/>
          <w:szCs w:val="24"/>
        </w:rPr>
      </w:pPr>
      <w:r>
        <w:rPr>
          <w:b/>
          <w:color w:val="000000"/>
          <w:sz w:val="28"/>
          <w:szCs w:val="28"/>
        </w:rPr>
        <w:fldChar w:fldCharType="begin"/>
      </w:r>
      <w:r>
        <w:rPr>
          <w:b/>
          <w:color w:val="000000"/>
          <w:sz w:val="28"/>
          <w:szCs w:val="28"/>
        </w:rPr>
        <w:instrText xml:space="preserve"> TOC \o "1-3" \h \z \u </w:instrText>
      </w:r>
      <w:r>
        <w:rPr>
          <w:b/>
          <w:color w:val="000000"/>
          <w:sz w:val="28"/>
          <w:szCs w:val="28"/>
        </w:rPr>
        <w:fldChar w:fldCharType="separate"/>
      </w:r>
      <w:r>
        <w:rPr>
          <w:rFonts w:hint="eastAsia"/>
          <w:color w:val="000000"/>
        </w:rPr>
        <w:t>产品介绍</w:t>
      </w:r>
      <w:r>
        <w:tab/>
      </w:r>
      <w:r>
        <w:rPr>
          <w:rFonts w:hint="eastAsia"/>
        </w:rPr>
        <w:t>3</w:t>
      </w:r>
    </w:p>
    <w:p w14:paraId="6772EB8B" w14:textId="77777777" w:rsidR="00F10CBF" w:rsidRDefault="004B4C5F">
      <w:pPr>
        <w:pStyle w:val="11"/>
        <w:tabs>
          <w:tab w:val="right" w:leader="dot" w:pos="9736"/>
        </w:tabs>
        <w:rPr>
          <w:rFonts w:ascii="Cambria" w:hAnsi="Cambria"/>
          <w:kern w:val="2"/>
          <w:sz w:val="24"/>
          <w:szCs w:val="24"/>
        </w:rPr>
      </w:pPr>
      <w:r>
        <w:rPr>
          <w:rFonts w:hint="eastAsia"/>
          <w:color w:val="000000"/>
        </w:rPr>
        <w:t>所需资源</w:t>
      </w:r>
      <w:r>
        <w:tab/>
      </w:r>
      <w:r>
        <w:rPr>
          <w:rFonts w:hint="eastAsia"/>
        </w:rPr>
        <w:t>3</w:t>
      </w:r>
    </w:p>
    <w:p w14:paraId="3EC31FC5" w14:textId="77777777" w:rsidR="00F10CBF" w:rsidRDefault="004B4C5F">
      <w:pPr>
        <w:pStyle w:val="11"/>
        <w:tabs>
          <w:tab w:val="right" w:leader="dot" w:pos="9736"/>
        </w:tabs>
        <w:rPr>
          <w:rFonts w:ascii="Cambria" w:hAnsi="Cambria"/>
          <w:kern w:val="2"/>
          <w:sz w:val="24"/>
          <w:szCs w:val="24"/>
        </w:rPr>
      </w:pPr>
      <w:r>
        <w:rPr>
          <w:rFonts w:hint="eastAsia"/>
        </w:rPr>
        <w:t>方法说明</w:t>
      </w:r>
      <w:r>
        <w:tab/>
      </w:r>
      <w:r>
        <w:rPr>
          <w:rFonts w:hint="eastAsia"/>
        </w:rPr>
        <w:t>3</w:t>
      </w:r>
    </w:p>
    <w:p w14:paraId="5EA68E19" w14:textId="77777777" w:rsidR="00F10CBF" w:rsidRDefault="004B4C5F">
      <w:pPr>
        <w:pStyle w:val="1"/>
        <w:ind w:left="220"/>
        <w:rPr>
          <w:color w:val="000000"/>
        </w:rPr>
      </w:pPr>
      <w:r>
        <w:rPr>
          <w:b w:val="0"/>
          <w:color w:val="000000"/>
          <w:sz w:val="28"/>
        </w:rPr>
        <w:fldChar w:fldCharType="end"/>
      </w:r>
      <w:r>
        <w:rPr>
          <w:color w:val="000000"/>
          <w:sz w:val="28"/>
        </w:rPr>
        <w:br w:type="page"/>
      </w:r>
      <w:bookmarkStart w:id="7" w:name="_Toc288554615"/>
      <w:bookmarkStart w:id="8" w:name="_Toc289188005"/>
      <w:r>
        <w:rPr>
          <w:rFonts w:hint="eastAsia"/>
          <w:color w:val="000000"/>
        </w:rPr>
        <w:lastRenderedPageBreak/>
        <w:t>产品介绍</w:t>
      </w:r>
      <w:bookmarkEnd w:id="7"/>
      <w:bookmarkEnd w:id="8"/>
    </w:p>
    <w:p w14:paraId="36A64480" w14:textId="214F6E3B" w:rsidR="00F10CBF" w:rsidRDefault="004B237A">
      <w:r>
        <w:rPr>
          <w:rFonts w:hint="eastAsia"/>
          <w:color w:val="000000"/>
        </w:rPr>
        <w:t xml:space="preserve">  </w:t>
      </w:r>
      <w:r w:rsidR="004B4C5F">
        <w:rPr>
          <w:rFonts w:hint="eastAsia"/>
          <w:color w:val="000000"/>
        </w:rPr>
        <w:t>SDK</w:t>
      </w:r>
      <w:r w:rsidR="004B4C5F">
        <w:rPr>
          <w:rFonts w:hint="eastAsia"/>
          <w:color w:val="000000"/>
        </w:rPr>
        <w:t>主要为实现在</w:t>
      </w:r>
      <w:r w:rsidR="004B4C5F">
        <w:rPr>
          <w:rFonts w:hint="eastAsia"/>
          <w:color w:val="000000"/>
        </w:rPr>
        <w:t>IOS</w:t>
      </w:r>
      <w:r w:rsidR="004B4C5F">
        <w:rPr>
          <w:rFonts w:hint="eastAsia"/>
          <w:color w:val="000000"/>
        </w:rPr>
        <w:t>移动端播放器动态实时植入广告。</w:t>
      </w:r>
    </w:p>
    <w:p w14:paraId="239EC02A" w14:textId="77777777" w:rsidR="00F10CBF" w:rsidRDefault="004B4C5F">
      <w:pPr>
        <w:pStyle w:val="1"/>
        <w:ind w:left="220"/>
        <w:rPr>
          <w:color w:val="000000"/>
        </w:rPr>
      </w:pPr>
      <w:r>
        <w:rPr>
          <w:rFonts w:hint="eastAsia"/>
          <w:color w:val="000000"/>
        </w:rPr>
        <w:t>所需资源</w:t>
      </w:r>
    </w:p>
    <w:p w14:paraId="1C3EC0AF" w14:textId="04D83C60" w:rsidR="00F10CBF" w:rsidRDefault="004B237A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 w:rsidR="004B4C5F">
        <w:rPr>
          <w:rFonts w:hint="eastAsia"/>
          <w:color w:val="000000"/>
        </w:rPr>
        <w:t>SDK</w:t>
      </w:r>
      <w:r w:rsidR="004B4C5F">
        <w:rPr>
          <w:rFonts w:hint="eastAsia"/>
          <w:color w:val="000000"/>
        </w:rPr>
        <w:t>资源文件包括：</w:t>
      </w:r>
    </w:p>
    <w:p w14:paraId="0353DBA5" w14:textId="31E90A1B" w:rsidR="00F10CBF" w:rsidRDefault="004B237A" w:rsidP="008E17FD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 w:rsidR="004B4C5F">
        <w:rPr>
          <w:rFonts w:hint="eastAsia"/>
          <w:color w:val="000000"/>
        </w:rPr>
        <w:t>需用到</w:t>
      </w:r>
      <w:r w:rsidR="008E17FD">
        <w:rPr>
          <w:rFonts w:hint="eastAsia"/>
          <w:color w:val="000000"/>
        </w:rPr>
        <w:t>的</w:t>
      </w:r>
      <w:r w:rsidR="00DA338E" w:rsidRPr="00DA338E">
        <w:rPr>
          <w:color w:val="000000"/>
        </w:rPr>
        <w:t>ZhiRuYiLib.framework</w:t>
      </w:r>
      <w:r w:rsidR="00DA338E">
        <w:rPr>
          <w:rFonts w:hint="eastAsia"/>
          <w:color w:val="000000"/>
        </w:rPr>
        <w:t>，</w:t>
      </w:r>
      <w:r w:rsidR="00DA338E" w:rsidRPr="00DA338E">
        <w:rPr>
          <w:color w:val="000000"/>
        </w:rPr>
        <w:t>IJKMediaFramework.framework</w:t>
      </w:r>
    </w:p>
    <w:p w14:paraId="431DFA8B" w14:textId="77777777" w:rsidR="00F10CBF" w:rsidRDefault="004B4C5F">
      <w:pPr>
        <w:pStyle w:val="1"/>
        <w:ind w:leftChars="0" w:left="0"/>
      </w:pPr>
      <w:r>
        <w:rPr>
          <w:rFonts w:hint="eastAsia"/>
        </w:rPr>
        <w:t>方法说明</w:t>
      </w:r>
    </w:p>
    <w:p w14:paraId="702189C7" w14:textId="77777777" w:rsidR="00F10CBF" w:rsidRDefault="004B4C5F">
      <w:r>
        <w:rPr>
          <w:rFonts w:hint="eastAsia"/>
        </w:rPr>
        <w:t>底层播放器播放时间监听初始化：</w:t>
      </w:r>
    </w:p>
    <w:p w14:paraId="51AF7B9F" w14:textId="49A9A253" w:rsidR="00F10CBF" w:rsidRDefault="004B4C5F">
      <w:pPr>
        <w:rPr>
          <w:rFonts w:eastAsia="Consolas"/>
          <w:color w:val="000000"/>
        </w:rPr>
      </w:pPr>
      <w:proofErr w:type="spellStart"/>
      <w:r>
        <w:rPr>
          <w:rFonts w:eastAsia="Consolas" w:hint="eastAsia"/>
          <w:color w:val="000000"/>
        </w:rPr>
        <w:t>NSTimer</w:t>
      </w:r>
      <w:proofErr w:type="spellEnd"/>
      <w:r>
        <w:rPr>
          <w:rFonts w:hint="eastAsia"/>
          <w:color w:val="000000"/>
        </w:rPr>
        <w:t xml:space="preserve"> *</w:t>
      </w:r>
      <w:proofErr w:type="spellStart"/>
      <w:r>
        <w:rPr>
          <w:rFonts w:eastAsia="Consolas" w:hint="eastAsia"/>
          <w:color w:val="000000"/>
        </w:rPr>
        <w:t>get_time</w:t>
      </w:r>
      <w:proofErr w:type="spellEnd"/>
      <w:r>
        <w:rPr>
          <w:rFonts w:eastAsia="Consolas" w:hint="eastAsia"/>
          <w:color w:val="000000"/>
        </w:rPr>
        <w:t xml:space="preserve"> = [</w:t>
      </w:r>
      <w:proofErr w:type="spellStart"/>
      <w:r>
        <w:rPr>
          <w:rFonts w:eastAsia="Consolas" w:hint="eastAsia"/>
          <w:color w:val="000000"/>
        </w:rPr>
        <w:t>NSTimer</w:t>
      </w:r>
      <w:proofErr w:type="spellEnd"/>
      <w:r>
        <w:rPr>
          <w:rFonts w:eastAsia="Consolas" w:hint="eastAsia"/>
          <w:color w:val="000000"/>
        </w:rPr>
        <w:t xml:space="preserve"> sch</w:t>
      </w:r>
      <w:r w:rsidR="00191AC6">
        <w:rPr>
          <w:rFonts w:eastAsia="Consolas" w:hint="eastAsia"/>
          <w:color w:val="000000"/>
        </w:rPr>
        <w:t>eduledTimerWithTimeInterval:0.02</w:t>
      </w:r>
      <w:r>
        <w:rPr>
          <w:rFonts w:eastAsia="Consolas" w:hint="eastAsia"/>
          <w:color w:val="000000"/>
        </w:rPr>
        <w:t xml:space="preserve">0 </w:t>
      </w:r>
      <w:proofErr w:type="spellStart"/>
      <w:r>
        <w:rPr>
          <w:rFonts w:eastAsia="Consolas" w:hint="eastAsia"/>
          <w:color w:val="000000"/>
        </w:rPr>
        <w:t>target:self</w:t>
      </w:r>
      <w:proofErr w:type="spellEnd"/>
      <w:r>
        <w:rPr>
          <w:rFonts w:eastAsia="Consolas" w:hint="eastAsia"/>
          <w:color w:val="000000"/>
        </w:rPr>
        <w:t xml:space="preserve"> selector:@selector(</w:t>
      </w:r>
      <w:proofErr w:type="spellStart"/>
      <w:r>
        <w:rPr>
          <w:rFonts w:eastAsia="Consolas" w:hint="eastAsia"/>
          <w:color w:val="000000"/>
        </w:rPr>
        <w:t>getNowPlayTime</w:t>
      </w:r>
      <w:proofErr w:type="spellEnd"/>
      <w:r>
        <w:rPr>
          <w:rFonts w:eastAsia="Consolas" w:hint="eastAsia"/>
          <w:color w:val="000000"/>
        </w:rPr>
        <w:t xml:space="preserve">:) </w:t>
      </w:r>
      <w:proofErr w:type="spellStart"/>
      <w:r>
        <w:rPr>
          <w:rFonts w:eastAsia="Consolas" w:hint="eastAsia"/>
          <w:color w:val="000000"/>
        </w:rPr>
        <w:t>userInfo:nil</w:t>
      </w:r>
      <w:proofErr w:type="spellEnd"/>
      <w:r>
        <w:rPr>
          <w:rFonts w:eastAsia="Consolas" w:hint="eastAsia"/>
          <w:color w:val="000000"/>
        </w:rPr>
        <w:t xml:space="preserve"> </w:t>
      </w:r>
      <w:proofErr w:type="spellStart"/>
      <w:r>
        <w:rPr>
          <w:rFonts w:eastAsia="Consolas" w:hint="eastAsia"/>
          <w:color w:val="000000"/>
        </w:rPr>
        <w:t>repeats:YES</w:t>
      </w:r>
      <w:proofErr w:type="spellEnd"/>
      <w:r>
        <w:rPr>
          <w:rFonts w:eastAsia="Consolas" w:hint="eastAsia"/>
          <w:color w:val="000000"/>
        </w:rPr>
        <w:t>];  //初始化播放器同步计时器</w:t>
      </w:r>
    </w:p>
    <w:p w14:paraId="542664FE" w14:textId="77777777" w:rsidR="00F10CBF" w:rsidRDefault="00F10CBF">
      <w:pPr>
        <w:rPr>
          <w:rFonts w:eastAsia="Consolas"/>
          <w:color w:val="000000"/>
        </w:rPr>
      </w:pPr>
    </w:p>
    <w:p w14:paraId="5FFD4322" w14:textId="77777777" w:rsidR="00F10CBF" w:rsidRDefault="004B4C5F">
      <w:pPr>
        <w:rPr>
          <w:rFonts w:eastAsia="Consolas"/>
          <w:color w:val="000000"/>
        </w:rPr>
      </w:pPr>
      <w:r>
        <w:rPr>
          <w:rFonts w:eastAsia="Consolas" w:hint="eastAsia"/>
          <w:color w:val="000000"/>
        </w:rPr>
        <w:t>-(void)</w:t>
      </w:r>
      <w:proofErr w:type="spellStart"/>
      <w:r>
        <w:rPr>
          <w:rFonts w:eastAsia="Consolas" w:hint="eastAsia"/>
          <w:color w:val="000000"/>
        </w:rPr>
        <w:t>getNowPlayTime</w:t>
      </w:r>
      <w:proofErr w:type="spellEnd"/>
      <w:r>
        <w:rPr>
          <w:rFonts w:eastAsia="Consolas" w:hint="eastAsia"/>
          <w:color w:val="000000"/>
        </w:rPr>
        <w:t>:(id) object   //播放器同步计时器运行的同步任务</w:t>
      </w:r>
    </w:p>
    <w:p w14:paraId="1205478C" w14:textId="77777777" w:rsidR="00F10CBF" w:rsidRDefault="004B4C5F">
      <w:pPr>
        <w:rPr>
          <w:rFonts w:eastAsia="Consolas"/>
          <w:color w:val="000000"/>
        </w:rPr>
      </w:pPr>
      <w:r>
        <w:rPr>
          <w:rFonts w:eastAsia="Consolas" w:hint="eastAsia"/>
          <w:color w:val="000000"/>
        </w:rPr>
        <w:t>{</w:t>
      </w:r>
    </w:p>
    <w:p w14:paraId="6F967151" w14:textId="77777777" w:rsidR="00F10CBF" w:rsidRDefault="004B4C5F">
      <w:pPr>
        <w:rPr>
          <w:rFonts w:eastAsia="Consolas"/>
          <w:color w:val="000000"/>
        </w:rPr>
      </w:pPr>
      <w:r>
        <w:rPr>
          <w:rFonts w:eastAsia="Consolas" w:hint="eastAsia"/>
          <w:color w:val="000000"/>
        </w:rPr>
        <w:t xml:space="preserve">    float </w:t>
      </w:r>
      <w:proofErr w:type="spellStart"/>
      <w:r>
        <w:rPr>
          <w:rFonts w:eastAsia="Consolas" w:hint="eastAsia"/>
          <w:color w:val="000000"/>
        </w:rPr>
        <w:t>now_playing_time</w:t>
      </w:r>
      <w:proofErr w:type="spellEnd"/>
      <w:r>
        <w:rPr>
          <w:rFonts w:eastAsia="Consolas" w:hint="eastAsia"/>
          <w:color w:val="000000"/>
        </w:rPr>
        <w:t>=0;   //底层播放器当前播放时间（单位毫秒），如1123.324秒</w:t>
      </w:r>
    </w:p>
    <w:p w14:paraId="798617C0" w14:textId="77777777" w:rsidR="00F10CBF" w:rsidRDefault="004B4C5F">
      <w:pPr>
        <w:rPr>
          <w:rFonts w:eastAsia="Consolas"/>
          <w:color w:val="000000"/>
        </w:rPr>
      </w:pPr>
      <w:r>
        <w:rPr>
          <w:rFonts w:eastAsia="Consolas" w:hint="eastAsia"/>
          <w:color w:val="000000"/>
        </w:rPr>
        <w:t xml:space="preserve">    [</w:t>
      </w:r>
      <w:proofErr w:type="spellStart"/>
      <w:r>
        <w:rPr>
          <w:rFonts w:eastAsia="Consolas" w:hint="eastAsia"/>
          <w:color w:val="000000"/>
        </w:rPr>
        <w:t>MoviebookVV</w:t>
      </w:r>
      <w:proofErr w:type="spellEnd"/>
      <w:r>
        <w:rPr>
          <w:rFonts w:eastAsia="Consolas" w:hint="eastAsia"/>
          <w:color w:val="000000"/>
        </w:rPr>
        <w:t xml:space="preserve"> </w:t>
      </w:r>
      <w:proofErr w:type="spellStart"/>
      <w:r>
        <w:rPr>
          <w:rFonts w:eastAsia="Consolas" w:hint="eastAsia"/>
          <w:color w:val="000000"/>
        </w:rPr>
        <w:t>synchronizeTime:now_playing_time</w:t>
      </w:r>
      <w:proofErr w:type="spellEnd"/>
      <w:r>
        <w:rPr>
          <w:rFonts w:eastAsia="Consolas" w:hint="eastAsia"/>
          <w:color w:val="000000"/>
        </w:rPr>
        <w:t xml:space="preserve"> </w:t>
      </w:r>
      <w:proofErr w:type="spellStart"/>
      <w:r>
        <w:rPr>
          <w:rFonts w:eastAsia="Consolas" w:hint="eastAsia"/>
          <w:color w:val="000000"/>
        </w:rPr>
        <w:t>withPlayerView:self.view</w:t>
      </w:r>
      <w:proofErr w:type="spellEnd"/>
      <w:r>
        <w:rPr>
          <w:rFonts w:eastAsia="Consolas" w:hint="eastAsia"/>
          <w:color w:val="000000"/>
        </w:rPr>
        <w:t>];  //广告播放器同步接口，</w:t>
      </w:r>
      <w:proofErr w:type="spellStart"/>
      <w:r>
        <w:rPr>
          <w:rFonts w:eastAsia="Consolas" w:hint="eastAsia"/>
          <w:color w:val="000000"/>
        </w:rPr>
        <w:t>now_playing_time</w:t>
      </w:r>
      <w:proofErr w:type="spellEnd"/>
      <w:r>
        <w:rPr>
          <w:rFonts w:eastAsia="Consolas" w:hint="eastAsia"/>
          <w:color w:val="000000"/>
        </w:rPr>
        <w:t>为底层播放器当前播放时间，</w:t>
      </w:r>
      <w:proofErr w:type="spellStart"/>
      <w:r>
        <w:rPr>
          <w:rFonts w:eastAsia="Consolas" w:hint="eastAsia"/>
          <w:color w:val="000000"/>
        </w:rPr>
        <w:t>self.view</w:t>
      </w:r>
      <w:proofErr w:type="spellEnd"/>
      <w:r>
        <w:rPr>
          <w:rFonts w:eastAsia="Consolas" w:hint="eastAsia"/>
          <w:color w:val="000000"/>
        </w:rPr>
        <w:t>为当前视图</w:t>
      </w:r>
    </w:p>
    <w:p w14:paraId="284A0D2C" w14:textId="77777777" w:rsidR="00F10CBF" w:rsidRDefault="004B4C5F">
      <w:pPr>
        <w:rPr>
          <w:rFonts w:eastAsia="Consolas"/>
          <w:color w:val="000000"/>
        </w:rPr>
      </w:pPr>
      <w:r>
        <w:rPr>
          <w:rFonts w:eastAsia="Consolas" w:hint="eastAsia"/>
          <w:color w:val="000000"/>
        </w:rPr>
        <w:t>}</w:t>
      </w:r>
    </w:p>
    <w:p w14:paraId="3BE82488" w14:textId="77777777" w:rsidR="00F10CBF" w:rsidRDefault="00F10CBF">
      <w:pPr>
        <w:rPr>
          <w:rFonts w:eastAsia="Consolas"/>
          <w:color w:val="000000"/>
        </w:rPr>
      </w:pPr>
    </w:p>
    <w:p w14:paraId="53CE3D30" w14:textId="77777777" w:rsidR="00F10CBF" w:rsidRDefault="004B4C5F">
      <w:r>
        <w:rPr>
          <w:rFonts w:hint="eastAsia"/>
        </w:rPr>
        <w:t>必用方法：</w:t>
      </w:r>
    </w:p>
    <w:p w14:paraId="2A0E34BA" w14:textId="77777777" w:rsidR="00F10CBF" w:rsidRDefault="004B4C5F">
      <w:pPr>
        <w:numPr>
          <w:ilvl w:val="0"/>
          <w:numId w:val="1"/>
        </w:numPr>
      </w:pPr>
      <w:r>
        <w:rPr>
          <w:rFonts w:eastAsia="Consolas" w:hint="eastAsia"/>
          <w:color w:val="000000"/>
          <w:highlight w:val="white"/>
        </w:rPr>
        <w:t>数据初始化接口</w:t>
      </w:r>
      <w:r>
        <w:rPr>
          <w:rFonts w:hint="eastAsia"/>
        </w:rPr>
        <w:t>：</w:t>
      </w:r>
    </w:p>
    <w:p w14:paraId="7E0998AF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/*</w:t>
      </w:r>
    </w:p>
    <w:p w14:paraId="51337EF7" w14:textId="1A6433EA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*</w:t>
      </w:r>
      <w:r>
        <w:rPr>
          <w:rFonts w:eastAsia="Consolas" w:hint="eastAsia"/>
          <w:color w:val="000000"/>
          <w:highlight w:val="white"/>
        </w:rPr>
        <w:t>数据初始化接口，</w:t>
      </w:r>
      <w:r>
        <w:rPr>
          <w:rFonts w:hint="eastAsia"/>
          <w:color w:val="000000"/>
          <w:highlight w:val="white"/>
        </w:rPr>
        <w:t>示例中</w:t>
      </w:r>
      <w:r>
        <w:rPr>
          <w:rFonts w:eastAsia="Consolas" w:hint="eastAsia"/>
          <w:color w:val="000000"/>
          <w:highlight w:val="white"/>
        </w:rPr>
        <w:t xml:space="preserve">@"1723121"为原片ID，7为平台ID，@"2"为原片分辨率 </w:t>
      </w:r>
      <w:r>
        <w:rPr>
          <w:rFonts w:hint="eastAsia"/>
          <w:color w:val="000000"/>
          <w:highlight w:val="white"/>
        </w:rPr>
        <w:t>,</w:t>
      </w:r>
      <w:r>
        <w:rPr>
          <w:rFonts w:hint="eastAsia"/>
          <w:color w:val="000000"/>
          <w:highlight w:val="white"/>
        </w:rPr>
        <w:t>平台</w:t>
      </w:r>
      <w:r>
        <w:rPr>
          <w:rFonts w:hint="eastAsia"/>
          <w:color w:val="000000"/>
          <w:highlight w:val="white"/>
        </w:rPr>
        <w:t>ID</w:t>
      </w:r>
      <w:r w:rsidR="00A87A67">
        <w:rPr>
          <w:rFonts w:hint="eastAsia"/>
          <w:color w:val="000000"/>
          <w:highlight w:val="white"/>
        </w:rPr>
        <w:t>由植入易平台</w:t>
      </w:r>
      <w:r>
        <w:rPr>
          <w:rFonts w:hint="eastAsia"/>
          <w:color w:val="000000"/>
          <w:highlight w:val="white"/>
        </w:rPr>
        <w:t>指定</w:t>
      </w:r>
    </w:p>
    <w:p w14:paraId="3F9A9A47" w14:textId="77777777" w:rsidR="00F10CBF" w:rsidRDefault="004B4C5F">
      <w:r>
        <w:rPr>
          <w:rFonts w:hint="eastAsia"/>
          <w:color w:val="000000"/>
          <w:highlight w:val="white"/>
        </w:rPr>
        <w:t>*/</w:t>
      </w:r>
    </w:p>
    <w:p w14:paraId="291D79C0" w14:textId="77777777" w:rsidR="00F10CBF" w:rsidRDefault="004B4C5F">
      <w:pPr>
        <w:rPr>
          <w:rFonts w:eastAsia="Consolas"/>
          <w:color w:val="000000"/>
          <w:highlight w:val="white"/>
        </w:rPr>
      </w:pPr>
      <w:r>
        <w:rPr>
          <w:rFonts w:eastAsia="Consolas" w:hint="eastAsia"/>
          <w:color w:val="000000"/>
          <w:highlight w:val="white"/>
        </w:rPr>
        <w:t>[</w:t>
      </w:r>
      <w:proofErr w:type="spellStart"/>
      <w:r>
        <w:rPr>
          <w:rFonts w:eastAsia="Consolas" w:hint="eastAsia"/>
          <w:color w:val="000000"/>
          <w:highlight w:val="white"/>
        </w:rPr>
        <w:t>MoviebookVV</w:t>
      </w:r>
      <w:proofErr w:type="spellEnd"/>
      <w:r>
        <w:rPr>
          <w:rFonts w:eastAsia="Consolas" w:hint="eastAsia"/>
          <w:color w:val="000000"/>
          <w:highlight w:val="white"/>
        </w:rPr>
        <w:t xml:space="preserve"> </w:t>
      </w:r>
      <w:proofErr w:type="spellStart"/>
      <w:r>
        <w:rPr>
          <w:rFonts w:eastAsia="Consolas" w:hint="eastAsia"/>
          <w:color w:val="000000"/>
          <w:highlight w:val="white"/>
        </w:rPr>
        <w:t>getHttpData</w:t>
      </w:r>
      <w:proofErr w:type="spellEnd"/>
      <w:proofErr w:type="gramStart"/>
      <w:r>
        <w:rPr>
          <w:rFonts w:eastAsia="Consolas" w:hint="eastAsia"/>
          <w:color w:val="000000"/>
          <w:highlight w:val="white"/>
        </w:rPr>
        <w:t>:@</w:t>
      </w:r>
      <w:proofErr w:type="gramEnd"/>
      <w:r>
        <w:rPr>
          <w:rFonts w:eastAsia="Consolas" w:hint="eastAsia"/>
          <w:color w:val="000000"/>
          <w:highlight w:val="white"/>
        </w:rPr>
        <w:t xml:space="preserve">"1723121" withcpid:7 </w:t>
      </w:r>
      <w:proofErr w:type="spellStart"/>
      <w:r>
        <w:rPr>
          <w:rFonts w:eastAsia="Consolas" w:hint="eastAsia"/>
          <w:color w:val="000000"/>
          <w:highlight w:val="white"/>
        </w:rPr>
        <w:t>withra</w:t>
      </w:r>
      <w:proofErr w:type="spellEnd"/>
      <w:r>
        <w:rPr>
          <w:rFonts w:eastAsia="Consolas" w:hint="eastAsia"/>
          <w:color w:val="000000"/>
          <w:highlight w:val="white"/>
        </w:rPr>
        <w:t xml:space="preserve">:@"2"];  </w:t>
      </w:r>
    </w:p>
    <w:p w14:paraId="6AD47A10" w14:textId="77777777" w:rsidR="00F10CBF" w:rsidRDefault="00F10CBF">
      <w:pPr>
        <w:rPr>
          <w:rFonts w:eastAsia="Consolas"/>
          <w:color w:val="000000"/>
          <w:highlight w:val="white"/>
        </w:rPr>
      </w:pPr>
    </w:p>
    <w:p w14:paraId="3BA36E4C" w14:textId="77777777" w:rsidR="00F10CBF" w:rsidRDefault="004B4C5F">
      <w:r>
        <w:rPr>
          <w:rFonts w:hint="eastAsia"/>
        </w:rPr>
        <w:t>选用方法：</w:t>
      </w:r>
    </w:p>
    <w:p w14:paraId="07CB2DC2" w14:textId="77777777" w:rsidR="00F10CBF" w:rsidRDefault="004B4C5F">
      <w:pPr>
        <w:numPr>
          <w:ilvl w:val="0"/>
          <w:numId w:val="2"/>
        </w:numPr>
      </w:pPr>
      <w:r>
        <w:rPr>
          <w:rFonts w:hint="eastAsia"/>
        </w:rPr>
        <w:t>初始化广告播放器位置及大小（默认初始为全屏）：</w:t>
      </w:r>
    </w:p>
    <w:p w14:paraId="18A71E48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/*</w:t>
      </w:r>
    </w:p>
    <w:p w14:paraId="5E41697A" w14:textId="4C7DB944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*</w:t>
      </w:r>
      <w:r>
        <w:rPr>
          <w:rFonts w:eastAsia="Consolas" w:hint="eastAsia"/>
          <w:color w:val="000000"/>
          <w:highlight w:val="white"/>
        </w:rPr>
        <w:t>初始化广告播放器</w:t>
      </w:r>
      <w:r>
        <w:rPr>
          <w:rFonts w:hint="eastAsia"/>
          <w:color w:val="000000"/>
          <w:highlight w:val="white"/>
        </w:rPr>
        <w:t>位置及大小，参数分别为</w:t>
      </w:r>
      <w:r>
        <w:rPr>
          <w:rFonts w:eastAsia="Consolas" w:hint="eastAsia"/>
          <w:color w:val="000000"/>
          <w:highlight w:val="white"/>
        </w:rPr>
        <w:t>左顶点坐标，上顶点坐标，播放器宽度，播放器高度</w:t>
      </w:r>
      <w:r w:rsidR="00041AB3">
        <w:rPr>
          <w:rFonts w:eastAsia="Consolas"/>
          <w:color w:val="000000"/>
          <w:highlight w:val="white"/>
        </w:rPr>
        <w:t>a</w:t>
      </w:r>
    </w:p>
    <w:p w14:paraId="0E784570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lastRenderedPageBreak/>
        <w:t>*/</w:t>
      </w:r>
    </w:p>
    <w:p w14:paraId="370CA48B" w14:textId="77777777" w:rsidR="00F10CBF" w:rsidRDefault="004B4C5F">
      <w:pPr>
        <w:rPr>
          <w:rFonts w:eastAsia="Consolas"/>
          <w:color w:val="000000"/>
          <w:highlight w:val="white"/>
        </w:rPr>
      </w:pPr>
      <w:r>
        <w:rPr>
          <w:rFonts w:eastAsia="Consolas" w:hint="eastAsia"/>
          <w:color w:val="000000"/>
          <w:highlight w:val="white"/>
        </w:rPr>
        <w:t>[</w:t>
      </w:r>
      <w:proofErr w:type="spellStart"/>
      <w:r>
        <w:rPr>
          <w:rFonts w:eastAsia="Consolas" w:hint="eastAsia"/>
          <w:color w:val="000000"/>
          <w:highlight w:val="white"/>
        </w:rPr>
        <w:t>MoviebookVV</w:t>
      </w:r>
      <w:proofErr w:type="spellEnd"/>
      <w:r>
        <w:rPr>
          <w:rFonts w:eastAsia="Consolas" w:hint="eastAsia"/>
          <w:color w:val="000000"/>
          <w:highlight w:val="white"/>
        </w:rPr>
        <w:t xml:space="preserve"> initADFrameLeft:0 withTop:0 withWidth:0 withHeight:0]; </w:t>
      </w:r>
    </w:p>
    <w:p w14:paraId="7B112D94" w14:textId="77777777" w:rsidR="00F10CBF" w:rsidRDefault="00F10CBF">
      <w:pPr>
        <w:rPr>
          <w:rFonts w:eastAsia="Consolas"/>
          <w:color w:val="000000"/>
          <w:highlight w:val="white"/>
        </w:rPr>
      </w:pPr>
    </w:p>
    <w:p w14:paraId="5D0E72BC" w14:textId="77777777" w:rsidR="00F10CBF" w:rsidRDefault="004B4C5F">
      <w:pPr>
        <w:numPr>
          <w:ilvl w:val="0"/>
          <w:numId w:val="2"/>
        </w:numPr>
      </w:pPr>
      <w:r>
        <w:rPr>
          <w:rFonts w:hint="eastAsia"/>
        </w:rPr>
        <w:t>重置广告播放器位置及大小：</w:t>
      </w:r>
    </w:p>
    <w:p w14:paraId="0E548CC3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/*</w:t>
      </w:r>
    </w:p>
    <w:p w14:paraId="5CA8CEFC" w14:textId="3B40C02E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*</w:t>
      </w:r>
      <w:r>
        <w:rPr>
          <w:rFonts w:eastAsia="Consolas" w:hint="eastAsia"/>
          <w:highlight w:val="white"/>
        </w:rPr>
        <w:t>重置广告播放器</w:t>
      </w:r>
      <w:r>
        <w:rPr>
          <w:rFonts w:hint="eastAsia"/>
          <w:color w:val="000000"/>
          <w:highlight w:val="white"/>
        </w:rPr>
        <w:t>位置及大小，参数分别为</w:t>
      </w:r>
      <w:r>
        <w:rPr>
          <w:rFonts w:eastAsia="Consolas" w:hint="eastAsia"/>
          <w:highlight w:val="white"/>
        </w:rPr>
        <w:t>左</w:t>
      </w:r>
      <w:r w:rsidR="00F3685B">
        <w:rPr>
          <w:rFonts w:eastAsia="Consolas" w:hint="eastAsia"/>
          <w:highlight w:val="white"/>
        </w:rPr>
        <w:t>上</w:t>
      </w:r>
      <w:r>
        <w:rPr>
          <w:rFonts w:eastAsia="Consolas" w:hint="eastAsia"/>
          <w:highlight w:val="white"/>
        </w:rPr>
        <w:t>顶点</w:t>
      </w:r>
      <w:r w:rsidR="00F3685B">
        <w:rPr>
          <w:rFonts w:eastAsia="Consolas"/>
          <w:highlight w:val="white"/>
        </w:rPr>
        <w:t>x</w:t>
      </w:r>
      <w:r>
        <w:rPr>
          <w:rFonts w:eastAsia="Consolas" w:hint="eastAsia"/>
          <w:highlight w:val="white"/>
        </w:rPr>
        <w:t>坐标，</w:t>
      </w:r>
      <w:r w:rsidR="00F3685B">
        <w:rPr>
          <w:rFonts w:eastAsia="Consolas" w:hint="eastAsia"/>
          <w:highlight w:val="white"/>
        </w:rPr>
        <w:t>左上顶点</w:t>
      </w:r>
      <w:r w:rsidR="00F3685B">
        <w:rPr>
          <w:rFonts w:eastAsia="Consolas"/>
          <w:highlight w:val="white"/>
        </w:rPr>
        <w:t>y</w:t>
      </w:r>
      <w:r>
        <w:rPr>
          <w:rFonts w:eastAsia="Consolas" w:hint="eastAsia"/>
          <w:highlight w:val="white"/>
        </w:rPr>
        <w:t>坐标，播放器宽度，播放器高度</w:t>
      </w:r>
    </w:p>
    <w:p w14:paraId="53197196" w14:textId="77777777" w:rsidR="00F10CBF" w:rsidRDefault="004B4C5F">
      <w:r>
        <w:rPr>
          <w:rFonts w:hint="eastAsia"/>
          <w:color w:val="000000"/>
          <w:highlight w:val="white"/>
        </w:rPr>
        <w:t>*/</w:t>
      </w:r>
    </w:p>
    <w:p w14:paraId="122771BE" w14:textId="77777777" w:rsidR="00F10CBF" w:rsidRDefault="004B4C5F">
      <w:pPr>
        <w:rPr>
          <w:rFonts w:eastAsia="Consolas"/>
          <w:highlight w:val="white"/>
        </w:rPr>
      </w:pPr>
      <w:r>
        <w:rPr>
          <w:rFonts w:eastAsia="Consolas" w:hint="eastAsia"/>
          <w:highlight w:val="white"/>
        </w:rPr>
        <w:t>[</w:t>
      </w:r>
      <w:proofErr w:type="spellStart"/>
      <w:r>
        <w:rPr>
          <w:rFonts w:eastAsia="Consolas" w:hint="eastAsia"/>
          <w:highlight w:val="white"/>
        </w:rPr>
        <w:t>MoviebookVV</w:t>
      </w:r>
      <w:proofErr w:type="spellEnd"/>
      <w:r>
        <w:rPr>
          <w:rFonts w:eastAsia="Consolas" w:hint="eastAsia"/>
          <w:highlight w:val="white"/>
        </w:rPr>
        <w:t xml:space="preserve"> resizeADFrameLeft:0 withTop:0 withWidth:0 withHeight:0];  </w:t>
      </w:r>
    </w:p>
    <w:p w14:paraId="0E434F3B" w14:textId="77777777" w:rsidR="00F10CBF" w:rsidRDefault="00F10CBF">
      <w:pPr>
        <w:rPr>
          <w:rFonts w:eastAsia="Consolas"/>
          <w:highlight w:val="white"/>
        </w:rPr>
      </w:pPr>
    </w:p>
    <w:p w14:paraId="47434FAB" w14:textId="77777777" w:rsidR="00F10CBF" w:rsidRDefault="004B4C5F">
      <w:pPr>
        <w:numPr>
          <w:ilvl w:val="0"/>
          <w:numId w:val="2"/>
        </w:numPr>
      </w:pPr>
      <w:r>
        <w:rPr>
          <w:rFonts w:hint="eastAsia"/>
        </w:rPr>
        <w:t>广告播放器点击事件：</w:t>
      </w:r>
    </w:p>
    <w:p w14:paraId="7C5426AA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/*</w:t>
      </w:r>
    </w:p>
    <w:p w14:paraId="435C35E7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 xml:space="preserve">*return </w:t>
      </w:r>
      <w:proofErr w:type="spellStart"/>
      <w:r>
        <w:rPr>
          <w:rFonts w:hint="eastAsia"/>
          <w:color w:val="000000"/>
          <w:highlight w:val="white"/>
        </w:rPr>
        <w:t>boolean</w:t>
      </w:r>
      <w:proofErr w:type="spellEnd"/>
      <w:r>
        <w:rPr>
          <w:rFonts w:hint="eastAsia"/>
          <w:color w:val="000000"/>
          <w:highlight w:val="white"/>
        </w:rPr>
        <w:t>;</w:t>
      </w:r>
      <w:r>
        <w:rPr>
          <w:rFonts w:hint="eastAsia"/>
          <w:color w:val="000000"/>
          <w:highlight w:val="white"/>
        </w:rPr>
        <w:t>返回</w:t>
      </w:r>
      <w:r>
        <w:rPr>
          <w:rFonts w:hint="eastAsia"/>
          <w:color w:val="000000"/>
          <w:highlight w:val="white"/>
        </w:rPr>
        <w:t>YES</w:t>
      </w:r>
      <w:r>
        <w:rPr>
          <w:rFonts w:hint="eastAsia"/>
          <w:color w:val="000000"/>
          <w:highlight w:val="white"/>
        </w:rPr>
        <w:t>点击了广告，返回</w:t>
      </w:r>
      <w:r>
        <w:rPr>
          <w:rFonts w:hint="eastAsia"/>
          <w:color w:val="000000"/>
          <w:highlight w:val="white"/>
        </w:rPr>
        <w:t>NO</w:t>
      </w:r>
      <w:r>
        <w:rPr>
          <w:rFonts w:hint="eastAsia"/>
          <w:color w:val="000000"/>
          <w:highlight w:val="white"/>
        </w:rPr>
        <w:t>没有点击广告</w:t>
      </w:r>
    </w:p>
    <w:p w14:paraId="438CB95B" w14:textId="77777777" w:rsidR="00F10CBF" w:rsidRDefault="004B4C5F">
      <w:r>
        <w:rPr>
          <w:rFonts w:hint="eastAsia"/>
          <w:color w:val="000000"/>
          <w:highlight w:val="white"/>
        </w:rPr>
        <w:t>*/</w:t>
      </w:r>
    </w:p>
    <w:p w14:paraId="08AFBB1E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[</w:t>
      </w:r>
      <w:proofErr w:type="spellStart"/>
      <w:r>
        <w:rPr>
          <w:rFonts w:hint="eastAsia"/>
          <w:color w:val="000000"/>
          <w:highlight w:val="white"/>
        </w:rPr>
        <w:t>MoviebookVV</w:t>
      </w:r>
      <w:proofErr w:type="spellEnd"/>
      <w:r>
        <w:rPr>
          <w:rFonts w:hint="eastAsia"/>
          <w:color w:val="000000"/>
          <w:highlight w:val="white"/>
        </w:rPr>
        <w:t xml:space="preserve"> </w:t>
      </w:r>
      <w:proofErr w:type="spellStart"/>
      <w:r>
        <w:rPr>
          <w:rFonts w:hint="eastAsia"/>
          <w:color w:val="000000"/>
          <w:highlight w:val="white"/>
        </w:rPr>
        <w:t>touchesVVBegan</w:t>
      </w:r>
      <w:proofErr w:type="gramStart"/>
      <w:r>
        <w:rPr>
          <w:rFonts w:hint="eastAsia"/>
          <w:color w:val="000000"/>
          <w:highlight w:val="white"/>
        </w:rPr>
        <w:t>:nil</w:t>
      </w:r>
      <w:proofErr w:type="spellEnd"/>
      <w:proofErr w:type="gramEnd"/>
      <w:r>
        <w:rPr>
          <w:rFonts w:hint="eastAsia"/>
          <w:color w:val="000000"/>
          <w:highlight w:val="white"/>
        </w:rPr>
        <w:t xml:space="preserve"> </w:t>
      </w:r>
      <w:proofErr w:type="spellStart"/>
      <w:r>
        <w:rPr>
          <w:rFonts w:hint="eastAsia"/>
          <w:color w:val="000000"/>
          <w:highlight w:val="white"/>
        </w:rPr>
        <w:t>withEvent:nil</w:t>
      </w:r>
      <w:proofErr w:type="spellEnd"/>
      <w:r>
        <w:rPr>
          <w:rFonts w:hint="eastAsia"/>
          <w:color w:val="000000"/>
          <w:highlight w:val="white"/>
        </w:rPr>
        <w:t xml:space="preserve"> </w:t>
      </w:r>
      <w:proofErr w:type="spellStart"/>
      <w:r>
        <w:rPr>
          <w:rFonts w:hint="eastAsia"/>
          <w:color w:val="000000"/>
          <w:highlight w:val="white"/>
        </w:rPr>
        <w:t>withView:nil</w:t>
      </w:r>
      <w:proofErr w:type="spellEnd"/>
      <w:r>
        <w:rPr>
          <w:rFonts w:hint="eastAsia"/>
          <w:color w:val="000000"/>
          <w:highlight w:val="white"/>
        </w:rPr>
        <w:t xml:space="preserve">];  </w:t>
      </w:r>
    </w:p>
    <w:p w14:paraId="58AA2651" w14:textId="77777777" w:rsidR="00F10CBF" w:rsidRDefault="00F10CBF">
      <w:pPr>
        <w:rPr>
          <w:color w:val="000000"/>
          <w:highlight w:val="white"/>
        </w:rPr>
      </w:pPr>
    </w:p>
    <w:p w14:paraId="128CE904" w14:textId="77777777" w:rsidR="00F10CBF" w:rsidRDefault="004B4C5F">
      <w:pPr>
        <w:numPr>
          <w:ilvl w:val="0"/>
          <w:numId w:val="2"/>
        </w:numPr>
      </w:pPr>
      <w:r>
        <w:rPr>
          <w:rFonts w:eastAsia="Consolas" w:hint="eastAsia"/>
          <w:highlight w:val="white"/>
        </w:rPr>
        <w:t>点击广告时的跳转链接地址</w:t>
      </w:r>
      <w:r>
        <w:rPr>
          <w:rFonts w:hint="eastAsia"/>
        </w:rPr>
        <w:t>：</w:t>
      </w:r>
    </w:p>
    <w:p w14:paraId="42D3EE08" w14:textId="77777777" w:rsidR="00F10CBF" w:rsidRDefault="004B4C5F">
      <w:pPr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/*</w:t>
      </w:r>
    </w:p>
    <w:p w14:paraId="575F8FDB" w14:textId="77777777" w:rsidR="00F10CBF" w:rsidRDefault="004B4C5F">
      <w:pPr>
        <w:rPr>
          <w:highlight w:val="white"/>
        </w:rPr>
      </w:pPr>
      <w:r>
        <w:rPr>
          <w:rFonts w:hint="eastAsia"/>
          <w:color w:val="000000"/>
          <w:highlight w:val="white"/>
        </w:rPr>
        <w:t xml:space="preserve">*return </w:t>
      </w:r>
      <w:proofErr w:type="spellStart"/>
      <w:r>
        <w:rPr>
          <w:rFonts w:hint="eastAsia"/>
          <w:color w:val="000000"/>
          <w:highlight w:val="white"/>
        </w:rPr>
        <w:t>NSString</w:t>
      </w:r>
      <w:proofErr w:type="spellEnd"/>
      <w:r>
        <w:rPr>
          <w:rFonts w:hint="eastAsia"/>
          <w:color w:val="000000"/>
          <w:highlight w:val="white"/>
        </w:rPr>
        <w:t>；</w:t>
      </w:r>
      <w:r>
        <w:rPr>
          <w:rFonts w:hint="eastAsia"/>
          <w:highlight w:val="white"/>
        </w:rPr>
        <w:t>返回广告点击时应该跳转的</w:t>
      </w:r>
      <w:r>
        <w:rPr>
          <w:rFonts w:hint="eastAsia"/>
          <w:highlight w:val="white"/>
        </w:rPr>
        <w:t>URL</w:t>
      </w:r>
      <w:r>
        <w:rPr>
          <w:rFonts w:hint="eastAsia"/>
          <w:highlight w:val="white"/>
        </w:rPr>
        <w:t>地址</w:t>
      </w:r>
    </w:p>
    <w:p w14:paraId="081EB46E" w14:textId="77777777" w:rsidR="00F10CBF" w:rsidRDefault="004B4C5F">
      <w:r>
        <w:rPr>
          <w:rFonts w:hint="eastAsia"/>
          <w:color w:val="000000"/>
          <w:highlight w:val="white"/>
        </w:rPr>
        <w:t>*/</w:t>
      </w:r>
    </w:p>
    <w:p w14:paraId="1CFC9AB5" w14:textId="77777777" w:rsidR="00F10CBF" w:rsidRDefault="004B4C5F">
      <w:pPr>
        <w:rPr>
          <w:rFonts w:eastAsia="Consolas"/>
          <w:highlight w:val="white"/>
        </w:rPr>
      </w:pPr>
      <w:r>
        <w:rPr>
          <w:rFonts w:eastAsia="Consolas" w:hint="eastAsia"/>
          <w:highlight w:val="white"/>
        </w:rPr>
        <w:t>[</w:t>
      </w:r>
      <w:proofErr w:type="spellStart"/>
      <w:r>
        <w:rPr>
          <w:rFonts w:eastAsia="Consolas" w:hint="eastAsia"/>
          <w:highlight w:val="white"/>
        </w:rPr>
        <w:t>MoviebookVV</w:t>
      </w:r>
      <w:proofErr w:type="spellEnd"/>
      <w:r>
        <w:rPr>
          <w:rFonts w:eastAsia="Consolas" w:hint="eastAsia"/>
          <w:highlight w:val="white"/>
        </w:rPr>
        <w:t xml:space="preserve"> </w:t>
      </w:r>
      <w:proofErr w:type="spellStart"/>
      <w:r>
        <w:rPr>
          <w:rFonts w:eastAsia="Consolas" w:hint="eastAsia"/>
          <w:highlight w:val="white"/>
        </w:rPr>
        <w:t>getJumpWapURL</w:t>
      </w:r>
      <w:proofErr w:type="spellEnd"/>
      <w:r>
        <w:rPr>
          <w:rFonts w:eastAsia="Consolas" w:hint="eastAsia"/>
          <w:highlight w:val="white"/>
        </w:rPr>
        <w:t xml:space="preserve">];    </w:t>
      </w:r>
    </w:p>
    <w:p w14:paraId="21C7D4D1" w14:textId="77777777" w:rsidR="00F10CBF" w:rsidRDefault="00F10CBF">
      <w:pPr>
        <w:rPr>
          <w:rFonts w:eastAsia="Consolas"/>
          <w:highlight w:val="white"/>
        </w:rPr>
      </w:pPr>
    </w:p>
    <w:p w14:paraId="0A3C1F36" w14:textId="773D1BEB" w:rsidR="00F10CBF" w:rsidRDefault="00F93221">
      <w:pPr>
        <w:numPr>
          <w:ilvl w:val="0"/>
          <w:numId w:val="2"/>
        </w:numPr>
      </w:pPr>
      <w:r>
        <w:rPr>
          <w:rFonts w:eastAsia="Consolas" w:hint="eastAsia"/>
          <w:color w:val="000000"/>
          <w:highlight w:val="white"/>
        </w:rPr>
        <w:t>播放</w:t>
      </w:r>
      <w:r w:rsidR="004B4C5F" w:rsidRPr="004B4C5F">
        <w:rPr>
          <w:rFonts w:eastAsia="Consolas" w:hint="eastAsia"/>
          <w:color w:val="000000"/>
          <w:highlight w:val="white"/>
        </w:rPr>
        <w:t>暂停广告播放</w:t>
      </w:r>
      <w:r w:rsidR="004B4C5F">
        <w:rPr>
          <w:rFonts w:hint="eastAsia"/>
        </w:rPr>
        <w:t>：</w:t>
      </w:r>
    </w:p>
    <w:p w14:paraId="3F860075" w14:textId="1B8152B3" w:rsidR="00F10CBF" w:rsidRPr="004B4C5F" w:rsidRDefault="00F93221">
      <w:pPr>
        <w:rPr>
          <w:rFonts w:eastAsia="Consolas"/>
          <w:color w:val="000000"/>
          <w:highlight w:val="white"/>
        </w:rPr>
      </w:pPr>
      <w:r>
        <w:rPr>
          <w:rFonts w:ascii="Menlo Regular" w:hAnsi="Menlo Regular" w:cs="Menlo Regular"/>
          <w:color w:val="000000"/>
        </w:rPr>
        <w:t>[</w:t>
      </w:r>
      <w:proofErr w:type="spellStart"/>
      <w:r w:rsidRPr="004B4C5F">
        <w:rPr>
          <w:rFonts w:eastAsia="Consolas" w:hint="eastAsia"/>
          <w:color w:val="000000"/>
          <w:highlight w:val="white"/>
        </w:rPr>
        <w:t>MoviebookVV</w:t>
      </w:r>
      <w:proofErr w:type="spellEnd"/>
      <w:r w:rsidRPr="004B4C5F">
        <w:rPr>
          <w:rFonts w:eastAsia="Consolas" w:hint="eastAsia"/>
          <w:color w:val="000000"/>
          <w:highlight w:val="white"/>
        </w:rPr>
        <w:t xml:space="preserve"> </w:t>
      </w:r>
      <w:proofErr w:type="spellStart"/>
      <w:r>
        <w:rPr>
          <w:rFonts w:ascii="Menlo Regular" w:hAnsi="Menlo Regular" w:cs="Menlo Regular"/>
          <w:color w:val="26474B"/>
        </w:rPr>
        <w:t>playAD</w:t>
      </w:r>
      <w:proofErr w:type="spellEnd"/>
      <w:r>
        <w:rPr>
          <w:rFonts w:ascii="Menlo Regular" w:hAnsi="Menlo Regular" w:cs="Menlo Regular"/>
          <w:color w:val="000000"/>
        </w:rPr>
        <w:t xml:space="preserve">];   </w:t>
      </w:r>
      <w:r w:rsidR="00B86467">
        <w:rPr>
          <w:rFonts w:ascii="Menlo Regular" w:hAnsi="Menlo Regular" w:cs="Menlo Regular" w:hint="eastAsia"/>
          <w:color w:val="000000"/>
        </w:rPr>
        <w:t xml:space="preserve">  </w:t>
      </w:r>
      <w:bookmarkStart w:id="9" w:name="_GoBack"/>
      <w:bookmarkEnd w:id="9"/>
      <w:r w:rsidRPr="004B4C5F">
        <w:rPr>
          <w:rFonts w:eastAsia="Consolas" w:hint="eastAsia"/>
          <w:color w:val="000000"/>
          <w:highlight w:val="white"/>
        </w:rPr>
        <w:t xml:space="preserve"> </w:t>
      </w:r>
      <w:r w:rsidR="004B4C5F" w:rsidRPr="004B4C5F">
        <w:rPr>
          <w:rFonts w:eastAsia="Consolas" w:hint="eastAsia"/>
          <w:color w:val="000000"/>
          <w:highlight w:val="white"/>
        </w:rPr>
        <w:t>[</w:t>
      </w:r>
      <w:proofErr w:type="spellStart"/>
      <w:r w:rsidR="004B4C5F" w:rsidRPr="004B4C5F">
        <w:rPr>
          <w:rFonts w:eastAsia="Consolas" w:hint="eastAsia"/>
          <w:color w:val="000000"/>
          <w:highlight w:val="white"/>
        </w:rPr>
        <w:t>MoviebookVV</w:t>
      </w:r>
      <w:proofErr w:type="spellEnd"/>
      <w:r w:rsidR="004B4C5F" w:rsidRPr="004B4C5F">
        <w:rPr>
          <w:rFonts w:eastAsia="Consolas" w:hint="eastAsia"/>
          <w:color w:val="000000"/>
          <w:highlight w:val="white"/>
        </w:rPr>
        <w:t xml:space="preserve"> </w:t>
      </w:r>
      <w:proofErr w:type="spellStart"/>
      <w:r>
        <w:rPr>
          <w:rFonts w:ascii="Menlo Regular" w:hAnsi="Menlo Regular" w:cs="Menlo Regular"/>
          <w:color w:val="26474B"/>
        </w:rPr>
        <w:t>pauseAD</w:t>
      </w:r>
      <w:proofErr w:type="spellEnd"/>
      <w:r w:rsidR="004B4C5F" w:rsidRPr="004B4C5F">
        <w:rPr>
          <w:rFonts w:eastAsia="Consolas" w:hint="eastAsia"/>
          <w:color w:val="000000"/>
          <w:highlight w:val="white"/>
        </w:rPr>
        <w:t xml:space="preserve">];   </w:t>
      </w:r>
    </w:p>
    <w:p w14:paraId="12CC57EE" w14:textId="77777777" w:rsidR="00F10CBF" w:rsidRPr="004B4C5F" w:rsidRDefault="00F10CBF">
      <w:pPr>
        <w:rPr>
          <w:rFonts w:eastAsia="Consolas"/>
          <w:color w:val="000000"/>
          <w:highlight w:val="white"/>
        </w:rPr>
      </w:pPr>
    </w:p>
    <w:p w14:paraId="44560D9E" w14:textId="77777777" w:rsidR="00F10CBF" w:rsidRDefault="004B4C5F">
      <w:pPr>
        <w:numPr>
          <w:ilvl w:val="0"/>
          <w:numId w:val="2"/>
        </w:numPr>
      </w:pPr>
      <w:r>
        <w:rPr>
          <w:rFonts w:eastAsia="Consolas" w:hint="eastAsia"/>
          <w:highlight w:val="white"/>
        </w:rPr>
        <w:t>关闭广告播放器</w:t>
      </w:r>
      <w:r>
        <w:rPr>
          <w:rFonts w:hint="eastAsia"/>
        </w:rPr>
        <w:t>：</w:t>
      </w:r>
    </w:p>
    <w:p w14:paraId="34553D2B" w14:textId="77777777" w:rsidR="00F10CBF" w:rsidRDefault="004B4C5F">
      <w:pPr>
        <w:rPr>
          <w:color w:val="3F7F5F"/>
          <w:highlight w:val="white"/>
        </w:rPr>
      </w:pPr>
      <w:r>
        <w:rPr>
          <w:rFonts w:eastAsia="Consolas" w:hint="eastAsia"/>
          <w:highlight w:val="white"/>
        </w:rPr>
        <w:t>[</w:t>
      </w:r>
      <w:proofErr w:type="spellStart"/>
      <w:r>
        <w:rPr>
          <w:rFonts w:eastAsia="Consolas" w:hint="eastAsia"/>
          <w:highlight w:val="white"/>
        </w:rPr>
        <w:t>MoviebookVV</w:t>
      </w:r>
      <w:proofErr w:type="spellEnd"/>
      <w:r>
        <w:rPr>
          <w:rFonts w:eastAsia="Consolas" w:hint="eastAsia"/>
          <w:highlight w:val="white"/>
        </w:rPr>
        <w:t xml:space="preserve"> </w:t>
      </w:r>
      <w:proofErr w:type="spellStart"/>
      <w:r>
        <w:rPr>
          <w:rFonts w:eastAsia="Consolas" w:hint="eastAsia"/>
          <w:highlight w:val="white"/>
        </w:rPr>
        <w:t>closeAdPlayer</w:t>
      </w:r>
      <w:proofErr w:type="spellEnd"/>
      <w:r>
        <w:rPr>
          <w:rFonts w:eastAsia="Consolas" w:hint="eastAsia"/>
          <w:highlight w:val="white"/>
        </w:rPr>
        <w:t>];    //关闭广告播放器，已进行自动关闭处理，所以通常用不到此</w:t>
      </w:r>
      <w:proofErr w:type="spellStart"/>
      <w:r>
        <w:rPr>
          <w:rFonts w:eastAsia="Consolas" w:hint="eastAsia"/>
          <w:highlight w:val="white"/>
        </w:rPr>
        <w:t>api</w:t>
      </w:r>
      <w:proofErr w:type="spellEnd"/>
    </w:p>
    <w:sectPr w:rsidR="00F10CBF">
      <w:headerReference w:type="default" r:id="rId9"/>
      <w:headerReference w:type="first" r:id="rId10"/>
      <w:pgSz w:w="11906" w:h="16838"/>
      <w:pgMar w:top="1440" w:right="1080" w:bottom="1440" w:left="1080" w:header="709" w:footer="709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A824F" w14:textId="77777777" w:rsidR="00397C29" w:rsidRDefault="00397C29">
      <w:pPr>
        <w:spacing w:after="0"/>
      </w:pPr>
      <w:r>
        <w:separator/>
      </w:r>
    </w:p>
  </w:endnote>
  <w:endnote w:type="continuationSeparator" w:id="0">
    <w:p w14:paraId="51C17382" w14:textId="77777777" w:rsidR="00397C29" w:rsidRDefault="00397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85B22" w14:textId="77777777" w:rsidR="00397C29" w:rsidRDefault="00397C29">
      <w:pPr>
        <w:spacing w:after="0"/>
      </w:pPr>
      <w:r>
        <w:separator/>
      </w:r>
    </w:p>
  </w:footnote>
  <w:footnote w:type="continuationSeparator" w:id="0">
    <w:p w14:paraId="3D154C7B" w14:textId="77777777" w:rsidR="00397C29" w:rsidRDefault="00397C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E511" w14:textId="77777777" w:rsidR="00397C29" w:rsidRDefault="00397C29">
    <w:pPr>
      <w:pStyle w:val="a8"/>
      <w:pBdr>
        <w:bottom w:val="none" w:sz="0" w:space="0" w:color="auto"/>
      </w:pBdr>
      <w:tabs>
        <w:tab w:val="clear" w:pos="4153"/>
        <w:tab w:val="clear" w:pos="8306"/>
        <w:tab w:val="left" w:pos="7770"/>
      </w:tabs>
      <w:ind w:left="440" w:firstLine="360"/>
      <w:jc w:val="both"/>
    </w:pPr>
    <w:r>
      <w:rPr>
        <w:rFonts w:hint="eastAs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6467">
      <w:rPr>
        <w:noProof/>
      </w:rPr>
      <w:t>4</w:t>
    </w:r>
    <w:r>
      <w:fldChar w:fldCharType="end"/>
    </w:r>
    <w:r>
      <w:t xml:space="preserve"> of </w:t>
    </w:r>
    <w:r w:rsidR="00B86467">
      <w:fldChar w:fldCharType="begin"/>
    </w:r>
    <w:r w:rsidR="00B86467">
      <w:instrText xml:space="preserve"> NUMPAGES </w:instrText>
    </w:r>
    <w:r w:rsidR="00B86467">
      <w:fldChar w:fldCharType="separate"/>
    </w:r>
    <w:r w:rsidR="00B86467">
      <w:rPr>
        <w:noProof/>
      </w:rPr>
      <w:t>4</w:t>
    </w:r>
    <w:r w:rsidR="00B8646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2A76E" w14:textId="77777777" w:rsidR="00397C29" w:rsidRDefault="00397C29">
    <w:pPr>
      <w:pStyle w:val="a8"/>
      <w:ind w:left="440" w:right="360" w:firstLine="300"/>
    </w:pPr>
    <w:r>
      <w:rPr>
        <w:rFonts w:hint="eastAsia"/>
        <w:sz w:val="15"/>
        <w:szCs w:val="15"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DE432"/>
    <w:multiLevelType w:val="singleLevel"/>
    <w:tmpl w:val="559DE432"/>
    <w:lvl w:ilvl="0">
      <w:start w:val="1"/>
      <w:numFmt w:val="decimal"/>
      <w:suff w:val="nothing"/>
      <w:lvlText w:val="%1."/>
      <w:lvlJc w:val="left"/>
    </w:lvl>
  </w:abstractNum>
  <w:abstractNum w:abstractNumId="1">
    <w:nsid w:val="559DE4BB"/>
    <w:multiLevelType w:val="singleLevel"/>
    <w:tmpl w:val="559DE4B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CE5"/>
    <w:rsid w:val="00004EB3"/>
    <w:rsid w:val="00005F21"/>
    <w:rsid w:val="00006F45"/>
    <w:rsid w:val="00017487"/>
    <w:rsid w:val="000224DD"/>
    <w:rsid w:val="000224FB"/>
    <w:rsid w:val="00024DA0"/>
    <w:rsid w:val="000266EF"/>
    <w:rsid w:val="000267B5"/>
    <w:rsid w:val="00031736"/>
    <w:rsid w:val="00032790"/>
    <w:rsid w:val="00035EE4"/>
    <w:rsid w:val="000368D8"/>
    <w:rsid w:val="00037D9E"/>
    <w:rsid w:val="0004147A"/>
    <w:rsid w:val="00041809"/>
    <w:rsid w:val="00041AB3"/>
    <w:rsid w:val="00045A71"/>
    <w:rsid w:val="000559BC"/>
    <w:rsid w:val="0006055D"/>
    <w:rsid w:val="00073C57"/>
    <w:rsid w:val="00077F71"/>
    <w:rsid w:val="000814CB"/>
    <w:rsid w:val="00081900"/>
    <w:rsid w:val="00082D36"/>
    <w:rsid w:val="00090A7A"/>
    <w:rsid w:val="00092807"/>
    <w:rsid w:val="00097315"/>
    <w:rsid w:val="000A6EB4"/>
    <w:rsid w:val="000C39D3"/>
    <w:rsid w:val="000C4A09"/>
    <w:rsid w:val="000C708E"/>
    <w:rsid w:val="000C7BB8"/>
    <w:rsid w:val="000D15A8"/>
    <w:rsid w:val="000D172F"/>
    <w:rsid w:val="000D1AF2"/>
    <w:rsid w:val="000E1D4F"/>
    <w:rsid w:val="000E4E2A"/>
    <w:rsid w:val="000E5A6A"/>
    <w:rsid w:val="000E6A65"/>
    <w:rsid w:val="000F1799"/>
    <w:rsid w:val="000F3AFC"/>
    <w:rsid w:val="000F60FE"/>
    <w:rsid w:val="000F65A5"/>
    <w:rsid w:val="00103ADD"/>
    <w:rsid w:val="00106AF0"/>
    <w:rsid w:val="001127E4"/>
    <w:rsid w:val="0011345F"/>
    <w:rsid w:val="001140C7"/>
    <w:rsid w:val="00116C9F"/>
    <w:rsid w:val="001177EC"/>
    <w:rsid w:val="001240EB"/>
    <w:rsid w:val="00124A07"/>
    <w:rsid w:val="00126FE1"/>
    <w:rsid w:val="00135A2F"/>
    <w:rsid w:val="00137E51"/>
    <w:rsid w:val="00147E8C"/>
    <w:rsid w:val="0015057D"/>
    <w:rsid w:val="001519F0"/>
    <w:rsid w:val="00152878"/>
    <w:rsid w:val="00154786"/>
    <w:rsid w:val="00156711"/>
    <w:rsid w:val="001619FA"/>
    <w:rsid w:val="00162A6C"/>
    <w:rsid w:val="00163344"/>
    <w:rsid w:val="00164138"/>
    <w:rsid w:val="00166032"/>
    <w:rsid w:val="00167CC4"/>
    <w:rsid w:val="0017063A"/>
    <w:rsid w:val="001710D5"/>
    <w:rsid w:val="00172A27"/>
    <w:rsid w:val="001737E4"/>
    <w:rsid w:val="00184327"/>
    <w:rsid w:val="001844AF"/>
    <w:rsid w:val="00191AC6"/>
    <w:rsid w:val="001967A0"/>
    <w:rsid w:val="001976AF"/>
    <w:rsid w:val="001A1499"/>
    <w:rsid w:val="001A390A"/>
    <w:rsid w:val="001B1184"/>
    <w:rsid w:val="001B4551"/>
    <w:rsid w:val="001B7D82"/>
    <w:rsid w:val="001D0416"/>
    <w:rsid w:val="001D168D"/>
    <w:rsid w:val="001D193D"/>
    <w:rsid w:val="001D39B9"/>
    <w:rsid w:val="001F2C2A"/>
    <w:rsid w:val="001F4477"/>
    <w:rsid w:val="0020170B"/>
    <w:rsid w:val="00202651"/>
    <w:rsid w:val="0020282E"/>
    <w:rsid w:val="0020294B"/>
    <w:rsid w:val="00202FDB"/>
    <w:rsid w:val="00204693"/>
    <w:rsid w:val="002048AD"/>
    <w:rsid w:val="002105C9"/>
    <w:rsid w:val="00213100"/>
    <w:rsid w:val="002153A0"/>
    <w:rsid w:val="002158A5"/>
    <w:rsid w:val="00217C24"/>
    <w:rsid w:val="002200E5"/>
    <w:rsid w:val="00222F08"/>
    <w:rsid w:val="0023162C"/>
    <w:rsid w:val="0023237B"/>
    <w:rsid w:val="00232C02"/>
    <w:rsid w:val="00235CEC"/>
    <w:rsid w:val="002364DD"/>
    <w:rsid w:val="00237FDE"/>
    <w:rsid w:val="00244AD1"/>
    <w:rsid w:val="00247667"/>
    <w:rsid w:val="002547CC"/>
    <w:rsid w:val="00256A39"/>
    <w:rsid w:val="00257FE4"/>
    <w:rsid w:val="00261A19"/>
    <w:rsid w:val="0026580E"/>
    <w:rsid w:val="0027069B"/>
    <w:rsid w:val="00274211"/>
    <w:rsid w:val="0028163D"/>
    <w:rsid w:val="00285049"/>
    <w:rsid w:val="00292623"/>
    <w:rsid w:val="00292D32"/>
    <w:rsid w:val="002A3ACF"/>
    <w:rsid w:val="002A4CC6"/>
    <w:rsid w:val="002B6408"/>
    <w:rsid w:val="002C2012"/>
    <w:rsid w:val="002C4420"/>
    <w:rsid w:val="002D3FC7"/>
    <w:rsid w:val="002D7BAE"/>
    <w:rsid w:val="002E0FC5"/>
    <w:rsid w:val="002E1AFD"/>
    <w:rsid w:val="002E4B08"/>
    <w:rsid w:val="002E5E0B"/>
    <w:rsid w:val="002F1379"/>
    <w:rsid w:val="002F7E51"/>
    <w:rsid w:val="003009FC"/>
    <w:rsid w:val="00302898"/>
    <w:rsid w:val="00304B50"/>
    <w:rsid w:val="00312F46"/>
    <w:rsid w:val="003162A8"/>
    <w:rsid w:val="00316FFA"/>
    <w:rsid w:val="003230D0"/>
    <w:rsid w:val="0032500F"/>
    <w:rsid w:val="00332904"/>
    <w:rsid w:val="003334AB"/>
    <w:rsid w:val="00342604"/>
    <w:rsid w:val="00343E54"/>
    <w:rsid w:val="00345D5F"/>
    <w:rsid w:val="0035397E"/>
    <w:rsid w:val="00355A5C"/>
    <w:rsid w:val="00357E0F"/>
    <w:rsid w:val="00366A8F"/>
    <w:rsid w:val="003749D9"/>
    <w:rsid w:val="00381B07"/>
    <w:rsid w:val="00382CA0"/>
    <w:rsid w:val="00397C29"/>
    <w:rsid w:val="003A0257"/>
    <w:rsid w:val="003A1831"/>
    <w:rsid w:val="003A35B9"/>
    <w:rsid w:val="003A5BB6"/>
    <w:rsid w:val="003A7C1B"/>
    <w:rsid w:val="003B2A44"/>
    <w:rsid w:val="003C00A1"/>
    <w:rsid w:val="003D2D24"/>
    <w:rsid w:val="003D3728"/>
    <w:rsid w:val="003D398F"/>
    <w:rsid w:val="003D6156"/>
    <w:rsid w:val="003D7187"/>
    <w:rsid w:val="003E158B"/>
    <w:rsid w:val="003F03D2"/>
    <w:rsid w:val="00400088"/>
    <w:rsid w:val="004117BE"/>
    <w:rsid w:val="00412551"/>
    <w:rsid w:val="00412F40"/>
    <w:rsid w:val="00414EF8"/>
    <w:rsid w:val="00416B75"/>
    <w:rsid w:val="00421392"/>
    <w:rsid w:val="00441661"/>
    <w:rsid w:val="00457A65"/>
    <w:rsid w:val="00464C03"/>
    <w:rsid w:val="004675F5"/>
    <w:rsid w:val="004708F5"/>
    <w:rsid w:val="004714CE"/>
    <w:rsid w:val="00471560"/>
    <w:rsid w:val="004716D6"/>
    <w:rsid w:val="00473CA3"/>
    <w:rsid w:val="004749BE"/>
    <w:rsid w:val="00475638"/>
    <w:rsid w:val="00490EA6"/>
    <w:rsid w:val="0049444C"/>
    <w:rsid w:val="004967E2"/>
    <w:rsid w:val="00497D99"/>
    <w:rsid w:val="004B03D1"/>
    <w:rsid w:val="004B21E0"/>
    <w:rsid w:val="004B237A"/>
    <w:rsid w:val="004B4C5F"/>
    <w:rsid w:val="004C2F10"/>
    <w:rsid w:val="004C2FA7"/>
    <w:rsid w:val="004C52F3"/>
    <w:rsid w:val="004D30FB"/>
    <w:rsid w:val="004D42C9"/>
    <w:rsid w:val="004D5036"/>
    <w:rsid w:val="004F191C"/>
    <w:rsid w:val="005005D2"/>
    <w:rsid w:val="00502E00"/>
    <w:rsid w:val="0050318C"/>
    <w:rsid w:val="00504C34"/>
    <w:rsid w:val="00505966"/>
    <w:rsid w:val="00514427"/>
    <w:rsid w:val="0051474E"/>
    <w:rsid w:val="00514995"/>
    <w:rsid w:val="005153C4"/>
    <w:rsid w:val="00515445"/>
    <w:rsid w:val="0051655D"/>
    <w:rsid w:val="00516932"/>
    <w:rsid w:val="005208EE"/>
    <w:rsid w:val="00524460"/>
    <w:rsid w:val="00524E26"/>
    <w:rsid w:val="00530784"/>
    <w:rsid w:val="00531A9C"/>
    <w:rsid w:val="00532467"/>
    <w:rsid w:val="00534DFB"/>
    <w:rsid w:val="00534F87"/>
    <w:rsid w:val="00535629"/>
    <w:rsid w:val="00546418"/>
    <w:rsid w:val="00547FE8"/>
    <w:rsid w:val="00551AEF"/>
    <w:rsid w:val="005570F2"/>
    <w:rsid w:val="00564811"/>
    <w:rsid w:val="00565E6D"/>
    <w:rsid w:val="00567900"/>
    <w:rsid w:val="00572F2B"/>
    <w:rsid w:val="005753A0"/>
    <w:rsid w:val="00575D58"/>
    <w:rsid w:val="00583743"/>
    <w:rsid w:val="00587400"/>
    <w:rsid w:val="005913DF"/>
    <w:rsid w:val="005975F7"/>
    <w:rsid w:val="005978BE"/>
    <w:rsid w:val="005B06ED"/>
    <w:rsid w:val="005B1E4A"/>
    <w:rsid w:val="005B5670"/>
    <w:rsid w:val="005B7C7E"/>
    <w:rsid w:val="005B7CDF"/>
    <w:rsid w:val="005C1CBB"/>
    <w:rsid w:val="005D03F7"/>
    <w:rsid w:val="005D10E2"/>
    <w:rsid w:val="005E4630"/>
    <w:rsid w:val="005E4CB6"/>
    <w:rsid w:val="005E7EB5"/>
    <w:rsid w:val="005F0928"/>
    <w:rsid w:val="005F1313"/>
    <w:rsid w:val="005F387B"/>
    <w:rsid w:val="005F4241"/>
    <w:rsid w:val="005F7979"/>
    <w:rsid w:val="00602379"/>
    <w:rsid w:val="00602A79"/>
    <w:rsid w:val="006034E3"/>
    <w:rsid w:val="006057FC"/>
    <w:rsid w:val="00607695"/>
    <w:rsid w:val="00610FC2"/>
    <w:rsid w:val="00613093"/>
    <w:rsid w:val="006212ED"/>
    <w:rsid w:val="00625154"/>
    <w:rsid w:val="006310CC"/>
    <w:rsid w:val="00633436"/>
    <w:rsid w:val="006340B5"/>
    <w:rsid w:val="006343FB"/>
    <w:rsid w:val="006348F4"/>
    <w:rsid w:val="00642C1A"/>
    <w:rsid w:val="00642D6A"/>
    <w:rsid w:val="00647D25"/>
    <w:rsid w:val="00650D7D"/>
    <w:rsid w:val="00650EAB"/>
    <w:rsid w:val="00655B26"/>
    <w:rsid w:val="0065672A"/>
    <w:rsid w:val="00656924"/>
    <w:rsid w:val="00657CBF"/>
    <w:rsid w:val="00660CB7"/>
    <w:rsid w:val="00661ECF"/>
    <w:rsid w:val="00663C95"/>
    <w:rsid w:val="00667EC9"/>
    <w:rsid w:val="00670099"/>
    <w:rsid w:val="00672DAD"/>
    <w:rsid w:val="00673273"/>
    <w:rsid w:val="00674185"/>
    <w:rsid w:val="006745C4"/>
    <w:rsid w:val="00677F6F"/>
    <w:rsid w:val="00680EBF"/>
    <w:rsid w:val="00684199"/>
    <w:rsid w:val="006923F3"/>
    <w:rsid w:val="006946FD"/>
    <w:rsid w:val="006A31B3"/>
    <w:rsid w:val="006A52DA"/>
    <w:rsid w:val="006A64C7"/>
    <w:rsid w:val="006B1173"/>
    <w:rsid w:val="006B40A6"/>
    <w:rsid w:val="006B4D3C"/>
    <w:rsid w:val="006B5AE1"/>
    <w:rsid w:val="006B6FC7"/>
    <w:rsid w:val="006C1A9B"/>
    <w:rsid w:val="006C22C9"/>
    <w:rsid w:val="006D0FDD"/>
    <w:rsid w:val="006D227E"/>
    <w:rsid w:val="006D7085"/>
    <w:rsid w:val="006E27AD"/>
    <w:rsid w:val="006E32BE"/>
    <w:rsid w:val="006E5ADE"/>
    <w:rsid w:val="006E6EF4"/>
    <w:rsid w:val="006F3C8B"/>
    <w:rsid w:val="007012B4"/>
    <w:rsid w:val="00701F3F"/>
    <w:rsid w:val="00703CF3"/>
    <w:rsid w:val="00710FA6"/>
    <w:rsid w:val="00711246"/>
    <w:rsid w:val="007139C8"/>
    <w:rsid w:val="007145F6"/>
    <w:rsid w:val="00716D59"/>
    <w:rsid w:val="007205E2"/>
    <w:rsid w:val="0072284D"/>
    <w:rsid w:val="00731B37"/>
    <w:rsid w:val="00732A72"/>
    <w:rsid w:val="00734EF7"/>
    <w:rsid w:val="00735B52"/>
    <w:rsid w:val="00737852"/>
    <w:rsid w:val="00741723"/>
    <w:rsid w:val="00745ABC"/>
    <w:rsid w:val="00753751"/>
    <w:rsid w:val="00754496"/>
    <w:rsid w:val="00755956"/>
    <w:rsid w:val="007571A5"/>
    <w:rsid w:val="00761B11"/>
    <w:rsid w:val="00764036"/>
    <w:rsid w:val="007676B7"/>
    <w:rsid w:val="007706E8"/>
    <w:rsid w:val="00772B86"/>
    <w:rsid w:val="00774E5E"/>
    <w:rsid w:val="00777086"/>
    <w:rsid w:val="0078054C"/>
    <w:rsid w:val="00797CFA"/>
    <w:rsid w:val="007A0D7F"/>
    <w:rsid w:val="007A2CF0"/>
    <w:rsid w:val="007A4730"/>
    <w:rsid w:val="007A5D52"/>
    <w:rsid w:val="007B333B"/>
    <w:rsid w:val="007C14E7"/>
    <w:rsid w:val="007C63B9"/>
    <w:rsid w:val="007C6763"/>
    <w:rsid w:val="007C7CF4"/>
    <w:rsid w:val="007D0D7A"/>
    <w:rsid w:val="007D1771"/>
    <w:rsid w:val="007D3E61"/>
    <w:rsid w:val="007E17FC"/>
    <w:rsid w:val="007E2D8F"/>
    <w:rsid w:val="007E61F0"/>
    <w:rsid w:val="007F0FB6"/>
    <w:rsid w:val="007F1353"/>
    <w:rsid w:val="007F15B3"/>
    <w:rsid w:val="007F6552"/>
    <w:rsid w:val="00801545"/>
    <w:rsid w:val="00803A2C"/>
    <w:rsid w:val="008158E5"/>
    <w:rsid w:val="008219D1"/>
    <w:rsid w:val="00823799"/>
    <w:rsid w:val="008440A6"/>
    <w:rsid w:val="00852682"/>
    <w:rsid w:val="008553BF"/>
    <w:rsid w:val="00860276"/>
    <w:rsid w:val="00862152"/>
    <w:rsid w:val="008672F4"/>
    <w:rsid w:val="00870884"/>
    <w:rsid w:val="008747CD"/>
    <w:rsid w:val="00886E7A"/>
    <w:rsid w:val="00893137"/>
    <w:rsid w:val="00893AE7"/>
    <w:rsid w:val="0089660C"/>
    <w:rsid w:val="008A1075"/>
    <w:rsid w:val="008B0CB8"/>
    <w:rsid w:val="008B417C"/>
    <w:rsid w:val="008B6909"/>
    <w:rsid w:val="008C244E"/>
    <w:rsid w:val="008C702E"/>
    <w:rsid w:val="008D0EE0"/>
    <w:rsid w:val="008E17FD"/>
    <w:rsid w:val="008E3D01"/>
    <w:rsid w:val="008E4987"/>
    <w:rsid w:val="008F7CD1"/>
    <w:rsid w:val="009049BC"/>
    <w:rsid w:val="009107CC"/>
    <w:rsid w:val="00917057"/>
    <w:rsid w:val="00921E5A"/>
    <w:rsid w:val="00927CA7"/>
    <w:rsid w:val="00933664"/>
    <w:rsid w:val="0093427D"/>
    <w:rsid w:val="0093437B"/>
    <w:rsid w:val="00940462"/>
    <w:rsid w:val="009412AA"/>
    <w:rsid w:val="00944829"/>
    <w:rsid w:val="009448F4"/>
    <w:rsid w:val="00945690"/>
    <w:rsid w:val="00966335"/>
    <w:rsid w:val="00970A15"/>
    <w:rsid w:val="00981228"/>
    <w:rsid w:val="0099262C"/>
    <w:rsid w:val="00992FBB"/>
    <w:rsid w:val="00993377"/>
    <w:rsid w:val="00995FDD"/>
    <w:rsid w:val="009A0B0C"/>
    <w:rsid w:val="009A1C61"/>
    <w:rsid w:val="009B31A1"/>
    <w:rsid w:val="009B6A57"/>
    <w:rsid w:val="009C17C2"/>
    <w:rsid w:val="009C18C6"/>
    <w:rsid w:val="009D0938"/>
    <w:rsid w:val="009D12AA"/>
    <w:rsid w:val="009D6225"/>
    <w:rsid w:val="009D72AE"/>
    <w:rsid w:val="009E599E"/>
    <w:rsid w:val="009E7C09"/>
    <w:rsid w:val="009F0CC8"/>
    <w:rsid w:val="009F1452"/>
    <w:rsid w:val="009F3ADC"/>
    <w:rsid w:val="009F673E"/>
    <w:rsid w:val="00A126C9"/>
    <w:rsid w:val="00A21D0C"/>
    <w:rsid w:val="00A2238D"/>
    <w:rsid w:val="00A24773"/>
    <w:rsid w:val="00A454E5"/>
    <w:rsid w:val="00A456DC"/>
    <w:rsid w:val="00A465C7"/>
    <w:rsid w:val="00A5631C"/>
    <w:rsid w:val="00A57AE6"/>
    <w:rsid w:val="00A6557D"/>
    <w:rsid w:val="00A67340"/>
    <w:rsid w:val="00A679A3"/>
    <w:rsid w:val="00A7013F"/>
    <w:rsid w:val="00A70C9E"/>
    <w:rsid w:val="00A75991"/>
    <w:rsid w:val="00A87A67"/>
    <w:rsid w:val="00A93869"/>
    <w:rsid w:val="00A93E8A"/>
    <w:rsid w:val="00A94D84"/>
    <w:rsid w:val="00A96EC0"/>
    <w:rsid w:val="00AA1569"/>
    <w:rsid w:val="00AA3B58"/>
    <w:rsid w:val="00AA3EBB"/>
    <w:rsid w:val="00AA4204"/>
    <w:rsid w:val="00AA4415"/>
    <w:rsid w:val="00AA717D"/>
    <w:rsid w:val="00AA77BE"/>
    <w:rsid w:val="00AB085E"/>
    <w:rsid w:val="00AB2F32"/>
    <w:rsid w:val="00AC68D0"/>
    <w:rsid w:val="00AC7CD2"/>
    <w:rsid w:val="00AD37EE"/>
    <w:rsid w:val="00AD7101"/>
    <w:rsid w:val="00AD7917"/>
    <w:rsid w:val="00AE3B9B"/>
    <w:rsid w:val="00AF2109"/>
    <w:rsid w:val="00B03AE6"/>
    <w:rsid w:val="00B0447A"/>
    <w:rsid w:val="00B13DD6"/>
    <w:rsid w:val="00B15621"/>
    <w:rsid w:val="00B15BAC"/>
    <w:rsid w:val="00B15E11"/>
    <w:rsid w:val="00B16620"/>
    <w:rsid w:val="00B204C7"/>
    <w:rsid w:val="00B23976"/>
    <w:rsid w:val="00B268B7"/>
    <w:rsid w:val="00B30B07"/>
    <w:rsid w:val="00B32220"/>
    <w:rsid w:val="00B333A2"/>
    <w:rsid w:val="00B36C63"/>
    <w:rsid w:val="00B435E6"/>
    <w:rsid w:val="00B44907"/>
    <w:rsid w:val="00B4742B"/>
    <w:rsid w:val="00B5164F"/>
    <w:rsid w:val="00B620CF"/>
    <w:rsid w:val="00B62542"/>
    <w:rsid w:val="00B637FE"/>
    <w:rsid w:val="00B70313"/>
    <w:rsid w:val="00B71A60"/>
    <w:rsid w:val="00B74AB8"/>
    <w:rsid w:val="00B74F55"/>
    <w:rsid w:val="00B75DE2"/>
    <w:rsid w:val="00B762A2"/>
    <w:rsid w:val="00B81E0D"/>
    <w:rsid w:val="00B83CB6"/>
    <w:rsid w:val="00B86467"/>
    <w:rsid w:val="00B92B32"/>
    <w:rsid w:val="00BA17BD"/>
    <w:rsid w:val="00BA725E"/>
    <w:rsid w:val="00BB49C6"/>
    <w:rsid w:val="00BB5092"/>
    <w:rsid w:val="00BB61B6"/>
    <w:rsid w:val="00BC1DBE"/>
    <w:rsid w:val="00BC3F1E"/>
    <w:rsid w:val="00BD35AD"/>
    <w:rsid w:val="00BD5213"/>
    <w:rsid w:val="00BD6A7B"/>
    <w:rsid w:val="00BD744E"/>
    <w:rsid w:val="00BE0F20"/>
    <w:rsid w:val="00BE6429"/>
    <w:rsid w:val="00BF5FF5"/>
    <w:rsid w:val="00C03053"/>
    <w:rsid w:val="00C05A97"/>
    <w:rsid w:val="00C12957"/>
    <w:rsid w:val="00C2047B"/>
    <w:rsid w:val="00C21D3D"/>
    <w:rsid w:val="00C22A94"/>
    <w:rsid w:val="00C24997"/>
    <w:rsid w:val="00C264BA"/>
    <w:rsid w:val="00C47A12"/>
    <w:rsid w:val="00C508D7"/>
    <w:rsid w:val="00C5284A"/>
    <w:rsid w:val="00C52F9E"/>
    <w:rsid w:val="00C53B59"/>
    <w:rsid w:val="00C55A1C"/>
    <w:rsid w:val="00C60EAF"/>
    <w:rsid w:val="00C63275"/>
    <w:rsid w:val="00C66433"/>
    <w:rsid w:val="00C70F32"/>
    <w:rsid w:val="00C724FB"/>
    <w:rsid w:val="00C800C2"/>
    <w:rsid w:val="00C8243D"/>
    <w:rsid w:val="00C83556"/>
    <w:rsid w:val="00C83C0B"/>
    <w:rsid w:val="00C904EE"/>
    <w:rsid w:val="00C91979"/>
    <w:rsid w:val="00C9299B"/>
    <w:rsid w:val="00C92AC1"/>
    <w:rsid w:val="00C95AFE"/>
    <w:rsid w:val="00CA0621"/>
    <w:rsid w:val="00CD1D3D"/>
    <w:rsid w:val="00CD3B87"/>
    <w:rsid w:val="00CD4043"/>
    <w:rsid w:val="00CD45ED"/>
    <w:rsid w:val="00CF0BC9"/>
    <w:rsid w:val="00CF162C"/>
    <w:rsid w:val="00D01DC2"/>
    <w:rsid w:val="00D035D5"/>
    <w:rsid w:val="00D05C9F"/>
    <w:rsid w:val="00D06FE8"/>
    <w:rsid w:val="00D126EC"/>
    <w:rsid w:val="00D21E0E"/>
    <w:rsid w:val="00D31905"/>
    <w:rsid w:val="00D331DF"/>
    <w:rsid w:val="00D35757"/>
    <w:rsid w:val="00D377F7"/>
    <w:rsid w:val="00D40875"/>
    <w:rsid w:val="00D44BC0"/>
    <w:rsid w:val="00D46505"/>
    <w:rsid w:val="00D477D6"/>
    <w:rsid w:val="00D527A3"/>
    <w:rsid w:val="00D5797B"/>
    <w:rsid w:val="00D6305F"/>
    <w:rsid w:val="00D63F0B"/>
    <w:rsid w:val="00D700EC"/>
    <w:rsid w:val="00D70BEE"/>
    <w:rsid w:val="00D80D8E"/>
    <w:rsid w:val="00D84860"/>
    <w:rsid w:val="00D851B5"/>
    <w:rsid w:val="00D93550"/>
    <w:rsid w:val="00D95EEB"/>
    <w:rsid w:val="00DA0E8B"/>
    <w:rsid w:val="00DA338E"/>
    <w:rsid w:val="00DA33BE"/>
    <w:rsid w:val="00DA371E"/>
    <w:rsid w:val="00DA5680"/>
    <w:rsid w:val="00DB0AFB"/>
    <w:rsid w:val="00DB25B9"/>
    <w:rsid w:val="00DB512A"/>
    <w:rsid w:val="00DC0DDE"/>
    <w:rsid w:val="00DC1978"/>
    <w:rsid w:val="00DC5DFB"/>
    <w:rsid w:val="00DE1AEB"/>
    <w:rsid w:val="00DE3B1B"/>
    <w:rsid w:val="00DE536A"/>
    <w:rsid w:val="00DE6B64"/>
    <w:rsid w:val="00DF0C83"/>
    <w:rsid w:val="00DF20EA"/>
    <w:rsid w:val="00DF5D79"/>
    <w:rsid w:val="00DF6CBD"/>
    <w:rsid w:val="00DF799E"/>
    <w:rsid w:val="00E01111"/>
    <w:rsid w:val="00E032EF"/>
    <w:rsid w:val="00E06A8A"/>
    <w:rsid w:val="00E143D5"/>
    <w:rsid w:val="00E173EE"/>
    <w:rsid w:val="00E17681"/>
    <w:rsid w:val="00E2192D"/>
    <w:rsid w:val="00E23BA0"/>
    <w:rsid w:val="00E24927"/>
    <w:rsid w:val="00E252A5"/>
    <w:rsid w:val="00E2688E"/>
    <w:rsid w:val="00E27B30"/>
    <w:rsid w:val="00E326D2"/>
    <w:rsid w:val="00E35B3C"/>
    <w:rsid w:val="00E370E9"/>
    <w:rsid w:val="00E37BB0"/>
    <w:rsid w:val="00E4362C"/>
    <w:rsid w:val="00E52F08"/>
    <w:rsid w:val="00E555AA"/>
    <w:rsid w:val="00E579D9"/>
    <w:rsid w:val="00E60913"/>
    <w:rsid w:val="00E61139"/>
    <w:rsid w:val="00E67B9F"/>
    <w:rsid w:val="00E7077D"/>
    <w:rsid w:val="00E7301C"/>
    <w:rsid w:val="00E751CC"/>
    <w:rsid w:val="00E80321"/>
    <w:rsid w:val="00E9200E"/>
    <w:rsid w:val="00E959DD"/>
    <w:rsid w:val="00E97664"/>
    <w:rsid w:val="00EA35E3"/>
    <w:rsid w:val="00EA5A4B"/>
    <w:rsid w:val="00EB6D9D"/>
    <w:rsid w:val="00EB7449"/>
    <w:rsid w:val="00EC3FDD"/>
    <w:rsid w:val="00EC6D34"/>
    <w:rsid w:val="00EC7F14"/>
    <w:rsid w:val="00EE007A"/>
    <w:rsid w:val="00EE3B74"/>
    <w:rsid w:val="00EE577E"/>
    <w:rsid w:val="00EF1BD5"/>
    <w:rsid w:val="00EF4441"/>
    <w:rsid w:val="00EF5257"/>
    <w:rsid w:val="00EF5F65"/>
    <w:rsid w:val="00F037AE"/>
    <w:rsid w:val="00F04C9C"/>
    <w:rsid w:val="00F06825"/>
    <w:rsid w:val="00F07B26"/>
    <w:rsid w:val="00F10CBF"/>
    <w:rsid w:val="00F1447F"/>
    <w:rsid w:val="00F15B85"/>
    <w:rsid w:val="00F2018C"/>
    <w:rsid w:val="00F23BD3"/>
    <w:rsid w:val="00F24840"/>
    <w:rsid w:val="00F24F65"/>
    <w:rsid w:val="00F261FD"/>
    <w:rsid w:val="00F26425"/>
    <w:rsid w:val="00F27AAB"/>
    <w:rsid w:val="00F322FC"/>
    <w:rsid w:val="00F327CA"/>
    <w:rsid w:val="00F34624"/>
    <w:rsid w:val="00F34720"/>
    <w:rsid w:val="00F34DFF"/>
    <w:rsid w:val="00F3665C"/>
    <w:rsid w:val="00F3685B"/>
    <w:rsid w:val="00F43C72"/>
    <w:rsid w:val="00F454E9"/>
    <w:rsid w:val="00F52379"/>
    <w:rsid w:val="00F55A71"/>
    <w:rsid w:val="00F602BF"/>
    <w:rsid w:val="00F6030B"/>
    <w:rsid w:val="00F60BC3"/>
    <w:rsid w:val="00F612EF"/>
    <w:rsid w:val="00F6160B"/>
    <w:rsid w:val="00F63145"/>
    <w:rsid w:val="00F6409C"/>
    <w:rsid w:val="00F6422D"/>
    <w:rsid w:val="00F67BDC"/>
    <w:rsid w:val="00F74190"/>
    <w:rsid w:val="00F760D6"/>
    <w:rsid w:val="00F86104"/>
    <w:rsid w:val="00F8784F"/>
    <w:rsid w:val="00F93221"/>
    <w:rsid w:val="00F97A98"/>
    <w:rsid w:val="00FB1F6F"/>
    <w:rsid w:val="00FB42E8"/>
    <w:rsid w:val="00FB5B08"/>
    <w:rsid w:val="00FC0AA0"/>
    <w:rsid w:val="00FC6ECF"/>
    <w:rsid w:val="00FD2D51"/>
    <w:rsid w:val="00FD325C"/>
    <w:rsid w:val="00FE22F3"/>
    <w:rsid w:val="00FE437C"/>
    <w:rsid w:val="00FF03B3"/>
    <w:rsid w:val="00FF3624"/>
    <w:rsid w:val="017A43FC"/>
    <w:rsid w:val="02B83B8B"/>
    <w:rsid w:val="02DB2A4B"/>
    <w:rsid w:val="03BA01AE"/>
    <w:rsid w:val="03DE0C79"/>
    <w:rsid w:val="047C7C32"/>
    <w:rsid w:val="04976CC0"/>
    <w:rsid w:val="04C63523"/>
    <w:rsid w:val="04D07298"/>
    <w:rsid w:val="051261E1"/>
    <w:rsid w:val="05F27A4D"/>
    <w:rsid w:val="060D6C65"/>
    <w:rsid w:val="06287F27"/>
    <w:rsid w:val="063240BA"/>
    <w:rsid w:val="06AA488C"/>
    <w:rsid w:val="08162DCB"/>
    <w:rsid w:val="094E0E45"/>
    <w:rsid w:val="098F153E"/>
    <w:rsid w:val="09960EC9"/>
    <w:rsid w:val="09B638AA"/>
    <w:rsid w:val="09C42E13"/>
    <w:rsid w:val="0A9642EF"/>
    <w:rsid w:val="0AEE277F"/>
    <w:rsid w:val="0C3E669B"/>
    <w:rsid w:val="0D17623B"/>
    <w:rsid w:val="0D4B5EA5"/>
    <w:rsid w:val="0DAA0852"/>
    <w:rsid w:val="0DB82C12"/>
    <w:rsid w:val="0E003006"/>
    <w:rsid w:val="0E382349"/>
    <w:rsid w:val="0F7E1279"/>
    <w:rsid w:val="10E7084B"/>
    <w:rsid w:val="11E612E2"/>
    <w:rsid w:val="11EF20D2"/>
    <w:rsid w:val="124F307E"/>
    <w:rsid w:val="12A41C93"/>
    <w:rsid w:val="12A44024"/>
    <w:rsid w:val="141B2BF5"/>
    <w:rsid w:val="142832AD"/>
    <w:rsid w:val="147F0995"/>
    <w:rsid w:val="15992D7D"/>
    <w:rsid w:val="16741A43"/>
    <w:rsid w:val="169059D4"/>
    <w:rsid w:val="16BB7D07"/>
    <w:rsid w:val="17124A7F"/>
    <w:rsid w:val="1716356E"/>
    <w:rsid w:val="17557588"/>
    <w:rsid w:val="17A53141"/>
    <w:rsid w:val="18974964"/>
    <w:rsid w:val="196D76FA"/>
    <w:rsid w:val="19DF65C9"/>
    <w:rsid w:val="1A0C7D49"/>
    <w:rsid w:val="1BC37427"/>
    <w:rsid w:val="1BCF2EAD"/>
    <w:rsid w:val="1BD0092E"/>
    <w:rsid w:val="1BF37BE9"/>
    <w:rsid w:val="1CEA6428"/>
    <w:rsid w:val="1D1D79B0"/>
    <w:rsid w:val="1D6043FE"/>
    <w:rsid w:val="1D8D3C18"/>
    <w:rsid w:val="1DB52037"/>
    <w:rsid w:val="1DCA26A9"/>
    <w:rsid w:val="1DCA77EF"/>
    <w:rsid w:val="1E117F64"/>
    <w:rsid w:val="1E1A0873"/>
    <w:rsid w:val="1EB91676"/>
    <w:rsid w:val="1F0D6FDA"/>
    <w:rsid w:val="1F20231F"/>
    <w:rsid w:val="1FA74880"/>
    <w:rsid w:val="1FA758CD"/>
    <w:rsid w:val="214C4147"/>
    <w:rsid w:val="21E32E28"/>
    <w:rsid w:val="220A0AE9"/>
    <w:rsid w:val="221646CE"/>
    <w:rsid w:val="22233DCD"/>
    <w:rsid w:val="22CE3BD7"/>
    <w:rsid w:val="22FB5F50"/>
    <w:rsid w:val="23156A1D"/>
    <w:rsid w:val="244746A4"/>
    <w:rsid w:val="254D53C2"/>
    <w:rsid w:val="254E7C5B"/>
    <w:rsid w:val="25940FA8"/>
    <w:rsid w:val="26FF4D89"/>
    <w:rsid w:val="27206D3A"/>
    <w:rsid w:val="27BF3B42"/>
    <w:rsid w:val="27F62CE2"/>
    <w:rsid w:val="288A4510"/>
    <w:rsid w:val="290F7FEC"/>
    <w:rsid w:val="295032B0"/>
    <w:rsid w:val="29DE3B3C"/>
    <w:rsid w:val="2A0F5990"/>
    <w:rsid w:val="2BD85BBC"/>
    <w:rsid w:val="2C1768B4"/>
    <w:rsid w:val="2C88731E"/>
    <w:rsid w:val="2CCC47A0"/>
    <w:rsid w:val="2CDB4D6E"/>
    <w:rsid w:val="2D310A87"/>
    <w:rsid w:val="2E9F326F"/>
    <w:rsid w:val="2ECD7558"/>
    <w:rsid w:val="2F0B703D"/>
    <w:rsid w:val="2F110F46"/>
    <w:rsid w:val="2F9A3429"/>
    <w:rsid w:val="32C6485A"/>
    <w:rsid w:val="338B0AC8"/>
    <w:rsid w:val="33C10857"/>
    <w:rsid w:val="33CF7489"/>
    <w:rsid w:val="34A15065"/>
    <w:rsid w:val="34E64E64"/>
    <w:rsid w:val="35915FF2"/>
    <w:rsid w:val="36081859"/>
    <w:rsid w:val="36D21E81"/>
    <w:rsid w:val="37701980"/>
    <w:rsid w:val="37C14175"/>
    <w:rsid w:val="385771F8"/>
    <w:rsid w:val="38EE3475"/>
    <w:rsid w:val="39063F45"/>
    <w:rsid w:val="39102E87"/>
    <w:rsid w:val="3A584C46"/>
    <w:rsid w:val="3B2A0A32"/>
    <w:rsid w:val="3C774C40"/>
    <w:rsid w:val="3CB97F89"/>
    <w:rsid w:val="3CEB3E61"/>
    <w:rsid w:val="3D5620B0"/>
    <w:rsid w:val="3EA242D1"/>
    <w:rsid w:val="40150E67"/>
    <w:rsid w:val="404923C0"/>
    <w:rsid w:val="40FB31AB"/>
    <w:rsid w:val="42232918"/>
    <w:rsid w:val="422E6BBF"/>
    <w:rsid w:val="4299531B"/>
    <w:rsid w:val="42A91268"/>
    <w:rsid w:val="43265881"/>
    <w:rsid w:val="43443A6B"/>
    <w:rsid w:val="4345786D"/>
    <w:rsid w:val="437E5448"/>
    <w:rsid w:val="43AB2A94"/>
    <w:rsid w:val="45227CF7"/>
    <w:rsid w:val="46130254"/>
    <w:rsid w:val="46B92717"/>
    <w:rsid w:val="47F40E1A"/>
    <w:rsid w:val="480D0931"/>
    <w:rsid w:val="48123C4D"/>
    <w:rsid w:val="48793943"/>
    <w:rsid w:val="489509A3"/>
    <w:rsid w:val="48D90193"/>
    <w:rsid w:val="48E73556"/>
    <w:rsid w:val="4A05407D"/>
    <w:rsid w:val="4A5E47C6"/>
    <w:rsid w:val="4A920B19"/>
    <w:rsid w:val="4AF22A01"/>
    <w:rsid w:val="4B903916"/>
    <w:rsid w:val="4C93267F"/>
    <w:rsid w:val="4CC60F38"/>
    <w:rsid w:val="4CF77C53"/>
    <w:rsid w:val="4D2E7DAD"/>
    <w:rsid w:val="4D5A1EF6"/>
    <w:rsid w:val="4E1D5C8A"/>
    <w:rsid w:val="4ED56BBB"/>
    <w:rsid w:val="4EED11C9"/>
    <w:rsid w:val="4F190BD2"/>
    <w:rsid w:val="4FD3331A"/>
    <w:rsid w:val="4FE75DA8"/>
    <w:rsid w:val="5298788F"/>
    <w:rsid w:val="52A902B9"/>
    <w:rsid w:val="52F36576"/>
    <w:rsid w:val="53214641"/>
    <w:rsid w:val="53D06E40"/>
    <w:rsid w:val="54234E18"/>
    <w:rsid w:val="54662D72"/>
    <w:rsid w:val="5539412C"/>
    <w:rsid w:val="5733696C"/>
    <w:rsid w:val="57E013BB"/>
    <w:rsid w:val="583C06D8"/>
    <w:rsid w:val="58DE7C59"/>
    <w:rsid w:val="590F1AAD"/>
    <w:rsid w:val="591750CE"/>
    <w:rsid w:val="5A4062B7"/>
    <w:rsid w:val="5B7A45F9"/>
    <w:rsid w:val="5BA31A66"/>
    <w:rsid w:val="5BDD7A41"/>
    <w:rsid w:val="5D252EB0"/>
    <w:rsid w:val="5D9D50A4"/>
    <w:rsid w:val="5DBF4A80"/>
    <w:rsid w:val="5EA345D2"/>
    <w:rsid w:val="5F180AF2"/>
    <w:rsid w:val="5F7D5499"/>
    <w:rsid w:val="601C2B39"/>
    <w:rsid w:val="607C76DB"/>
    <w:rsid w:val="60E801D4"/>
    <w:rsid w:val="61B23ED4"/>
    <w:rsid w:val="622E2C95"/>
    <w:rsid w:val="630D23BB"/>
    <w:rsid w:val="630F5CA3"/>
    <w:rsid w:val="646002BB"/>
    <w:rsid w:val="647A0E64"/>
    <w:rsid w:val="64B51049"/>
    <w:rsid w:val="65705EF9"/>
    <w:rsid w:val="65F71BC2"/>
    <w:rsid w:val="671678F3"/>
    <w:rsid w:val="67D42DE5"/>
    <w:rsid w:val="68727217"/>
    <w:rsid w:val="687641F5"/>
    <w:rsid w:val="6A4845CB"/>
    <w:rsid w:val="6B706C12"/>
    <w:rsid w:val="6BA8732E"/>
    <w:rsid w:val="6C277B11"/>
    <w:rsid w:val="6C4B6757"/>
    <w:rsid w:val="6D595723"/>
    <w:rsid w:val="6E540211"/>
    <w:rsid w:val="6E820643"/>
    <w:rsid w:val="70375E28"/>
    <w:rsid w:val="716768D0"/>
    <w:rsid w:val="71943B66"/>
    <w:rsid w:val="74246B21"/>
    <w:rsid w:val="74B67F0B"/>
    <w:rsid w:val="74FA76FB"/>
    <w:rsid w:val="75BD374D"/>
    <w:rsid w:val="765C5960"/>
    <w:rsid w:val="765D166C"/>
    <w:rsid w:val="76695D25"/>
    <w:rsid w:val="76860A07"/>
    <w:rsid w:val="77373422"/>
    <w:rsid w:val="77D01633"/>
    <w:rsid w:val="77F43E16"/>
    <w:rsid w:val="781C021C"/>
    <w:rsid w:val="784D67ED"/>
    <w:rsid w:val="788375A1"/>
    <w:rsid w:val="79102BB9"/>
    <w:rsid w:val="7A887598"/>
    <w:rsid w:val="7AF710F3"/>
    <w:rsid w:val="7B9C495B"/>
    <w:rsid w:val="7BB42002"/>
    <w:rsid w:val="7C1742A4"/>
    <w:rsid w:val="7DDE386C"/>
    <w:rsid w:val="7E2262E3"/>
    <w:rsid w:val="7F0439F3"/>
    <w:rsid w:val="7F477850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CB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 w:qFormat="1"/>
    <w:lsdException w:name="header" w:semiHidden="0" w:unhideWhenUsed="0" w:qFormat="1"/>
    <w:lsdException w:name="footer" w:unhideWhenUsed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unhideWhenUsed="0" w:qFormat="1"/>
    <w:lsdException w:name="Followed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/>
    </w:pPr>
    <w:rPr>
      <w:rFonts w:ascii="Consolas" w:hAnsi="Consolas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ind w:leftChars="100" w:left="100"/>
      <w:outlineLvl w:val="0"/>
    </w:pPr>
    <w:rPr>
      <w:rFonts w:ascii="Calibri" w:eastAsia="微软雅黑" w:hAnsi="Calibr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ind w:firstLine="420"/>
      <w:outlineLvl w:val="1"/>
    </w:pPr>
    <w:rPr>
      <w:rFonts w:eastAsia="微软雅黑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ind w:firstLine="397"/>
      <w:outlineLvl w:val="2"/>
    </w:pPr>
    <w:rPr>
      <w:rFonts w:ascii="Calibri" w:eastAsia="微软雅黑" w:hAnsi="Calibr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/>
      <w:color w:val="233E5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/>
      <w:i/>
      <w:iCs/>
      <w:color w:val="233E5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/>
      <w:i/>
      <w:iCs/>
      <w:color w:val="3F3F3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4F81BD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semiHidden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a">
    <w:name w:val="Subtitle"/>
    <w:basedOn w:val="a"/>
    <w:next w:val="a"/>
    <w:link w:val="ab"/>
    <w:uiPriority w:val="11"/>
    <w:qFormat/>
    <w:rPr>
      <w:rFonts w:ascii="Calibri" w:hAnsi="Calibri"/>
      <w:i/>
      <w:iCs/>
      <w:color w:val="4F81BD"/>
      <w:spacing w:val="15"/>
      <w:sz w:val="24"/>
      <w:szCs w:val="24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pBdr>
        <w:bottom w:val="single" w:sz="8" w:space="4" w:color="4F81BD"/>
      </w:pBdr>
      <w:spacing w:after="300"/>
      <w:contextualSpacing/>
      <w:jc w:val="center"/>
    </w:pPr>
    <w:rPr>
      <w:rFonts w:ascii="Calibri" w:hAnsi="Calibri"/>
      <w:b/>
      <w:color w:val="16365C"/>
      <w:spacing w:val="5"/>
      <w:kern w:val="28"/>
      <w:sz w:val="52"/>
      <w:szCs w:val="52"/>
    </w:rPr>
  </w:style>
  <w:style w:type="character" w:styleId="ae">
    <w:name w:val="Strong"/>
    <w:uiPriority w:val="22"/>
    <w:qFormat/>
    <w:rPr>
      <w:b/>
      <w:bCs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af1">
    <w:name w:val="表正文"/>
    <w:basedOn w:val="a"/>
    <w:qFormat/>
    <w:rPr>
      <w:sz w:val="24"/>
    </w:rPr>
  </w:style>
  <w:style w:type="paragraph" w:customStyle="1" w:styleId="12">
    <w:name w:val="无间隔1"/>
    <w:link w:val="af2"/>
    <w:uiPriority w:val="1"/>
    <w:qFormat/>
    <w:rPr>
      <w:rFonts w:ascii="Cambria" w:hAnsi="Cambria"/>
      <w:sz w:val="22"/>
      <w:szCs w:val="22"/>
    </w:r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paragraph" w:customStyle="1" w:styleId="14">
    <w:name w:val="引用1"/>
    <w:basedOn w:val="a"/>
    <w:next w:val="a"/>
    <w:link w:val="af3"/>
    <w:uiPriority w:val="29"/>
    <w:qFormat/>
    <w:rPr>
      <w:i/>
      <w:iCs/>
      <w:color w:val="000000"/>
    </w:rPr>
  </w:style>
  <w:style w:type="paragraph" w:customStyle="1" w:styleId="15">
    <w:name w:val="明显引用1"/>
    <w:basedOn w:val="a"/>
    <w:next w:val="a"/>
    <w:link w:val="af4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PersonalName">
    <w:name w:val="Personal Name"/>
    <w:basedOn w:val="ac"/>
    <w:qFormat/>
    <w:rPr>
      <w:b w:val="0"/>
      <w:caps/>
      <w:color w:val="000000"/>
      <w:sz w:val="28"/>
      <w:szCs w:val="28"/>
    </w:rPr>
  </w:style>
  <w:style w:type="paragraph" w:customStyle="1" w:styleId="code">
    <w:name w:val="code"/>
    <w:basedOn w:val="a"/>
    <w:qFormat/>
    <w:pPr>
      <w:ind w:firstLineChars="200" w:firstLine="200"/>
    </w:pPr>
    <w:rPr>
      <w:szCs w:val="24"/>
    </w:rPr>
  </w:style>
  <w:style w:type="character" w:customStyle="1" w:styleId="a9">
    <w:name w:val="页眉字符"/>
    <w:link w:val="a8"/>
    <w:qFormat/>
    <w:rPr>
      <w:kern w:val="2"/>
      <w:sz w:val="18"/>
      <w:szCs w:val="18"/>
    </w:rPr>
  </w:style>
  <w:style w:type="character" w:customStyle="1" w:styleId="opdict3font24">
    <w:name w:val="op_dict3_font24"/>
    <w:qFormat/>
  </w:style>
  <w:style w:type="character" w:customStyle="1" w:styleId="10">
    <w:name w:val="标题 1字符"/>
    <w:link w:val="1"/>
    <w:uiPriority w:val="9"/>
    <w:qFormat/>
    <w:rPr>
      <w:rFonts w:ascii="Calibri" w:eastAsia="微软雅黑" w:hAnsi="Calibri"/>
      <w:b/>
      <w:bCs/>
      <w:sz w:val="32"/>
      <w:szCs w:val="28"/>
    </w:rPr>
  </w:style>
  <w:style w:type="character" w:customStyle="1" w:styleId="20">
    <w:name w:val="标题 2字符"/>
    <w:link w:val="2"/>
    <w:uiPriority w:val="9"/>
    <w:qFormat/>
    <w:rPr>
      <w:rFonts w:ascii="Consolas" w:eastAsia="微软雅黑" w:hAnsi="Consolas"/>
      <w:b/>
      <w:bCs/>
      <w:sz w:val="28"/>
      <w:szCs w:val="26"/>
    </w:rPr>
  </w:style>
  <w:style w:type="character" w:customStyle="1" w:styleId="30">
    <w:name w:val="标题 3字符"/>
    <w:link w:val="3"/>
    <w:uiPriority w:val="9"/>
    <w:qFormat/>
    <w:rPr>
      <w:rFonts w:ascii="Calibri" w:eastAsia="微软雅黑" w:hAnsi="Calibri"/>
      <w:sz w:val="24"/>
      <w:szCs w:val="24"/>
    </w:rPr>
  </w:style>
  <w:style w:type="character" w:customStyle="1" w:styleId="40">
    <w:name w:val="标题 4字符"/>
    <w:link w:val="4"/>
    <w:uiPriority w:val="9"/>
    <w:qFormat/>
    <w:rPr>
      <w:rFonts w:ascii="Calibri" w:eastAsia="宋体" w:hAnsi="Calibri"/>
      <w:b/>
      <w:bCs/>
      <w:i/>
      <w:iCs/>
      <w:color w:val="4F81BD"/>
    </w:rPr>
  </w:style>
  <w:style w:type="character" w:customStyle="1" w:styleId="50">
    <w:name w:val="标题 5字符"/>
    <w:link w:val="5"/>
    <w:uiPriority w:val="9"/>
    <w:semiHidden/>
    <w:qFormat/>
    <w:rPr>
      <w:rFonts w:ascii="Calibri" w:eastAsia="宋体" w:hAnsi="Calibri"/>
      <w:color w:val="233E5F"/>
    </w:rPr>
  </w:style>
  <w:style w:type="character" w:customStyle="1" w:styleId="60">
    <w:name w:val="标题 6字符"/>
    <w:link w:val="6"/>
    <w:uiPriority w:val="9"/>
    <w:semiHidden/>
    <w:qFormat/>
    <w:rPr>
      <w:rFonts w:ascii="Calibri" w:eastAsia="宋体" w:hAnsi="Calibri"/>
      <w:i/>
      <w:iCs/>
      <w:color w:val="233E5F"/>
    </w:rPr>
  </w:style>
  <w:style w:type="character" w:customStyle="1" w:styleId="70">
    <w:name w:val="标题 7字符"/>
    <w:link w:val="7"/>
    <w:uiPriority w:val="9"/>
    <w:semiHidden/>
    <w:qFormat/>
    <w:rPr>
      <w:rFonts w:ascii="Calibri" w:eastAsia="宋体" w:hAnsi="Calibri"/>
      <w:i/>
      <w:iCs/>
      <w:color w:val="3F3F3F"/>
    </w:rPr>
  </w:style>
  <w:style w:type="character" w:customStyle="1" w:styleId="80">
    <w:name w:val="标题 8字符"/>
    <w:link w:val="8"/>
    <w:uiPriority w:val="9"/>
    <w:semiHidden/>
    <w:qFormat/>
    <w:rPr>
      <w:rFonts w:ascii="Calibri" w:eastAsia="宋体" w:hAnsi="Calibri"/>
      <w:color w:val="4F81BD"/>
      <w:sz w:val="20"/>
      <w:szCs w:val="20"/>
    </w:rPr>
  </w:style>
  <w:style w:type="character" w:customStyle="1" w:styleId="90">
    <w:name w:val="标题 9字符"/>
    <w:link w:val="9"/>
    <w:uiPriority w:val="9"/>
    <w:semiHidden/>
    <w:qFormat/>
    <w:rPr>
      <w:rFonts w:ascii="Calibri" w:eastAsia="宋体" w:hAnsi="Calibri"/>
      <w:i/>
      <w:iCs/>
      <w:color w:val="3F3F3F"/>
      <w:sz w:val="20"/>
      <w:szCs w:val="20"/>
    </w:rPr>
  </w:style>
  <w:style w:type="character" w:customStyle="1" w:styleId="ad">
    <w:name w:val="标题字符"/>
    <w:link w:val="ac"/>
    <w:uiPriority w:val="10"/>
    <w:qFormat/>
    <w:rPr>
      <w:rFonts w:ascii="Calibri" w:eastAsia="宋体" w:hAnsi="Calibri"/>
      <w:b/>
      <w:color w:val="16365C"/>
      <w:spacing w:val="5"/>
      <w:kern w:val="28"/>
      <w:sz w:val="52"/>
      <w:szCs w:val="52"/>
    </w:rPr>
  </w:style>
  <w:style w:type="character" w:customStyle="1" w:styleId="ab">
    <w:name w:val="副标题字符"/>
    <w:link w:val="aa"/>
    <w:uiPriority w:val="11"/>
    <w:qFormat/>
    <w:rPr>
      <w:rFonts w:ascii="Calibri" w:eastAsia="宋体" w:hAnsi="Calibri"/>
      <w:i/>
      <w:iCs/>
      <w:color w:val="4F81BD"/>
      <w:spacing w:val="15"/>
      <w:sz w:val="24"/>
      <w:szCs w:val="24"/>
    </w:rPr>
  </w:style>
  <w:style w:type="character" w:customStyle="1" w:styleId="af3">
    <w:name w:val="引用字符"/>
    <w:link w:val="14"/>
    <w:uiPriority w:val="29"/>
    <w:qFormat/>
    <w:rPr>
      <w:i/>
      <w:iCs/>
      <w:color w:val="000000"/>
    </w:rPr>
  </w:style>
  <w:style w:type="character" w:customStyle="1" w:styleId="af4">
    <w:name w:val="明显引用字符"/>
    <w:link w:val="15"/>
    <w:uiPriority w:val="30"/>
    <w:qFormat/>
    <w:rPr>
      <w:b/>
      <w:bCs/>
      <w:i/>
      <w:iCs/>
      <w:color w:val="4F81BD"/>
    </w:rPr>
  </w:style>
  <w:style w:type="character" w:customStyle="1" w:styleId="16">
    <w:name w:val="不明显强调1"/>
    <w:uiPriority w:val="19"/>
    <w:qFormat/>
    <w:rPr>
      <w:i/>
      <w:iCs/>
      <w:color w:val="7F7F7F"/>
    </w:rPr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character" w:customStyle="1" w:styleId="18">
    <w:name w:val="不明显参考1"/>
    <w:uiPriority w:val="31"/>
    <w:qFormat/>
    <w:rPr>
      <w:smallCaps/>
      <w:color w:val="C0504D"/>
      <w:u w:val="single"/>
    </w:rPr>
  </w:style>
  <w:style w:type="character" w:customStyle="1" w:styleId="19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a">
    <w:name w:val="书籍标题1"/>
    <w:uiPriority w:val="33"/>
    <w:qFormat/>
    <w:rPr>
      <w:b/>
      <w:bCs/>
      <w:smallCaps/>
      <w:spacing w:val="5"/>
    </w:rPr>
  </w:style>
  <w:style w:type="character" w:customStyle="1" w:styleId="af2">
    <w:name w:val="无间距字符"/>
    <w:basedOn w:val="a0"/>
    <w:link w:val="12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222</Words>
  <Characters>1266</Characters>
  <Application>Microsoft Macintosh Word</Application>
  <DocSecurity>0</DocSecurity>
  <Lines>10</Lines>
  <Paragraphs>2</Paragraphs>
  <ScaleCrop>false</ScaleCrop>
  <Company>TOM.COM Limited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开发过程标准化讨论会议纪要</dc:title>
  <dc:creator>tom081504-</dc:creator>
  <cp:lastModifiedBy>ll ll</cp:lastModifiedBy>
  <cp:revision>78</cp:revision>
  <cp:lastPrinted>2003-05-22T07:50:00Z</cp:lastPrinted>
  <dcterms:created xsi:type="dcterms:W3CDTF">2015-03-28T07:41:00Z</dcterms:created>
  <dcterms:modified xsi:type="dcterms:W3CDTF">2017-04-10T03:38:00Z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