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8"/>
        </w:rPr>
        <w:t>Rute: Lokal: Semarang - Pontianak</w:t>
        <w:br/>
        <w:t>Kapal: Ocean Star: Rabu</w:t>
        <w:br/>
        <w:t>08.30</w:t>
        <w:br/>
        <w:t>Kabin: Ekonomi : Rp 1.000.000 / Orang</w:t>
        <w:br/>
        <w:t>Jumlah: 3</w:t>
        <w:br/>
        <w:t>Total: Rp 3000000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2024-12-27T23:45:35Z</dcterms:created>
  <dc:creator>Apache POI</dc:creator>
</cp:coreProperties>
</file>