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企业微信新升级以后，有的企业微信后台已经无客户密钥跟回调了。此时回调配置到应用回调中，同时外部联系人密钥，使用应用秘钥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1:应用回调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3515" cy="2924175"/>
            <wp:effectExtent l="0" t="0" r="1968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197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DC34"/>
    <w:rsid w:val="7FF6D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2023-12-05T17:48:00Z</dcterms:created>
  <dc:creator>盛浩南</dc:creator>
  <cp:lastModifiedBy>盛浩南</cp:lastModifiedBy>
  <dcterms:modified xsi:type="dcterms:W3CDTF">2023-12-05T17:51:02Z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85CDC6437B6B0B170BF26E652C9D954C_41</vt:lpwstr>
  </property>
</Properties>
</file>