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F3" w:rsidRDefault="00502E0F">
      <w:pPr>
        <w:rPr>
          <w:noProof/>
          <w:lang w:eastAsia="pl-PL"/>
        </w:rPr>
      </w:pPr>
      <w:r>
        <w:rPr>
          <w:noProof/>
          <w:lang w:eastAsia="pl-PL"/>
        </w:rPr>
        <w:t>Po uruchomieniu zostajemy przeniesieni na pierwszą stronę, na której możemy przejść do zapłaty (używając domyślnych wartości nominałów) lub wylosować w oparciu o dany przedział:</w:t>
      </w:r>
      <w:r>
        <w:rPr>
          <w:noProof/>
          <w:lang w:eastAsia="pl-PL"/>
        </w:rPr>
        <w:drawing>
          <wp:inline distT="0" distB="0" distL="0" distR="0" wp14:anchorId="7EC86172" wp14:editId="2341FC67">
            <wp:extent cx="5760720" cy="302489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>
      <w:r>
        <w:rPr>
          <w:noProof/>
          <w:lang w:eastAsia="pl-PL"/>
        </w:rPr>
        <w:drawing>
          <wp:inline distT="0" distB="0" distL="0" distR="0" wp14:anchorId="7311C733" wp14:editId="1CD6477D">
            <wp:extent cx="5760720" cy="3024899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/>
    <w:p w:rsidR="00502E0F" w:rsidRDefault="00502E0F">
      <w:r>
        <w:br w:type="page"/>
      </w:r>
    </w:p>
    <w:p w:rsidR="00502E0F" w:rsidRDefault="00502E0F">
      <w:r>
        <w:lastRenderedPageBreak/>
        <w:t>Program sprawdza, czy liczby zostały poprawnie wpisane oraz czy wybrana waluta jest poprawna.</w:t>
      </w:r>
      <w:r>
        <w:br/>
        <w:t>Sprawdzenie odbywa się osobno dla każdego pola:</w:t>
      </w:r>
      <w:r>
        <w:br/>
      </w:r>
      <w:r>
        <w:rPr>
          <w:noProof/>
          <w:lang w:eastAsia="pl-PL"/>
        </w:rPr>
        <w:drawing>
          <wp:inline distT="0" distB="0" distL="0" distR="0" wp14:anchorId="68EB7057" wp14:editId="07839F69">
            <wp:extent cx="5760720" cy="3024899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>
      <w:r>
        <w:rPr>
          <w:noProof/>
          <w:lang w:eastAsia="pl-PL"/>
        </w:rPr>
        <w:drawing>
          <wp:inline distT="0" distB="0" distL="0" distR="0" wp14:anchorId="428BED6D" wp14:editId="31A88EE6">
            <wp:extent cx="5760720" cy="3024899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>
      <w:r>
        <w:rPr>
          <w:noProof/>
          <w:lang w:eastAsia="pl-PL"/>
        </w:rPr>
        <w:lastRenderedPageBreak/>
        <w:t>Górna granica mniejsza od dolnej:</w:t>
      </w:r>
      <w:r>
        <w:rPr>
          <w:noProof/>
          <w:lang w:eastAsia="pl-PL"/>
        </w:rPr>
        <w:drawing>
          <wp:inline distT="0" distB="0" distL="0" distR="0" wp14:anchorId="72A57BFB" wp14:editId="574A9B12">
            <wp:extent cx="5760720" cy="3024899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(tutaj ucięte, jednak dymek wyświetla się dalej poza okienkiem w całości)</w:t>
      </w:r>
    </w:p>
    <w:p w:rsidR="00502E0F" w:rsidRDefault="00502E0F">
      <w:r>
        <w:t>niepoprawna waluta:</w:t>
      </w:r>
    </w:p>
    <w:p w:rsidR="00502E0F" w:rsidRPr="00502E0F" w:rsidRDefault="00502E0F">
      <w:r>
        <w:rPr>
          <w:noProof/>
          <w:lang w:eastAsia="pl-PL"/>
        </w:rPr>
        <w:drawing>
          <wp:inline distT="0" distB="0" distL="0" distR="0" wp14:anchorId="20249943" wp14:editId="733F18E7">
            <wp:extent cx="5760720" cy="3024899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>
      <w:r>
        <w:br w:type="page"/>
      </w:r>
    </w:p>
    <w:p w:rsidR="00502E0F" w:rsidRDefault="00502E0F" w:rsidP="00502E0F">
      <w:r>
        <w:lastRenderedPageBreak/>
        <w:t>Przy poprawnym wpisaniu danych otrzymujemy komunikat o poprawnym losowaniu:</w:t>
      </w:r>
    </w:p>
    <w:p w:rsidR="00502E0F" w:rsidRDefault="00502E0F" w:rsidP="00502E0F">
      <w:r>
        <w:rPr>
          <w:noProof/>
          <w:lang w:eastAsia="pl-PL"/>
        </w:rPr>
        <w:drawing>
          <wp:inline distT="0" distB="0" distL="0" distR="0" wp14:anchorId="2DCA8B7D" wp14:editId="053C449C">
            <wp:extent cx="5760720" cy="3024899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F" w:rsidRDefault="00502E0F" w:rsidP="00502E0F">
      <w:r>
        <w:t>Możemy wówczas przejść dalej, lub zmienić walutę (wówczas komunikat zniknie):</w:t>
      </w:r>
    </w:p>
    <w:p w:rsidR="00502E0F" w:rsidRDefault="00502E0F" w:rsidP="00502E0F">
      <w:r>
        <w:rPr>
          <w:noProof/>
          <w:lang w:eastAsia="pl-PL"/>
        </w:rPr>
        <w:drawing>
          <wp:inline distT="0" distB="0" distL="0" distR="0" wp14:anchorId="4C71F205" wp14:editId="0D93DC88">
            <wp:extent cx="5760720" cy="3024899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t>Analogicznie dla Euro wszystkie sprawdzenia są robione identycznie przez ten sam kod (nie ma więc sensu ponownie wklejać tego samego).</w:t>
      </w:r>
      <w:r>
        <w:br/>
        <w:t>Jedyną różnicą jest zapisanie wyników do drugiej tabeli, trzymającej informacje dla drugiej waluty.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607A353B" wp14:editId="08337046">
            <wp:extent cx="5754240" cy="1900362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lastRenderedPageBreak/>
        <w:t>Po kliknięciu przejścia do zlecenia wypłaty zakładka konfiguracyjna zostaje zamknięta, a otwarta zostaje zakładka zlecenia wypłaty: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5C6D248C" wp14:editId="0D679DD8">
            <wp:extent cx="5760720" cy="3024899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t>Tutaj można wyjść z programu (przycisk zamyka program):</w:t>
      </w:r>
      <w:r>
        <w:br/>
      </w:r>
      <w:r>
        <w:rPr>
          <w:noProof/>
          <w:lang w:eastAsia="pl-PL"/>
        </w:rPr>
        <w:drawing>
          <wp:inline distT="0" distB="0" distL="0" distR="0" wp14:anchorId="45F9EFF5" wp14:editId="2126D128">
            <wp:extent cx="3324225" cy="16287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t>Lub dokonać wypłaty w wybranej walucie.</w:t>
      </w:r>
      <w:r>
        <w:br/>
        <w:t>Sprawdzane jest czy wpisana kwota jest liczbą, czy jest dodatnia oraz sprawdzana jest waluta:</w:t>
      </w:r>
      <w:r>
        <w:br/>
      </w:r>
      <w:r>
        <w:rPr>
          <w:noProof/>
          <w:lang w:eastAsia="pl-PL"/>
        </w:rPr>
        <w:drawing>
          <wp:inline distT="0" distB="0" distL="0" distR="0" wp14:anchorId="61EE7211" wp14:editId="212768E7">
            <wp:extent cx="5760720" cy="3024899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>
      <w:r>
        <w:br w:type="page"/>
      </w:r>
    </w:p>
    <w:p w:rsidR="007F5532" w:rsidRDefault="007F5532" w:rsidP="00502E0F">
      <w:r>
        <w:rPr>
          <w:noProof/>
          <w:lang w:eastAsia="pl-PL"/>
        </w:rPr>
        <w:lastRenderedPageBreak/>
        <w:drawing>
          <wp:inline distT="0" distB="0" distL="0" distR="0" wp14:anchorId="05DFDDAF" wp14:editId="5AD7E681">
            <wp:extent cx="5760720" cy="3024899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6E14CE17" wp14:editId="6690BB85">
            <wp:extent cx="5760720" cy="3024899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>
      <w:r>
        <w:br w:type="page"/>
      </w:r>
    </w:p>
    <w:p w:rsidR="007F5532" w:rsidRDefault="007F5532" w:rsidP="00502E0F">
      <w:r>
        <w:lastRenderedPageBreak/>
        <w:t>Przy wybraniu poprawnej waluty zakładka Wypłata Nominałów zostaje otwarta. Znajduje się na niej lista wypłaconych nominałów z ostatniej transakcji: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2C8EAFBC" wp14:editId="65CA0240">
            <wp:extent cx="5760720" cy="3024899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t>Po kliknięciu ponownej wypłaty możemy ponownie wypłacać: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37D5F1E0" wp14:editId="5DE108B7">
            <wp:extent cx="5760720" cy="3024899"/>
            <wp:effectExtent l="0" t="0" r="0" b="444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>
      <w:r>
        <w:br w:type="page"/>
      </w:r>
    </w:p>
    <w:p w:rsidR="007F5532" w:rsidRDefault="007F5532" w:rsidP="00502E0F">
      <w:r>
        <w:lastRenderedPageBreak/>
        <w:t>Przycisk Resetuj zresetuje sumę oraz walutę: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46A39B68" wp14:editId="4BFC6C27">
            <wp:extent cx="5760720" cy="3024899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/>
    <w:p w:rsidR="007F5532" w:rsidRDefault="007F5532" w:rsidP="00502E0F">
      <w:r>
        <w:t>Bankomat zawsze sprawdza, czy posiada pieniądze przed realizacją wypłaty: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3F03DF0A" wp14:editId="6C1BBCD6">
            <wp:extent cx="5760720" cy="3024899"/>
            <wp:effectExtent l="0" t="0" r="0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>
      <w:r>
        <w:br w:type="page"/>
      </w:r>
    </w:p>
    <w:p w:rsidR="007F5532" w:rsidRDefault="007F5532" w:rsidP="00502E0F">
      <w:r>
        <w:lastRenderedPageBreak/>
        <w:t>W przypadku wypłaty zarówno wszystkich euro i PLN przycisk wyjścia zostaje zmieniony, a ponowna wypłata niemożliwa: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71C340E6" wp14:editId="1F053ECD">
            <wp:extent cx="5760720" cy="3024899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73ED6743" wp14:editId="1129744B">
            <wp:extent cx="5760720" cy="3024899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r>
        <w:t>Każdy z przycisków zamykający program zawiera potwierdzenie:</w:t>
      </w:r>
    </w:p>
    <w:p w:rsidR="007F5532" w:rsidRDefault="007F5532" w:rsidP="00502E0F">
      <w:r>
        <w:rPr>
          <w:noProof/>
          <w:lang w:eastAsia="pl-PL"/>
        </w:rPr>
        <w:drawing>
          <wp:inline distT="0" distB="0" distL="0" distR="0" wp14:anchorId="516CCC4F" wp14:editId="1172A51F">
            <wp:extent cx="3324225" cy="16287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2" w:rsidRDefault="007F5532" w:rsidP="00502E0F">
      <w:bookmarkStart w:id="0" w:name="_GoBack"/>
      <w:bookmarkEnd w:id="0"/>
    </w:p>
    <w:sectPr w:rsidR="007F5532" w:rsidSect="007F5532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6B"/>
    <w:rsid w:val="00502E0F"/>
    <w:rsid w:val="007F5532"/>
    <w:rsid w:val="008E56B2"/>
    <w:rsid w:val="00BA736B"/>
    <w:rsid w:val="00F86865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2014-11-28T22:34:00Z</dcterms:created>
  <dcterms:modified xsi:type="dcterms:W3CDTF">2014-11-28T22:54:00Z</dcterms:modified>
</cp:coreProperties>
</file>