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84" w:rsidRPr="00C21AE7" w:rsidRDefault="00924C84" w:rsidP="005F545B">
      <w:pPr>
        <w:rPr>
          <w:rFonts w:ascii="Arial" w:hAnsi="Arial" w:cs="Arial"/>
          <w:sz w:val="24"/>
          <w:szCs w:val="24"/>
        </w:rPr>
      </w:pPr>
    </w:p>
    <w:p w:rsidR="000026B2" w:rsidRDefault="000026B2" w:rsidP="005F54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Лабораторна робота оцінюється в 5 балів, 4 за основну частину та 1 бал за додаткове за</w:t>
      </w:r>
      <w:r w:rsidR="004F7487">
        <w:rPr>
          <w:rFonts w:ascii="Arial" w:hAnsi="Arial" w:cs="Arial"/>
          <w:sz w:val="24"/>
          <w:szCs w:val="24"/>
        </w:rPr>
        <w:t>в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дання.</w:t>
      </w:r>
    </w:p>
    <w:p w:rsidR="00105F19" w:rsidRPr="005F545B" w:rsidRDefault="005F545B" w:rsidP="005F545B">
      <w:pPr>
        <w:rPr>
          <w:rFonts w:ascii="Arial" w:hAnsi="Arial" w:cs="Arial"/>
          <w:sz w:val="24"/>
          <w:szCs w:val="24"/>
        </w:rPr>
      </w:pPr>
      <w:r w:rsidRPr="005F545B">
        <w:rPr>
          <w:rFonts w:ascii="Arial" w:hAnsi="Arial" w:cs="Arial"/>
          <w:sz w:val="24"/>
          <w:szCs w:val="24"/>
        </w:rPr>
        <w:t>Завдання:</w:t>
      </w:r>
      <w:r w:rsidR="00A823C1">
        <w:rPr>
          <w:rFonts w:ascii="Arial" w:hAnsi="Arial" w:cs="Arial"/>
          <w:sz w:val="24"/>
          <w:szCs w:val="24"/>
        </w:rPr>
        <w:t xml:space="preserve"> </w:t>
      </w:r>
      <w:r w:rsidR="00480335">
        <w:rPr>
          <w:rFonts w:ascii="Arial" w:hAnsi="Arial" w:cs="Arial"/>
          <w:sz w:val="24"/>
          <w:szCs w:val="24"/>
          <w:lang w:val="en-US"/>
        </w:rPr>
        <w:t>C</w:t>
      </w:r>
      <w:r w:rsidR="00A823C1">
        <w:rPr>
          <w:rFonts w:ascii="Arial" w:hAnsi="Arial" w:cs="Arial"/>
          <w:sz w:val="24"/>
          <w:szCs w:val="24"/>
        </w:rPr>
        <w:t xml:space="preserve">творіть </w:t>
      </w:r>
      <w:r w:rsidR="000026B2">
        <w:rPr>
          <w:rFonts w:ascii="Arial" w:hAnsi="Arial" w:cs="Arial"/>
          <w:sz w:val="24"/>
          <w:szCs w:val="24"/>
        </w:rPr>
        <w:t>застосунок,</w:t>
      </w:r>
      <w:r w:rsidR="00A823C1">
        <w:rPr>
          <w:rFonts w:ascii="Arial" w:hAnsi="Arial" w:cs="Arial"/>
          <w:sz w:val="24"/>
          <w:szCs w:val="24"/>
        </w:rPr>
        <w:t xml:space="preserve"> який демонструю роботу </w:t>
      </w:r>
      <w:r w:rsidR="0024083B">
        <w:rPr>
          <w:rFonts w:ascii="Arial" w:hAnsi="Arial" w:cs="Arial"/>
          <w:sz w:val="24"/>
          <w:szCs w:val="24"/>
        </w:rPr>
        <w:t>делегатів</w:t>
      </w:r>
      <w:r w:rsidRPr="005F545B">
        <w:rPr>
          <w:rFonts w:ascii="Arial" w:hAnsi="Arial" w:cs="Arial"/>
          <w:sz w:val="24"/>
          <w:szCs w:val="24"/>
        </w:rPr>
        <w:t>:</w:t>
      </w:r>
    </w:p>
    <w:p w:rsidR="00A51B03" w:rsidRPr="00A51B03" w:rsidRDefault="0024083B" w:rsidP="000026B2">
      <w:pPr>
        <w:pStyle w:val="a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Делегат не повертає значення, та приймає один параметр</w:t>
      </w:r>
      <w:r w:rsidR="00A823C1">
        <w:rPr>
          <w:rFonts w:ascii="Arial" w:hAnsi="Arial" w:cs="Arial"/>
          <w:sz w:val="24"/>
          <w:szCs w:val="24"/>
        </w:rPr>
        <w:t>.</w:t>
      </w:r>
    </w:p>
    <w:p w:rsidR="00A823C1" w:rsidRPr="00A51B03" w:rsidRDefault="0024083B" w:rsidP="000026B2">
      <w:pPr>
        <w:pStyle w:val="a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Делегат не повертає значення, та не приймає параметрів</w:t>
      </w:r>
      <w:r w:rsidR="00A823C1">
        <w:rPr>
          <w:rFonts w:ascii="Arial" w:hAnsi="Arial" w:cs="Arial"/>
          <w:sz w:val="24"/>
          <w:szCs w:val="24"/>
        </w:rPr>
        <w:t>.</w:t>
      </w:r>
    </w:p>
    <w:p w:rsidR="0024083B" w:rsidRPr="00A51B03" w:rsidRDefault="0024083B" w:rsidP="000026B2">
      <w:pPr>
        <w:pStyle w:val="a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Делегат не повертає значення, та приймає один параметр</w:t>
      </w:r>
      <w:r w:rsidR="000026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(використати вбудований варіант делегату).</w:t>
      </w:r>
    </w:p>
    <w:p w:rsidR="000026B2" w:rsidRDefault="0024083B" w:rsidP="000026B2">
      <w:pPr>
        <w:pStyle w:val="a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Делегат не повертає значення, та не приймає параметрів(використати вбудований варіант делегату)</w:t>
      </w:r>
      <w:r w:rsidR="003B5C80">
        <w:rPr>
          <w:rFonts w:ascii="Arial" w:hAnsi="Arial" w:cs="Arial"/>
          <w:sz w:val="24"/>
          <w:szCs w:val="24"/>
        </w:rPr>
        <w:t>.</w:t>
      </w:r>
    </w:p>
    <w:p w:rsidR="000026B2" w:rsidRPr="000026B2" w:rsidRDefault="000026B2" w:rsidP="000026B2">
      <w:pPr>
        <w:pStyle w:val="a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26B2">
        <w:rPr>
          <w:rFonts w:ascii="Arial" w:hAnsi="Arial" w:cs="Arial"/>
          <w:sz w:val="24"/>
          <w:szCs w:val="24"/>
        </w:rPr>
        <w:t>Навести приклади використання вбудованих делегатів у вбудованих класах.</w:t>
      </w:r>
    </w:p>
    <w:p w:rsidR="000026B2" w:rsidRPr="000026B2" w:rsidRDefault="0024083B" w:rsidP="000026B2">
      <w:pPr>
        <w:pStyle w:val="a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26B2">
        <w:rPr>
          <w:rFonts w:ascii="Arial" w:hAnsi="Arial" w:cs="Arial"/>
          <w:sz w:val="24"/>
          <w:szCs w:val="24"/>
        </w:rPr>
        <w:t>Додаткові завдання:</w:t>
      </w:r>
    </w:p>
    <w:p w:rsidR="0024083B" w:rsidRPr="000026B2" w:rsidRDefault="0024083B" w:rsidP="000026B2">
      <w:pPr>
        <w:pStyle w:val="a7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0026B2">
        <w:rPr>
          <w:rFonts w:ascii="Arial" w:hAnsi="Arial" w:cs="Arial"/>
          <w:sz w:val="24"/>
          <w:szCs w:val="24"/>
        </w:rPr>
        <w:t>Делегат не повертає значення, та приймає один параметр(використати анонімний метод).</w:t>
      </w:r>
    </w:p>
    <w:p w:rsidR="000026B2" w:rsidRPr="000026B2" w:rsidRDefault="000026B2" w:rsidP="000026B2">
      <w:pPr>
        <w:pStyle w:val="a7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0026B2">
        <w:rPr>
          <w:rFonts w:ascii="Arial" w:hAnsi="Arial" w:cs="Arial"/>
          <w:sz w:val="24"/>
          <w:szCs w:val="24"/>
        </w:rPr>
        <w:t>Навести приклади використання вбудованих делегатів</w:t>
      </w:r>
      <w:r w:rsidR="004F7487">
        <w:rPr>
          <w:rFonts w:ascii="Arial" w:hAnsi="Arial" w:cs="Arial"/>
          <w:sz w:val="24"/>
          <w:szCs w:val="24"/>
        </w:rPr>
        <w:t xml:space="preserve"> </w:t>
      </w:r>
      <w:r w:rsidR="004F7487" w:rsidRPr="000026B2">
        <w:rPr>
          <w:rFonts w:ascii="Arial" w:hAnsi="Arial" w:cs="Arial"/>
          <w:sz w:val="24"/>
          <w:szCs w:val="24"/>
        </w:rPr>
        <w:t xml:space="preserve">(не менше двох) </w:t>
      </w:r>
      <w:r w:rsidRPr="000026B2">
        <w:rPr>
          <w:rFonts w:ascii="Arial" w:hAnsi="Arial" w:cs="Arial"/>
          <w:sz w:val="24"/>
          <w:szCs w:val="24"/>
        </w:rPr>
        <w:t xml:space="preserve"> у </w:t>
      </w:r>
      <w:r w:rsidR="004F7487">
        <w:rPr>
          <w:rFonts w:ascii="Arial" w:hAnsi="Arial" w:cs="Arial"/>
          <w:sz w:val="24"/>
          <w:szCs w:val="24"/>
        </w:rPr>
        <w:t xml:space="preserve">роботі з колекціями. Членами колекцій повинні бути об’єкті користувацьких класів </w:t>
      </w:r>
    </w:p>
    <w:p w:rsidR="0024083B" w:rsidRPr="003B5C80" w:rsidRDefault="0024083B" w:rsidP="0024083B">
      <w:pPr>
        <w:pStyle w:val="a7"/>
        <w:rPr>
          <w:rFonts w:ascii="Arial" w:hAnsi="Arial" w:cs="Arial"/>
          <w:sz w:val="24"/>
          <w:szCs w:val="24"/>
        </w:rPr>
      </w:pPr>
    </w:p>
    <w:p w:rsidR="0032041A" w:rsidRDefault="0032041A" w:rsidP="0032041A">
      <w:pPr>
        <w:pStyle w:val="a7"/>
        <w:rPr>
          <w:rFonts w:ascii="Arial" w:hAnsi="Arial" w:cs="Arial"/>
          <w:sz w:val="24"/>
          <w:szCs w:val="24"/>
        </w:rPr>
      </w:pPr>
    </w:p>
    <w:p w:rsidR="005F545B" w:rsidRDefault="005F545B" w:rsidP="0032041A">
      <w:pPr>
        <w:pStyle w:val="a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Контрольні питання:</w:t>
      </w:r>
    </w:p>
    <w:p w:rsidR="0024083B" w:rsidRDefault="0024083B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Що таке делегат?</w:t>
      </w:r>
    </w:p>
    <w:p w:rsidR="00924C84" w:rsidRPr="00480335" w:rsidRDefault="0024083B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Призначення делегатів</w:t>
      </w:r>
      <w:r w:rsidR="00924C84" w:rsidRPr="00A823C1">
        <w:rPr>
          <w:rFonts w:ascii="Arial" w:hAnsi="Arial" w:cs="Arial"/>
          <w:sz w:val="24"/>
          <w:szCs w:val="24"/>
        </w:rPr>
        <w:t>.</w:t>
      </w:r>
    </w:p>
    <w:p w:rsidR="00480335" w:rsidRDefault="00480335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Чи може делегат містити посилання на декілька методів?</w:t>
      </w:r>
    </w:p>
    <w:p w:rsidR="00480335" w:rsidRDefault="00480335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Як додати метод до списку?</w:t>
      </w:r>
    </w:p>
    <w:p w:rsidR="00480335" w:rsidRDefault="00480335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Як видалити метод із списку делегата?</w:t>
      </w:r>
    </w:p>
    <w:p w:rsidR="003B5C80" w:rsidRDefault="006A00F9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Наведіть приклади вбудованих делегатів</w:t>
      </w:r>
      <w:r w:rsidR="003B5C80">
        <w:rPr>
          <w:rFonts w:ascii="Arial" w:hAnsi="Arial" w:cs="Arial"/>
          <w:sz w:val="24"/>
          <w:szCs w:val="24"/>
        </w:rPr>
        <w:t>.</w:t>
      </w:r>
    </w:p>
    <w:p w:rsidR="003B5C80" w:rsidRDefault="00B64AE6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Наведіть приклади використання анонімних методів</w:t>
      </w:r>
      <w:r w:rsidR="003B5C80">
        <w:rPr>
          <w:rFonts w:ascii="Arial" w:hAnsi="Arial" w:cs="Arial"/>
          <w:sz w:val="24"/>
          <w:szCs w:val="24"/>
        </w:rPr>
        <w:t>.</w:t>
      </w:r>
    </w:p>
    <w:p w:rsidR="00B64AE6" w:rsidRDefault="00B64AE6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Опишіть структур</w:t>
      </w:r>
      <w:r w:rsidR="000026B2"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 xml:space="preserve"> лямбда-виразів.</w:t>
      </w:r>
    </w:p>
    <w:p w:rsidR="00B64AE6" w:rsidRDefault="00B64AE6" w:rsidP="00B64AE6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Наведіть приклади використання лямбда-виразів.</w:t>
      </w:r>
    </w:p>
    <w:sectPr w:rsidR="00B64AE6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E2C" w:rsidRDefault="00611E2C" w:rsidP="005F545B">
      <w:pPr>
        <w:spacing w:after="0" w:line="240" w:lineRule="auto"/>
      </w:pPr>
      <w:r>
        <w:separator/>
      </w:r>
    </w:p>
  </w:endnote>
  <w:endnote w:type="continuationSeparator" w:id="0">
    <w:p w:rsidR="00611E2C" w:rsidRDefault="00611E2C" w:rsidP="005F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E2C" w:rsidRDefault="00611E2C" w:rsidP="005F545B">
      <w:pPr>
        <w:spacing w:after="0" w:line="240" w:lineRule="auto"/>
      </w:pPr>
      <w:r>
        <w:separator/>
      </w:r>
    </w:p>
  </w:footnote>
  <w:footnote w:type="continuationSeparator" w:id="0">
    <w:p w:rsidR="00611E2C" w:rsidRDefault="00611E2C" w:rsidP="005F5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5B" w:rsidRPr="000026B2" w:rsidRDefault="00611E2C" w:rsidP="000026B2">
    <w:pPr>
      <w:pStyle w:val="a3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0026B2">
      <w:rPr>
        <w:noProof/>
      </w:rPr>
      <w:t>Лабораторна робота №13 delegate.docx</w:t>
    </w:r>
    <w:r>
      <w:rPr>
        <w:noProof/>
      </w:rPr>
      <w:fldChar w:fldCharType="end"/>
    </w:r>
    <w:r w:rsidR="000026B2">
      <w:t>25.11.2018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3BC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694D0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426BFD"/>
    <w:multiLevelType w:val="hybridMultilevel"/>
    <w:tmpl w:val="6E925AC6"/>
    <w:lvl w:ilvl="0" w:tplc="8410B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31B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ED"/>
    <w:rsid w:val="000026B2"/>
    <w:rsid w:val="00105F19"/>
    <w:rsid w:val="00111BCE"/>
    <w:rsid w:val="001C4836"/>
    <w:rsid w:val="001C7C4C"/>
    <w:rsid w:val="0024083B"/>
    <w:rsid w:val="0032041A"/>
    <w:rsid w:val="003734ED"/>
    <w:rsid w:val="003B5C80"/>
    <w:rsid w:val="003B6B6B"/>
    <w:rsid w:val="00480335"/>
    <w:rsid w:val="004F7487"/>
    <w:rsid w:val="005F545B"/>
    <w:rsid w:val="00611E2C"/>
    <w:rsid w:val="006A00F9"/>
    <w:rsid w:val="008F3BA9"/>
    <w:rsid w:val="008F3F5F"/>
    <w:rsid w:val="00924C84"/>
    <w:rsid w:val="009D55CB"/>
    <w:rsid w:val="00A5140E"/>
    <w:rsid w:val="00A51B03"/>
    <w:rsid w:val="00A6342C"/>
    <w:rsid w:val="00A82145"/>
    <w:rsid w:val="00A823C1"/>
    <w:rsid w:val="00A90B99"/>
    <w:rsid w:val="00B64AE6"/>
    <w:rsid w:val="00C1789D"/>
    <w:rsid w:val="00C21AE7"/>
    <w:rsid w:val="00D242EF"/>
    <w:rsid w:val="00DA46EC"/>
    <w:rsid w:val="00F11892"/>
    <w:rsid w:val="00F3535A"/>
    <w:rsid w:val="00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99AF7"/>
  <w15:docId w15:val="{EA596F74-6865-4883-9BC8-BB17065B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545B"/>
  </w:style>
  <w:style w:type="paragraph" w:styleId="a5">
    <w:name w:val="footer"/>
    <w:basedOn w:val="a"/>
    <w:link w:val="a6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545B"/>
  </w:style>
  <w:style w:type="paragraph" w:styleId="a7">
    <w:name w:val="List Paragraph"/>
    <w:basedOn w:val="a"/>
    <w:uiPriority w:val="34"/>
    <w:qFormat/>
    <w:rsid w:val="005F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731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Пользователь Windows</cp:lastModifiedBy>
  <cp:revision>30</cp:revision>
  <dcterms:created xsi:type="dcterms:W3CDTF">2016-09-21T16:19:00Z</dcterms:created>
  <dcterms:modified xsi:type="dcterms:W3CDTF">2018-11-26T11:42:00Z</dcterms:modified>
</cp:coreProperties>
</file>