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651F" w14:textId="515ED73A" w:rsidR="00C379CD" w:rsidRDefault="00C379CD" w:rsidP="00C379CD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79CD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4F821A25" w14:textId="77777777" w:rsid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список файлів, що є в директорії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/usr/bin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в яких в якості другого символу використовується буква "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а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". Помістіть результат в тимчасовий файл.</w:t>
      </w:r>
    </w:p>
    <w:p w14:paraId="4D31ED02" w14:textId="77777777" w:rsidR="00A75229" w:rsidRDefault="00D43805" w:rsidP="00A7522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673F3E" wp14:editId="04F1EE57">
            <wp:extent cx="5937885" cy="30638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5154" w14:textId="77777777" w:rsidR="00D43805" w:rsidRDefault="00D43805" w:rsidP="00A7522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2B0B3" w14:textId="77777777" w:rsidR="00D43805" w:rsidRDefault="00D43805" w:rsidP="00A7522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18ACF" w14:textId="77777777" w:rsidR="00D43805" w:rsidRDefault="00D43805" w:rsidP="00A7522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7017E" w14:textId="77777777" w:rsidR="00D43805" w:rsidRPr="005650AD" w:rsidRDefault="00D43805" w:rsidP="00A7522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0ED88" w14:textId="77777777" w:rsidR="00EE128C" w:rsidRPr="00C379CD" w:rsidRDefault="00EE128C" w:rsidP="00EE128C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853B12" w14:textId="77777777" w:rsid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Видаліть перші три рядки кожного тимчасового файлу.</w:t>
      </w:r>
    </w:p>
    <w:p w14:paraId="44380904" w14:textId="77777777" w:rsidR="001A4B9C" w:rsidRDefault="001A4B9C" w:rsidP="005650AD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137A7" wp14:editId="56D0D669">
            <wp:extent cx="35909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B260" w14:textId="77777777" w:rsidR="005650AD" w:rsidRDefault="001A4B9C" w:rsidP="005650AD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BE64B2" wp14:editId="3729BF61">
            <wp:extent cx="5829935" cy="117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D123" w14:textId="77777777" w:rsidR="001A4B9C" w:rsidRPr="005650AD" w:rsidRDefault="001A4B9C" w:rsidP="005650AD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DCF165" w14:textId="77777777" w:rsidR="00EE128C" w:rsidRPr="00C379CD" w:rsidRDefault="00EE128C" w:rsidP="00EE128C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325AD0C" w14:textId="77777777" w:rsidR="00C379CD" w:rsidRPr="00EE128C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Видайте в стандартн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uk-UA"/>
        </w:rPr>
        <w:t>ведення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тільки ті рядки, в яких є шаблон "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an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".</w:t>
      </w:r>
    </w:p>
    <w:p w14:paraId="176C7ADB" w14:textId="77777777" w:rsidR="00FF1674" w:rsidRDefault="0061336A" w:rsidP="00EE128C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9FC75A" wp14:editId="27AF9CBE">
            <wp:extent cx="4013835" cy="28263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E0B3" w14:textId="77777777" w:rsidR="00EE128C" w:rsidRPr="00C33586" w:rsidRDefault="00EE128C" w:rsidP="00EE128C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061542" w14:textId="77777777" w:rsidR="00C379CD" w:rsidRPr="006D6CE6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файл з командами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які виконують два попередн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завдання. Додайте в цей файл ще одну команду, яка додає рядок, наприклад,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"*** This might have something to do with man and man pages ***"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перед кожним входженням рядк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"man"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. Перевірте результати.</w:t>
      </w:r>
    </w:p>
    <w:p w14:paraId="0A6A63D7" w14:textId="77777777" w:rsidR="006D6CE6" w:rsidRPr="006D6CE6" w:rsidRDefault="006D6CE6" w:rsidP="006D6CE6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1CDEB9" wp14:editId="49990D70">
            <wp:extent cx="5932805" cy="829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E0EF" w14:textId="77777777" w:rsidR="005C7785" w:rsidRPr="003841C1" w:rsidRDefault="00B04EC5" w:rsidP="005C7785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A55E4D" wp14:editId="561F76EE">
            <wp:extent cx="4928235" cy="12471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02A6" w14:textId="4EC5FF54" w:rsidR="00C379CD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t>Створіть довгий список файлів, використавши в якості входу коренев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каталог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"/"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. Створіть файл з командами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, які перевіряють, чи є файл символічн</w:t>
      </w:r>
      <w:r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посиланням або звичайним файлом. Якщо файл є символічним посиланням, поставте перед ним рядок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"--This is a symlink--"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. Якщо файл є звичайним файлом, додайте в </w:t>
      </w:r>
      <w:r>
        <w:rPr>
          <w:rFonts w:ascii="Times New Roman" w:hAnsi="Times New Roman" w:cs="Times New Roman"/>
          <w:sz w:val="24"/>
          <w:szCs w:val="24"/>
          <w:lang w:val="uk-UA"/>
        </w:rPr>
        <w:t>той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самий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рядок, наприклад, коментар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"&lt;--- this </w:t>
      </w:r>
      <w:proofErr w:type="spellStart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is</w:t>
      </w:r>
      <w:proofErr w:type="spellEnd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a </w:t>
      </w:r>
      <w:proofErr w:type="spellStart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plain</w:t>
      </w:r>
      <w:proofErr w:type="spellEnd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file</w:t>
      </w:r>
      <w:proofErr w:type="spellEnd"/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"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CE109C4" w14:textId="22D4ADB3" w:rsidR="00DD1599" w:rsidRDefault="00DD1599" w:rsidP="00DD159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F45524" wp14:editId="50E20A9E">
            <wp:extent cx="5940425" cy="11906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9A7" w14:textId="49FFDC66" w:rsidR="007811A5" w:rsidRDefault="007811A5" w:rsidP="00DD159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B721FF" w14:textId="77777777" w:rsidR="007811A5" w:rsidRPr="00DD1599" w:rsidRDefault="007811A5" w:rsidP="00DD1599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14:paraId="73905B44" w14:textId="77777777" w:rsidR="00C379CD" w:rsidRPr="003841C1" w:rsidRDefault="00C379CD" w:rsidP="00C379CD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9C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Створіть скрипт, який показує в файлі рядки, що містять </w:t>
      </w:r>
      <w:r>
        <w:rPr>
          <w:rFonts w:ascii="Times New Roman" w:hAnsi="Times New Roman" w:cs="Times New Roman"/>
          <w:sz w:val="24"/>
          <w:szCs w:val="24"/>
          <w:lang w:val="uk-UA"/>
        </w:rPr>
        <w:t>проміжки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в кінці рядка. В цьому </w:t>
      </w:r>
      <w:r>
        <w:rPr>
          <w:rFonts w:ascii="Times New Roman" w:hAnsi="Times New Roman" w:cs="Times New Roman"/>
          <w:sz w:val="24"/>
          <w:szCs w:val="24"/>
          <w:lang w:val="uk-UA"/>
        </w:rPr>
        <w:t>сценарії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повинен використовуватися </w:t>
      </w:r>
      <w:r w:rsidRPr="00C379CD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C379CD">
        <w:rPr>
          <w:rFonts w:ascii="Times New Roman" w:hAnsi="Times New Roman" w:cs="Times New Roman"/>
          <w:sz w:val="24"/>
          <w:szCs w:val="24"/>
          <w:lang w:val="uk-UA"/>
        </w:rPr>
        <w:t xml:space="preserve"> і видаватися зрозумілий користувачам результат.</w:t>
      </w:r>
    </w:p>
    <w:p w14:paraId="040A2C0E" w14:textId="77777777" w:rsidR="003841C1" w:rsidRDefault="003841C1" w:rsidP="003841C1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2262D4" wp14:editId="123614BE">
            <wp:extent cx="2719705" cy="8909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BB61" w14:textId="77777777" w:rsidR="003841C1" w:rsidRPr="003841C1" w:rsidRDefault="003841C1" w:rsidP="003841C1">
      <w:pPr>
        <w:tabs>
          <w:tab w:val="left" w:pos="9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67991" wp14:editId="3C328086">
            <wp:extent cx="4987925" cy="593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24BF" w14:textId="77777777" w:rsidR="003B6EC4" w:rsidRPr="000C6EAB" w:rsidRDefault="003B6EC4" w:rsidP="003B6EC4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13892D" w14:textId="77777777" w:rsidR="000C6EAB" w:rsidRPr="00EE128C" w:rsidRDefault="000C6EAB" w:rsidP="000C6EAB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678282B9" w14:textId="77777777" w:rsidR="000C6EAB" w:rsidRDefault="000C6EAB" w:rsidP="000C6EAB">
      <w:pPr>
        <w:pStyle w:val="ListParagraph"/>
        <w:tabs>
          <w:tab w:val="left" w:pos="900"/>
        </w:tabs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14DDEB52" w14:textId="77777777"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Який формат має команда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209962C9" w14:textId="77777777"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Яке призначення команди ‘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’ у редакторі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376F8320" w14:textId="77777777"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 прочитати команди редактору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 з файлу?</w:t>
      </w:r>
    </w:p>
    <w:p w14:paraId="4C062EC0" w14:textId="77777777" w:rsid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 xml:space="preserve">Як замінити символ за допомогою потокового редактора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243C6A92" w14:textId="77777777"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чого призначений ключ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–e</w:t>
      </w: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команді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14:paraId="3CD12F51" w14:textId="77777777"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 додати текст під поточним рядком за допомогою редактора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14:paraId="40110CD2" w14:textId="77777777"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 w:rsidRPr="000C6EAB">
        <w:rPr>
          <w:rFonts w:ascii="Times New Roman" w:hAnsi="Times New Roman" w:cs="Times New Roman"/>
          <w:sz w:val="24"/>
          <w:szCs w:val="24"/>
        </w:rPr>
        <w:t xml:space="preserve">Як додати текст </w:t>
      </w:r>
      <w:r>
        <w:rPr>
          <w:rFonts w:ascii="Times New Roman" w:hAnsi="Times New Roman" w:cs="Times New Roman"/>
          <w:sz w:val="24"/>
          <w:szCs w:val="24"/>
          <w:lang w:val="uk-UA"/>
        </w:rPr>
        <w:t>над</w:t>
      </w:r>
      <w:r w:rsidRPr="000C6EAB">
        <w:rPr>
          <w:rFonts w:ascii="Times New Roman" w:hAnsi="Times New Roman" w:cs="Times New Roman"/>
          <w:sz w:val="24"/>
          <w:szCs w:val="24"/>
        </w:rPr>
        <w:t xml:space="preserve"> поточним рядком за допомогою редактора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>?</w:t>
      </w:r>
    </w:p>
    <w:p w14:paraId="69259852" w14:textId="77777777" w:rsidR="000C6EAB" w:rsidRPr="000C6EAB" w:rsidRDefault="000C6EAB" w:rsidP="000C6EAB">
      <w:pPr>
        <w:pStyle w:val="ListParagraph"/>
        <w:numPr>
          <w:ilvl w:val="0"/>
          <w:numId w:val="3"/>
        </w:numPr>
        <w:tabs>
          <w:tab w:val="left" w:pos="851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редакторі </w:t>
      </w:r>
      <w:r w:rsidRPr="000C6EAB">
        <w:rPr>
          <w:rFonts w:ascii="Courier New" w:hAnsi="Courier New" w:cs="Courier New"/>
          <w:b/>
          <w:i/>
          <w:sz w:val="24"/>
          <w:szCs w:val="24"/>
          <w:lang w:val="uk-UA"/>
        </w:rPr>
        <w:t>sed</w:t>
      </w:r>
      <w:r w:rsidRPr="000C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вказати діапазон рядків?</w:t>
      </w:r>
    </w:p>
    <w:p w14:paraId="62517F4B" w14:textId="77777777" w:rsidR="000C6EAB" w:rsidRPr="000C6EAB" w:rsidRDefault="000C6EAB" w:rsidP="000C6EAB">
      <w:pPr>
        <w:pStyle w:val="ListParagraph"/>
        <w:tabs>
          <w:tab w:val="left" w:pos="900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8D4399" w14:textId="77777777" w:rsidR="00D11772" w:rsidRPr="00D11772" w:rsidRDefault="00D11772" w:rsidP="00D11772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sectPr w:rsidR="00D11772" w:rsidRPr="00D1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77CE8"/>
    <w:multiLevelType w:val="hybridMultilevel"/>
    <w:tmpl w:val="363C0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582F3C"/>
    <w:multiLevelType w:val="hybridMultilevel"/>
    <w:tmpl w:val="9F24AD68"/>
    <w:lvl w:ilvl="0" w:tplc="CB2CE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7A06E3"/>
    <w:multiLevelType w:val="hybridMultilevel"/>
    <w:tmpl w:val="C5221F8C"/>
    <w:lvl w:ilvl="0" w:tplc="0422000F">
      <w:start w:val="1"/>
      <w:numFmt w:val="decimal"/>
      <w:lvlText w:val="%1."/>
      <w:lvlJc w:val="left"/>
      <w:pPr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824"/>
    <w:rsid w:val="00001BF2"/>
    <w:rsid w:val="000A61FF"/>
    <w:rsid w:val="000C4A29"/>
    <w:rsid w:val="000C6EAB"/>
    <w:rsid w:val="001A4B9C"/>
    <w:rsid w:val="003841C1"/>
    <w:rsid w:val="003B6EC4"/>
    <w:rsid w:val="003C68BF"/>
    <w:rsid w:val="004617AD"/>
    <w:rsid w:val="00551E09"/>
    <w:rsid w:val="005650AD"/>
    <w:rsid w:val="005C7785"/>
    <w:rsid w:val="005F6487"/>
    <w:rsid w:val="0061336A"/>
    <w:rsid w:val="006D6CE6"/>
    <w:rsid w:val="00741A81"/>
    <w:rsid w:val="007811A5"/>
    <w:rsid w:val="007B1B04"/>
    <w:rsid w:val="00956251"/>
    <w:rsid w:val="00996B10"/>
    <w:rsid w:val="009D4359"/>
    <w:rsid w:val="00A206F2"/>
    <w:rsid w:val="00A75229"/>
    <w:rsid w:val="00AE62AE"/>
    <w:rsid w:val="00B04EC5"/>
    <w:rsid w:val="00B13D18"/>
    <w:rsid w:val="00C079EB"/>
    <w:rsid w:val="00C32824"/>
    <w:rsid w:val="00C33586"/>
    <w:rsid w:val="00C379CD"/>
    <w:rsid w:val="00D11772"/>
    <w:rsid w:val="00D43805"/>
    <w:rsid w:val="00DD1599"/>
    <w:rsid w:val="00DF3014"/>
    <w:rsid w:val="00EC5F70"/>
    <w:rsid w:val="00EE128C"/>
    <w:rsid w:val="00F46F61"/>
    <w:rsid w:val="00F9243B"/>
    <w:rsid w:val="00F95C45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DC3D"/>
  <w15:docId w15:val="{7FBFED43-A828-4D10-9217-FC5E22DF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30</cp:revision>
  <dcterms:created xsi:type="dcterms:W3CDTF">2017-10-22T10:06:00Z</dcterms:created>
  <dcterms:modified xsi:type="dcterms:W3CDTF">2019-05-22T20:08:00Z</dcterms:modified>
</cp:coreProperties>
</file>