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BC3F" w14:textId="77777777" w:rsidR="006A7E67" w:rsidRDefault="006A7E67" w:rsidP="006A7E67">
      <w:pPr>
        <w:pStyle w:val="ListParagraph"/>
        <w:spacing w:after="0" w:line="276" w:lineRule="auto"/>
        <w:ind w:left="0" w:firstLine="54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</w:p>
    <w:p w14:paraId="63BE7A67" w14:textId="390AD5B0" w:rsidR="006A7E67" w:rsidRDefault="006A7E67" w:rsidP="006A7E6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Вивести поточні системні дату та час.</w:t>
      </w:r>
    </w:p>
    <w:p w14:paraId="14847861" w14:textId="4076BD70" w:rsidR="006A7E67" w:rsidRDefault="006A7E67" w:rsidP="006A7E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4E4323" w14:textId="074CA2F9" w:rsidR="006A7E67" w:rsidRDefault="006A7E67" w:rsidP="006A7E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14E85A" wp14:editId="17227986">
            <wp:extent cx="31432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311D" w14:textId="77777777" w:rsidR="006A7E67" w:rsidRPr="006A7E67" w:rsidRDefault="006A7E67" w:rsidP="006A7E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6AA021" w14:textId="4BF3C5A1" w:rsidR="006A7E67" w:rsidRDefault="006A7E67" w:rsidP="005D14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Перейти на кореневий диск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260753" w14:textId="34095563" w:rsidR="005D14A1" w:rsidRDefault="005D14A1" w:rsidP="005D14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1D8F01" w14:textId="70472DD9" w:rsidR="005D14A1" w:rsidRDefault="005D14A1" w:rsidP="005D14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5B6E154" wp14:editId="03EF4B54">
            <wp:extent cx="26860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73D" w14:textId="77777777" w:rsidR="005D14A1" w:rsidRPr="005D14A1" w:rsidRDefault="005D14A1" w:rsidP="005D14A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8DDC3F" w14:textId="04A508B0" w:rsidR="006A7E67" w:rsidRDefault="006A7E67" w:rsidP="00CC515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Вивести вміст диска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посторінковому режимі.</w:t>
      </w:r>
    </w:p>
    <w:p w14:paraId="37CFF7DF" w14:textId="4926D94C" w:rsidR="00CC5154" w:rsidRDefault="00CC5154" w:rsidP="00CC5154">
      <w:p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6B02A3" w14:textId="69E9647F" w:rsidR="00CC5154" w:rsidRDefault="00CC5154" w:rsidP="00CC51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C14E2E" wp14:editId="47E0FFB8">
            <wp:extent cx="562927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21AF" w14:textId="77777777" w:rsidR="00CC5154" w:rsidRPr="00CC5154" w:rsidRDefault="00CC5154" w:rsidP="00CC5154">
      <w:pPr>
        <w:spacing w:after="0"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395E7F" w14:textId="77777777" w:rsidR="001877FE" w:rsidRDefault="001877FE" w:rsidP="006A7E67">
      <w:pPr>
        <w:pStyle w:val="ListParagraph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1DD564" w14:textId="77777777" w:rsidR="001877FE" w:rsidRDefault="001877FE" w:rsidP="006A7E67">
      <w:pPr>
        <w:pStyle w:val="ListParagraph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D7024A" w14:textId="77777777" w:rsidR="001877FE" w:rsidRDefault="001877FE" w:rsidP="006A7E67">
      <w:pPr>
        <w:pStyle w:val="ListParagraph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DA4585" w14:textId="77777777" w:rsidR="001877FE" w:rsidRDefault="001877FE" w:rsidP="006A7E67">
      <w:pPr>
        <w:pStyle w:val="ListParagraph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F5E07A" w14:textId="77777777" w:rsidR="001877FE" w:rsidRDefault="001877FE" w:rsidP="006A7E67">
      <w:pPr>
        <w:pStyle w:val="ListParagraph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FACF25" w14:textId="77777777" w:rsidR="001877FE" w:rsidRDefault="001877FE" w:rsidP="006A7E67">
      <w:pPr>
        <w:pStyle w:val="ListParagraph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471096" w14:textId="78B182FB" w:rsidR="006A7E67" w:rsidRDefault="006A7E67" w:rsidP="006A7E67">
      <w:pPr>
        <w:pStyle w:val="ListParagraph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4. Вивести вміст каталогу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TEMP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диска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посторінковому режимі, відсортований по іменам файлів.</w:t>
      </w:r>
    </w:p>
    <w:p w14:paraId="52F5FFBA" w14:textId="524D2E2B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F1001C" w14:textId="58825708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B51A1FA" wp14:editId="097B5339">
            <wp:extent cx="6152515" cy="2235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2081" w14:textId="77777777" w:rsidR="001877FE" w:rsidRP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543112" w14:textId="4ABC2778" w:rsidR="006A7E67" w:rsidRDefault="006A7E67" w:rsidP="001877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Перейти в каталог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:\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PROGRAM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FILES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\&lt;</w:t>
      </w:r>
      <w:r>
        <w:rPr>
          <w:rFonts w:ascii="Courier New" w:hAnsi="Courier New" w:cs="Courier New"/>
          <w:b/>
          <w:i/>
          <w:sz w:val="24"/>
          <w:szCs w:val="24"/>
        </w:rPr>
        <w:t>Деяка_папка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на Ваш розсуд)</w:t>
      </w:r>
      <w:r>
        <w:rPr>
          <w:rFonts w:ascii="Times New Roman" w:hAnsi="Times New Roman" w:cs="Times New Roman"/>
          <w:sz w:val="24"/>
          <w:szCs w:val="24"/>
          <w:lang w:val="ru-RU"/>
        </w:rPr>
        <w:t>. Скількома способами можна здійснити дану операцію?</w:t>
      </w:r>
    </w:p>
    <w:p w14:paraId="75D6C122" w14:textId="43A6C8FB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7926AA" w14:textId="036211A0" w:rsidR="001877FE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4AD5BA" wp14:editId="25F64006">
            <wp:extent cx="50101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876F" w14:textId="7420671A" w:rsidR="001877FE" w:rsidRDefault="002F2064" w:rsidP="001877FE">
      <w:pPr>
        <w:spacing w:after="0" w:line="276" w:lineRule="auto"/>
        <w:jc w:val="both"/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Pushd command is similar to </w:t>
      </w:r>
      <w:r>
        <w:rPr>
          <w:rStyle w:val="Emphasis"/>
          <w:rFonts w:ascii="Georgia" w:hAnsi="Georgia"/>
          <w:color w:val="111111"/>
          <w:shd w:val="clear" w:color="auto" w:fill="FFFFFF"/>
        </w:rPr>
        <w:t>cd</w:t>
      </w:r>
      <w:r>
        <w:rPr>
          <w:rFonts w:ascii="Georgia" w:hAnsi="Georgia"/>
          <w:color w:val="111111"/>
          <w:shd w:val="clear" w:color="auto" w:fill="FFFFFF"/>
        </w:rPr>
        <w:t>  but it also saves the current directory path.  So if you want go back to the directory where you have come from, you can just use </w:t>
      </w:r>
      <w:r>
        <w:rPr>
          <w:rStyle w:val="Emphasis"/>
          <w:rFonts w:ascii="Georgia" w:hAnsi="Georgia"/>
          <w:color w:val="111111"/>
          <w:shd w:val="clear" w:color="auto" w:fill="FFFFFF"/>
        </w:rPr>
        <w:t>popd</w:t>
      </w:r>
      <w:r>
        <w:rPr>
          <w:rFonts w:ascii="Georgia" w:hAnsi="Georgia"/>
          <w:color w:val="111111"/>
          <w:shd w:val="clear" w:color="auto" w:fill="FFFFFF"/>
        </w:rPr>
        <w:t> command.  It will take you to the last directory you were working in.</w:t>
      </w:r>
    </w:p>
    <w:p w14:paraId="1A203D2B" w14:textId="61D763AD" w:rsidR="002F2064" w:rsidRDefault="002F2064" w:rsidP="001877FE">
      <w:pPr>
        <w:spacing w:after="0" w:line="276" w:lineRule="auto"/>
        <w:jc w:val="both"/>
        <w:rPr>
          <w:rFonts w:ascii="Georgia" w:hAnsi="Georgia"/>
          <w:color w:val="111111"/>
          <w:shd w:val="clear" w:color="auto" w:fill="FFFFFF"/>
        </w:rPr>
      </w:pPr>
    </w:p>
    <w:p w14:paraId="1F17C183" w14:textId="6D677403" w:rsidR="002F2064" w:rsidRDefault="002F2064" w:rsidP="001877FE">
      <w:pPr>
        <w:spacing w:after="0" w:line="276" w:lineRule="auto"/>
        <w:jc w:val="both"/>
        <w:rPr>
          <w:rFonts w:ascii="Georgia" w:hAnsi="Georgia"/>
          <w:color w:val="111111"/>
          <w:shd w:val="clear" w:color="auto" w:fill="FFFFFF"/>
        </w:rPr>
      </w:pPr>
    </w:p>
    <w:p w14:paraId="34DA847C" w14:textId="3E196A61" w:rsidR="002F2064" w:rsidRDefault="002F2064" w:rsidP="001877FE">
      <w:pPr>
        <w:spacing w:after="0" w:line="276" w:lineRule="auto"/>
        <w:jc w:val="both"/>
        <w:rPr>
          <w:rFonts w:ascii="Georgia" w:hAnsi="Georgia"/>
          <w:color w:val="111111"/>
          <w:shd w:val="clear" w:color="auto" w:fill="FFFFFF"/>
        </w:rPr>
      </w:pPr>
    </w:p>
    <w:p w14:paraId="7012E334" w14:textId="1FA3252C" w:rsidR="002F2064" w:rsidRDefault="002F2064" w:rsidP="001877FE">
      <w:pPr>
        <w:spacing w:after="0" w:line="276" w:lineRule="auto"/>
        <w:jc w:val="both"/>
        <w:rPr>
          <w:rFonts w:ascii="Georgia" w:hAnsi="Georgia"/>
          <w:color w:val="111111"/>
          <w:shd w:val="clear" w:color="auto" w:fill="FFFFFF"/>
        </w:rPr>
      </w:pPr>
    </w:p>
    <w:p w14:paraId="50D5D662" w14:textId="368E5FCB" w:rsidR="002F2064" w:rsidRDefault="002F2064" w:rsidP="001877FE">
      <w:pPr>
        <w:spacing w:after="0" w:line="276" w:lineRule="auto"/>
        <w:jc w:val="both"/>
        <w:rPr>
          <w:rFonts w:ascii="Georgia" w:hAnsi="Georgia"/>
          <w:color w:val="111111"/>
          <w:shd w:val="clear" w:color="auto" w:fill="FFFFFF"/>
        </w:rPr>
      </w:pPr>
    </w:p>
    <w:p w14:paraId="0EFDC1B2" w14:textId="37FC8010" w:rsidR="002F2064" w:rsidRDefault="002F2064" w:rsidP="001877FE">
      <w:pPr>
        <w:spacing w:after="0" w:line="276" w:lineRule="auto"/>
        <w:jc w:val="both"/>
        <w:rPr>
          <w:rFonts w:ascii="Georgia" w:hAnsi="Georgia"/>
          <w:color w:val="111111"/>
          <w:shd w:val="clear" w:color="auto" w:fill="FFFFFF"/>
        </w:rPr>
      </w:pPr>
    </w:p>
    <w:p w14:paraId="6CC9BAB4" w14:textId="77777777" w:rsidR="002F2064" w:rsidRPr="002F2064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B4C90" w14:textId="535F27E8" w:rsidR="006A7E67" w:rsidRDefault="006A7E67" w:rsidP="001877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Вивести зміст поточного каталогу.</w:t>
      </w:r>
    </w:p>
    <w:p w14:paraId="468ABC1B" w14:textId="3B2A2D61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1BAA05" w14:textId="27E239BE" w:rsidR="001877FE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CCDF6EE" wp14:editId="7486D82F">
            <wp:extent cx="54102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4CEE" w14:textId="77777777" w:rsidR="001877FE" w:rsidRP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E52607" w14:textId="427AC711" w:rsidR="006A7E67" w:rsidRDefault="006A7E67" w:rsidP="001877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Вивести відомості про файли з розширенням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ТХТ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 поточного каталогу.</w:t>
      </w:r>
    </w:p>
    <w:p w14:paraId="2ABA271A" w14:textId="774FC10E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AE29DA" w14:textId="24BCF5CC" w:rsidR="001877FE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2E59D9" wp14:editId="0D3978EE">
            <wp:extent cx="54387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04FF" w14:textId="77777777" w:rsidR="001877FE" w:rsidRP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F09BCF" w14:textId="4820046A" w:rsidR="006A7E67" w:rsidRDefault="006A7E67" w:rsidP="001877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Вивести інформацію про файли поточного каталогу, що мають ім'я довжиною не більше 5 символів.</w:t>
      </w:r>
    </w:p>
    <w:p w14:paraId="74A7100F" w14:textId="34E9FA4B" w:rsidR="001877FE" w:rsidRPr="00B1186C" w:rsidRDefault="00B1186C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33E890" wp14:editId="571246F0">
            <wp:extent cx="4975907" cy="199563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197" cy="200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7CBD" w14:textId="694736D9" w:rsidR="001877FE" w:rsidRPr="00B1186C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101B04" w14:textId="5DE0B7A9" w:rsidR="001877FE" w:rsidRPr="00B1186C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F2AAA2" w14:textId="4888D355" w:rsidR="002F2064" w:rsidRPr="00B1186C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202C7C" w14:textId="21576B43" w:rsidR="002F2064" w:rsidRPr="00B1186C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BAB77E" w14:textId="631E218E" w:rsidR="002F2064" w:rsidRPr="00B1186C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FA3B0D" w14:textId="3BB81BDE" w:rsidR="002F2064" w:rsidRPr="00B1186C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11EBB1" w14:textId="478BA930" w:rsidR="002F2064" w:rsidRPr="00B1186C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E65FA4" w14:textId="47F0022D" w:rsidR="002F2064" w:rsidRPr="00B1186C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904BE4" w14:textId="77777777" w:rsidR="002F2064" w:rsidRPr="00B1186C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960FB1" w14:textId="79654CF3" w:rsidR="006A7E67" w:rsidRDefault="006A7E67" w:rsidP="001877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Вивести зміст каталогу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PROGRAM FILES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диску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A671B7" w14:textId="24C1D5A5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2DE951" w14:textId="6A18D244" w:rsidR="001877FE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5476AB8" wp14:editId="7B6D4666">
            <wp:extent cx="6152515" cy="58864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1CA2" w14:textId="77777777" w:rsidR="001877FE" w:rsidRP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E4DBAE" w14:textId="497C757A" w:rsidR="006A7E67" w:rsidRDefault="006A7E67" w:rsidP="001877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Перейти на кореневий диск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</w:p>
    <w:p w14:paraId="3534E686" w14:textId="562E867F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EA90F3" w14:textId="7EA823C0" w:rsidR="001877FE" w:rsidRDefault="002F2064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69C0A8" wp14:editId="4810CDD7">
            <wp:extent cx="43719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264" w14:textId="77777777" w:rsidR="006451D7" w:rsidRDefault="006451D7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648ABE" w14:textId="77777777" w:rsidR="001877FE" w:rsidRP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CC8F15" w14:textId="785C3D3B" w:rsidR="006A7E67" w:rsidRDefault="006A7E67" w:rsidP="001877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Вивести інформацію про файли каталогу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&lt;Деяка_папка&gt;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диска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що починаються на літеру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2C5F99" w14:textId="126A804B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C88960" w14:textId="7EB69541" w:rsidR="001877FE" w:rsidRDefault="00F443DA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D88ED81" wp14:editId="490C3053">
            <wp:extent cx="508635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B928" w14:textId="77777777" w:rsidR="001877FE" w:rsidRP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99EF9E" w14:textId="7DDE287D" w:rsidR="006A7E67" w:rsidRDefault="006A7E67" w:rsidP="001877F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Вивести вміст диска 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короткому режимі, відсортоване по розширенню файлів.</w:t>
      </w:r>
    </w:p>
    <w:p w14:paraId="73A78D21" w14:textId="762E24BE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448941" w14:textId="120268CD" w:rsidR="001877FE" w:rsidRDefault="00AF2A18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17B292A" wp14:editId="6CE6D592">
            <wp:extent cx="308610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4F4" w14:textId="216786C5" w:rsid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A9FAE7" w14:textId="77777777" w:rsidR="001877FE" w:rsidRPr="001877FE" w:rsidRDefault="001877FE" w:rsidP="001877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8A7C2F" w14:textId="77777777" w:rsidR="006A7E67" w:rsidRDefault="006A7E67" w:rsidP="006A7E67">
      <w:pPr>
        <w:pStyle w:val="ListParagraph"/>
        <w:spacing w:after="0" w:line="276" w:lineRule="auto"/>
        <w:ind w:left="0" w:firstLine="5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DCACD3E" w14:textId="77777777" w:rsidR="006A7E67" w:rsidRDefault="006A7E67" w:rsidP="006A7E67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Контрольні питання</w:t>
      </w:r>
    </w:p>
    <w:p w14:paraId="6830D03D" w14:textId="77777777" w:rsidR="006A7E67" w:rsidRDefault="006A7E67" w:rsidP="006A7E67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Охарактеризуйте поняття файлу та каталогу.</w:t>
      </w:r>
    </w:p>
    <w:p w14:paraId="33B192CC" w14:textId="77777777" w:rsidR="006A7E67" w:rsidRDefault="006A7E67" w:rsidP="006A7E67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Що таке кореневий, поточний та батьківський каталоги та підкаталоги?</w:t>
      </w:r>
    </w:p>
    <w:p w14:paraId="3E595F65" w14:textId="77777777" w:rsidR="006A7E67" w:rsidRDefault="006A7E67" w:rsidP="006A7E67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Поясніть, що таке запрошення DOS і його командний рядок.</w:t>
      </w:r>
    </w:p>
    <w:p w14:paraId="05AD83E1" w14:textId="77777777" w:rsidR="006A7E67" w:rsidRDefault="006A7E67" w:rsidP="006A7E67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 Які основні команди загального призначення Ви знаєте?</w:t>
      </w:r>
    </w:p>
    <w:p w14:paraId="6CA90E93" w14:textId="77777777" w:rsidR="006A7E67" w:rsidRDefault="006A7E67" w:rsidP="006A7E67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Як здійснити зміну поточного каталогу та диска?</w:t>
      </w:r>
    </w:p>
    <w:p w14:paraId="2CA11451" w14:textId="150C516D" w:rsidR="006A7E67" w:rsidRDefault="006A7E67" w:rsidP="006A7E67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Як здійснюється перегляд каталогів та дерева каталогів?</w:t>
      </w:r>
    </w:p>
    <w:p w14:paraId="149C7B19" w14:textId="5823084F" w:rsidR="00143B86" w:rsidRPr="00143B86" w:rsidRDefault="00143B86" w:rsidP="006A7E67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Tree – print catalog tree.</w:t>
      </w:r>
      <w:bookmarkStart w:id="0" w:name="_GoBack"/>
      <w:bookmarkEnd w:id="0"/>
    </w:p>
    <w:p w14:paraId="189960C8" w14:textId="77777777" w:rsidR="00217E09" w:rsidRPr="006A7E67" w:rsidRDefault="00217E09">
      <w:pPr>
        <w:rPr>
          <w:lang w:val="ru-RU"/>
        </w:rPr>
      </w:pPr>
    </w:p>
    <w:sectPr w:rsidR="00217E09" w:rsidRPr="006A7E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7F7C"/>
    <w:multiLevelType w:val="hybridMultilevel"/>
    <w:tmpl w:val="B134A756"/>
    <w:lvl w:ilvl="0" w:tplc="6B762D7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9"/>
    <w:rsid w:val="00143B86"/>
    <w:rsid w:val="001877FE"/>
    <w:rsid w:val="00217E09"/>
    <w:rsid w:val="002F2064"/>
    <w:rsid w:val="005D14A1"/>
    <w:rsid w:val="006048CC"/>
    <w:rsid w:val="006451D7"/>
    <w:rsid w:val="006A7E67"/>
    <w:rsid w:val="00AF2A18"/>
    <w:rsid w:val="00B1186C"/>
    <w:rsid w:val="00C850B0"/>
    <w:rsid w:val="00CC5154"/>
    <w:rsid w:val="00F10FF3"/>
    <w:rsid w:val="00F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2518"/>
  <w15:chartTrackingRefBased/>
  <w15:docId w15:val="{F91F252A-2887-47B2-9875-F11DD081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67"/>
    <w:pPr>
      <w:spacing w:line="256" w:lineRule="auto"/>
      <w:ind w:left="720"/>
      <w:contextualSpacing/>
    </w:pPr>
    <w:rPr>
      <w:lang w:val="uk-UA"/>
    </w:rPr>
  </w:style>
  <w:style w:type="character" w:styleId="Emphasis">
    <w:name w:val="Emphasis"/>
    <w:basedOn w:val="DefaultParagraphFont"/>
    <w:uiPriority w:val="20"/>
    <w:qFormat/>
    <w:rsid w:val="002F2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2020-01-28T11:59:00Z</dcterms:created>
  <dcterms:modified xsi:type="dcterms:W3CDTF">2020-01-29T19:13:00Z</dcterms:modified>
</cp:coreProperties>
</file>