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A23" w:rsidRPr="00C86A23" w:rsidRDefault="00C86A23" w:rsidP="00C86A23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C86A2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Лабораторна робота №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5</w:t>
      </w:r>
    </w:p>
    <w:p w:rsidR="00C86A23" w:rsidRDefault="00C86A23" w:rsidP="00C86A23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86A2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Основи програмування </w:t>
      </w:r>
      <w:r w:rsidR="009F4BA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скриптів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WSH</w:t>
      </w:r>
      <w:r w:rsidRPr="00C86A2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Основні методи об</w:t>
      </w:r>
      <w:r w:rsidRPr="00C86A2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’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єкта </w:t>
      </w:r>
      <w:proofErr w:type="spellStart"/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WScript</w:t>
      </w:r>
      <w:proofErr w:type="spellEnd"/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Запис інформації у документи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Word</w:t>
      </w:r>
      <w:r w:rsidRPr="00C86A2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та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Excel</w:t>
      </w:r>
      <w:r w:rsidRPr="00C86A2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зі </w:t>
      </w:r>
      <w:r w:rsidR="009F4BA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скрипта</w:t>
      </w:r>
      <w:r w:rsidRPr="00C86A23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»</w:t>
      </w:r>
    </w:p>
    <w:p w:rsidR="00C86A23" w:rsidRDefault="00C86A2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b/>
          <w:sz w:val="24"/>
          <w:szCs w:val="24"/>
        </w:rPr>
        <w:t xml:space="preserve">Windows Script Host (WSH) 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являє собою технологію автоматизації вирішення завдань моніторингу та управління ресурсами в ОС сімейства Microsoft.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прийшов на зміну мови командних файлів (bat-файлів), вирішуючи аналогічні завдання, але з більш потужною функціональністю.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Сервер сценаріїв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є розвиненим інструментом, що надає єдиний інтерфейс (об'єктну модель) для спеціалізованих мов, основними з яких є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VBScript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Jscript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але допускається використання додаткових мов, таких як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PerlScript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TCL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Python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і т. п. Основу функціональних можливостей технології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складають компоненти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ActiveX</w:t>
      </w:r>
      <w:r w:rsidRPr="00341A33">
        <w:rPr>
          <w:rFonts w:ascii="Times New Roman" w:eastAsia="Calibri" w:hAnsi="Times New Roman" w:cs="Times New Roman"/>
          <w:sz w:val="24"/>
          <w:szCs w:val="24"/>
        </w:rPr>
        <w:t>, сервісні функції яких дозволяють управляти ресурсами системи (створювати ярлики програм, вимикати комп'ютер, змінювати записи в реєстрі, працювати з мережею і користувачами, виводити список дисків, підключати/відключати мережеві диски, отримувати ім'я комп'ютера і користувача, працювати зі змінними оточення, видавати діалогові та інформаційні повідомлення тощо), а також управляти роботою інших додатків (серверів автоматизації), наприклад Microsoft Word і чи Micosoft Excel.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При цьому для роботи з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використовуються мови програмування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VBScript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JScript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підтримка яких вбудована в операційну систему і не вимагає установки спеціалізованих систем програмування. Середовищем програмування фактично стає текстовий редактор, наприклад, стандартний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Блокнот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. Типовий WSH-сценарій - це звичайний текстовий файл з розширенням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.js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(для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JScript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) або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.vbs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(для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VBScript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>) відповідно.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Мова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JScript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- скриптова, об'єктно-орієнтована мова програмування, що інтерпретується, розроблена фірмою Microsoft. Спочатку вона використовувалась для створення динамічних HTML-сторінок в рамках технології ASP. Синтаксично вона дуже близька до мов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Java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C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по-цьому є хорошим вибором для написання скриптів тими програмістами, які володіють цими мовами. Мова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VBScript (Visual Basic Script Edition)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- являє собою полегшену версію мови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Microsoft Visual Basic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і вона буде хорошим вибором для тих, хто володіє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Visual Basic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або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VBA (Visual Basic for Application)</w:t>
      </w:r>
      <w:r w:rsidRPr="00341A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Для запуску WSH-скрипта використовуються команди 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cscript.exe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і 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wscript.exe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. Перша з них направляє </w:t>
      </w:r>
      <w:r w:rsidRPr="00341A33">
        <w:rPr>
          <w:rFonts w:ascii="Times New Roman" w:eastAsia="Calibri" w:hAnsi="Times New Roman" w:cs="Times New Roman"/>
          <w:sz w:val="24"/>
          <w:szCs w:val="24"/>
        </w:rPr>
        <w:t>виведення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скрипта на стандартну консоль виведення в текс</w:t>
      </w:r>
      <w:r w:rsidRPr="00341A33">
        <w:rPr>
          <w:rFonts w:ascii="Times New Roman" w:eastAsia="Calibri" w:hAnsi="Times New Roman" w:cs="Times New Roman"/>
          <w:sz w:val="24"/>
          <w:szCs w:val="24"/>
        </w:rPr>
        <w:t>товий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режим, а друга - в діалогове вікно. У цьому можна переконатися, якщо запустити наступний скрипт на мові </w:t>
      </w:r>
      <w:r w:rsidRPr="00341A33">
        <w:rPr>
          <w:rFonts w:ascii="Times New Roman" w:eastAsia="Calibri" w:hAnsi="Times New Roman" w:cs="Times New Roman"/>
          <w:b/>
          <w:sz w:val="24"/>
          <w:szCs w:val="24"/>
          <w:lang w:val="ru-RU"/>
        </w:rPr>
        <w:t>VBScript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'Найпростіший скрипт на VBScript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WScript.Echo "Привіт!"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к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>омандами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cscript</w:t>
      </w:r>
      <w:proofErr w:type="spellEnd"/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.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exe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hello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.</w:t>
      </w:r>
      <w:proofErr w:type="spellStart"/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vbs</w:t>
      </w:r>
      <w:proofErr w:type="spellEnd"/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341A33">
        <w:rPr>
          <w:rFonts w:ascii="Times New Roman" w:eastAsia="Calibri" w:hAnsi="Times New Roman" w:cs="Times New Roman"/>
          <w:sz w:val="24"/>
          <w:szCs w:val="24"/>
        </w:rPr>
        <w:t>та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wscript</w:t>
      </w:r>
      <w:proofErr w:type="spellEnd"/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.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exe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 xml:space="preserve"> 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hello</w:t>
      </w:r>
      <w:r w:rsidRPr="00341A33">
        <w:rPr>
          <w:rFonts w:ascii="Courier New" w:eastAsia="Calibri" w:hAnsi="Courier New" w:cs="Courier New"/>
          <w:b/>
          <w:i/>
          <w:sz w:val="24"/>
          <w:szCs w:val="24"/>
          <w:lang w:val="ru-RU"/>
        </w:rPr>
        <w:t>.</w:t>
      </w:r>
      <w:proofErr w:type="spellStart"/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vbs</w:t>
      </w:r>
      <w:proofErr w:type="spellEnd"/>
      <w:r w:rsidRPr="00341A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Аналогічний по функціональності скрипт на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JScript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виглядає наступним чином: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//Найпростіший скрипт на 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JScript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WScript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.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ru-RU"/>
        </w:rPr>
        <w:t>Echo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("Привіт!");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При запуску сценарію з командного рядка можна визначити параметри хоста (див. Табл. 1), які включають або вимикають різні опції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Windows Scripting Host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і завжди передуються двома слешами (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//</w:t>
      </w:r>
      <w:r w:rsidRPr="00341A33">
        <w:rPr>
          <w:rFonts w:ascii="Times New Roman" w:eastAsia="Calibri" w:hAnsi="Times New Roman" w:cs="Times New Roman"/>
          <w:sz w:val="24"/>
          <w:szCs w:val="24"/>
        </w:rPr>
        <w:t>).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right"/>
        <w:rPr>
          <w:rFonts w:ascii="Courier New" w:eastAsia="Calibri" w:hAnsi="Courier New" w:cs="Courier New"/>
          <w:b/>
          <w:i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Табл. 1. Параметри командного рядка для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cscript.exe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341A33" w:rsidRPr="00341A33" w:rsidTr="00FE5681">
        <w:tc>
          <w:tcPr>
            <w:tcW w:w="2547" w:type="dxa"/>
          </w:tcPr>
          <w:p w:rsidR="00341A33" w:rsidRPr="009F4BAE" w:rsidRDefault="00341A33" w:rsidP="00341A3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F4B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6798" w:type="dxa"/>
          </w:tcPr>
          <w:p w:rsidR="00341A33" w:rsidRPr="009F4BAE" w:rsidRDefault="00341A33" w:rsidP="00341A33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F4BA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Опис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//B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Включає пакетний режим. При цьому на екран будуть виводитися всі повідомлення про помилки в сценарії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//T:nn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Задає таймаут в секундах. Сценарій виконується не більше nn секунд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//I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Вимикає пакетний режим (використовується за умовчанням). На екран не виводяться повідомлення про помилки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//logo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Включає в висновок скрипта напис про версії та розробника WSH (використовується за умовчанням)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//nologo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Пригнічує інформацію про версії та розробника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WSH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//H: Cscript or Wscript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Робить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CSCRIPT.EXE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або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WSCRIPT.EXE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хостом за замовчуванням, тобто асоціює їх з розширеннями скриптів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//S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Зберігає установки командного рядка для поточного користувача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//D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Функція переходу в режим Active Debuging</w:t>
            </w:r>
          </w:p>
        </w:tc>
      </w:tr>
      <w:tr w:rsidR="00341A33" w:rsidRPr="00341A33" w:rsidTr="00FE5681">
        <w:tc>
          <w:tcPr>
            <w:tcW w:w="2547" w:type="dxa"/>
          </w:tcPr>
          <w:p w:rsidR="00341A33" w:rsidRPr="00341A33" w:rsidRDefault="00341A33" w:rsidP="00341A33">
            <w:pPr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//X</w:t>
            </w:r>
          </w:p>
        </w:tc>
        <w:tc>
          <w:tcPr>
            <w:tcW w:w="6798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Виконання сценарію у відлагоджувачі</w:t>
            </w:r>
          </w:p>
        </w:tc>
      </w:tr>
    </w:tbl>
    <w:p w:rsidR="00341A33" w:rsidRPr="00341A33" w:rsidRDefault="00341A33" w:rsidP="00341A3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Безсумнівною перевагою WSH в порівнянні з командними файлами є підтримка об'єктно-орієнтованої парадигми, коли основні об'єкти предметної області (такі як файл на диску, ярлик на робочому столі, змінна оточення, запущений процес і ін.) представлені програмними об'єктами. Маніпулювання властивостями і методами цих об'єктів дозволяє швидко і ефективно отримати або змінити властивості об'єкта.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За допомогою внутрішніх об'єктів WSH з сценаріїв можна виконувати основні завдання: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виводити інформацію в стандартний вихідний потік (на екран) або у вікно Windows;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читати дані з стандартного вхідного потоку (тобто. вводити дані з клавіатури) або використовувати інформацію, виведену іншою командою;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використовувати властивості і методи зовнішніх об'єктів, а також обробляти події цих об'єктів;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запускати нові процеси або активізувати вже наявні;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працювати з локальною мережею: визначати ім'я зареєстрованого користувача, підключати мережеві диски та принтери;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переглядати і змінювати змінні середовища;</w:t>
      </w:r>
    </w:p>
    <w:p w:rsidR="00FE5681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отримувати доступ до спеціальних папках Windows; 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створювати ярлики Windows; </w:t>
      </w:r>
    </w:p>
    <w:p w:rsidR="00341A33" w:rsidRPr="00341A33" w:rsidRDefault="00341A33" w:rsidP="00341A33">
      <w:pPr>
        <w:numPr>
          <w:ilvl w:val="0"/>
          <w:numId w:val="1"/>
        </w:numPr>
        <w:spacing w:after="0"/>
        <w:ind w:left="851" w:hanging="284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працювати з системним реєстром.</w:t>
      </w:r>
    </w:p>
    <w:p w:rsidR="00341A33" w:rsidRPr="00341A33" w:rsidRDefault="00341A33" w:rsidP="00341A33">
      <w:pPr>
        <w:spacing w:after="0"/>
        <w:ind w:left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До WSH входять наступні об'єкти: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>. Це головний об'єкт WSH, який служить для створення інших об'єктів або зв'язку з ними, містить відомості про сервер сценаріїв, а також дозволяє вводити дані з клавіатури і виводити інформацію на екран або у вікно Windows;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WshArguments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Забезпечує доступ до параметрів командного рядка за-пущеного сценарію або ярлика Windows;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3.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WshEnvironment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Призначений для роботи зі змінними середовища;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WshSpeciaiFoiders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Забезпечує доступ до спеціальних папок Windows;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5.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WshNetwork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Використовується при роботі з локальною мережею: містить мережеву інформацію для локального комп'ютера, дозволяє підключати мережеві диски та принтери;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6.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WshShell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Дозволяє запускати процеси, створювати ярлики, працювати зі змінними середовища, системним реєстром і спеціальними папками Windows;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7.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WshShortcut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Дозволяє працювати з ярликами Windows;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>8.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WshUriShortcut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Призначений для роботи з ярликами мережевих ресурсів.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Крім цього, є об'єкт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Scripting.FileSystemObject</w:t>
      </w:r>
      <w:r w:rsidRPr="00341A33">
        <w:rPr>
          <w:rFonts w:ascii="Times New Roman" w:eastAsia="Calibri" w:hAnsi="Times New Roman" w:cs="Times New Roman"/>
          <w:sz w:val="24"/>
          <w:szCs w:val="24"/>
        </w:rPr>
        <w:t>, що забезпечує доступ до файлової системи комп'ютера.</w:t>
      </w: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Одне з центральних місць в скриптах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займає об'єкт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. Об'єкт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 xml:space="preserve">WScript 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можна використовувати в сценарії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відразу, без будь-якого попереднього опису або створення, тому що його екземпляр створюється сервером сценаріїв (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CScript.exe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або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WScript.exe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) автоматично. Об'єкт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дозволяє здійснювати операції введення-виведення інформації, отримувати список аргументів скрипта, отримувати інформацію про сервер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>, а також дозволяє скриптам запускати додатки і управляти ними.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right"/>
        <w:rPr>
          <w:rFonts w:ascii="Courier New" w:eastAsia="Calibri" w:hAnsi="Courier New" w:cs="Courier New"/>
          <w:b/>
          <w:i/>
          <w:sz w:val="24"/>
          <w:szCs w:val="24"/>
          <w:lang w:val="ru-RU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Табл. 2. Властивості та методи об</w:t>
      </w:r>
      <w:r w:rsidRPr="00341A33">
        <w:rPr>
          <w:rFonts w:ascii="Times New Roman" w:eastAsia="Calibri" w:hAnsi="Times New Roman" w:cs="Times New Roman"/>
          <w:sz w:val="24"/>
          <w:szCs w:val="24"/>
          <w:lang w:val="ru-RU"/>
        </w:rPr>
        <w:t>’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єкта </w:t>
      </w:r>
      <w:proofErr w:type="spellStart"/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WScript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7223"/>
      </w:tblGrid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Властивість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Опис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Arguments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Повертає покажчик на колекцію </w:t>
            </w: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WshArguments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аргументів командного рядка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FullName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Повертає ім'я виконуваного файлу хоста і повний шлях до нього (наприклад, </w:t>
            </w: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C:\Windows\wscript.exe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Name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Виводить назву сервера об'єкта: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Windows Scripting Host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Path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Визначає каталог і шлях, що містять </w:t>
            </w: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wscript.exe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або </w:t>
            </w: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cscript.exe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ScriptFullName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Повертає повний шлях і ім'я виконуваного в даний момент скрипта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ScriptName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 ж, що і </w:t>
            </w: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ScriptFullName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, але без шляху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StdErr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Дозволяє запущеному сценарієм записувати повідомлення в стандартний потік для помилок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StdIn</w:t>
            </w:r>
          </w:p>
        </w:tc>
        <w:tc>
          <w:tcPr>
            <w:tcW w:w="7223" w:type="dxa"/>
          </w:tcPr>
          <w:p w:rsidR="00341A33" w:rsidRPr="00341A33" w:rsidRDefault="00D629E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Дозволяє запущеному сценарію</w:t>
            </w:r>
            <w:r w:rsidR="00341A33"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читати інформацію з стандартного вхідного потоку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StdOut</w:t>
            </w:r>
          </w:p>
        </w:tc>
        <w:tc>
          <w:tcPr>
            <w:tcW w:w="7223" w:type="dxa"/>
          </w:tcPr>
          <w:p w:rsidR="00341A33" w:rsidRPr="00341A33" w:rsidRDefault="00D629E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Дозволяє запущеному сценарію</w:t>
            </w:r>
            <w:r w:rsidR="00341A33"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записувати інформацію в стандартний вихідний потік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Version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Повертає версію встановленого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Windows Scripting Host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Метод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Опис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CreateObject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Створює об'єкт по його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ProgID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ConnectObject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Дозволяє підключитися до подій об'єкта. Як параметр приймає об'єкт, до якого потрібно підключитись, і префікс відповідних подій процедур, реалізованих в скрипті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DisconnectObject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Вимикає від об'єкта, підключеного попереднім методом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Echo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Виводить текстовий рядок (в </w:t>
            </w: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cscript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в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StdOut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в </w:t>
            </w: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wscript</w:t>
            </w: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у вигляді діалогового вікна)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GetObject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Дозволяє отримати покажчик на об'єкт з файлу або об'єкта, наданого в секції </w:t>
            </w:r>
            <w:r w:rsidRPr="00341A3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strProgID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Quit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Завершує скрипт</w:t>
            </w:r>
          </w:p>
        </w:tc>
      </w:tr>
      <w:tr w:rsidR="00341A33" w:rsidRPr="00341A33" w:rsidTr="00FE5681">
        <w:tc>
          <w:tcPr>
            <w:tcW w:w="2122" w:type="dxa"/>
          </w:tcPr>
          <w:p w:rsidR="00341A33" w:rsidRPr="00341A33" w:rsidRDefault="00341A33" w:rsidP="00341A33">
            <w:pPr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341A33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Sleep</w:t>
            </w:r>
          </w:p>
        </w:tc>
        <w:tc>
          <w:tcPr>
            <w:tcW w:w="7223" w:type="dxa"/>
          </w:tcPr>
          <w:p w:rsidR="00341A33" w:rsidRPr="00341A33" w:rsidRDefault="00341A33" w:rsidP="00341A33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41A33">
              <w:rPr>
                <w:rFonts w:ascii="Times New Roman" w:eastAsia="Calibri" w:hAnsi="Times New Roman" w:cs="Times New Roman"/>
                <w:sz w:val="24"/>
                <w:szCs w:val="24"/>
              </w:rPr>
              <w:t>Переводить скрипт в неактивний стан на час, вказаний в мілісекундах</w:t>
            </w:r>
          </w:p>
        </w:tc>
      </w:tr>
    </w:tbl>
    <w:p w:rsidR="00341A33" w:rsidRPr="00341A33" w:rsidRDefault="00341A33" w:rsidP="00341A33">
      <w:pPr>
        <w:spacing w:after="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Необхідно відзначити, що стандартні потоки введення-виведення доступні в об'єкті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через властивості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StdIn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StdOut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і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StdErr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тільки якщо сценарій запускався в консольному режимі за допомогою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cscript.exe</w:t>
      </w:r>
      <w:r w:rsidRPr="00341A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Розглянемо простий скрипт на мові JScript, що використовує властивості і методи об'єкта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341A33" w:rsidRPr="006A7B8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6A7B8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lastRenderedPageBreak/>
        <w:t>var args;</w:t>
      </w:r>
    </w:p>
    <w:p w:rsidR="00341A33" w:rsidRPr="006A7B8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6A7B8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args=WScript.Arguments;</w:t>
      </w:r>
    </w:p>
    <w:p w:rsidR="00341A33" w:rsidRPr="006A7B8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6A7B8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for (var i=0; i&lt;args.length; i++) //можна i&lt;args.Count()</w:t>
      </w:r>
    </w:p>
    <w:p w:rsidR="00341A33" w:rsidRPr="006A7B8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6A7B8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WScript.Echo("Аргумент "+i+": "</w:t>
      </w:r>
      <w:bookmarkStart w:id="0" w:name="_GoBack"/>
      <w:bookmarkEnd w:id="0"/>
      <w:r w:rsidRPr="006A7B8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+args(i));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B0F0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Запустити цей скрипт (припустимо, що він записаний в файл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arglist.js</w:t>
      </w:r>
      <w:r w:rsidRPr="00341A33">
        <w:rPr>
          <w:rFonts w:ascii="Times New Roman" w:eastAsia="Calibri" w:hAnsi="Times New Roman" w:cs="Times New Roman"/>
          <w:sz w:val="24"/>
          <w:szCs w:val="24"/>
        </w:rPr>
        <w:t>) можна з командного рядка: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cscript.exe arglist.js /a myFolder *.txt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Можна запустити і скрипт з віконним інтерфейсом: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script.exe arglist.js /a myFolder *.txt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але кожен виклик методу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Echo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буде створювати окреме вікно повідомлення.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Якщо встановлена за замовчуванням асоціація розширення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js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(і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vbs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) з програмою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cscript.exe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не була змінена, то скрипт запускається простіше: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arglist.js /a myFolder *.txt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Якщо створений консольний скрипт, то для введення-виведення можна використовувати методи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Write, WriteLine, Read, ReadLine, ReadAll, Skip, SkipLine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властивостей-об'єктів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StdIn, StdOut і StdErr</w:t>
      </w:r>
      <w:r w:rsidRPr="00341A33">
        <w:rPr>
          <w:rFonts w:ascii="Times New Roman" w:eastAsia="Calibri" w:hAnsi="Times New Roman" w:cs="Times New Roman"/>
          <w:sz w:val="24"/>
          <w:szCs w:val="24"/>
        </w:rPr>
        <w:t>. Наступний приклад запитує у користувача повне ім'я файлу і перевіряє, чи існує такий файл на диску: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var FileName, fso;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WScript.StdOut.WriteLine("Введіть повне ім'я файлу ");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FileName=WScript.StdIn.ReadLine();</w:t>
      </w:r>
    </w:p>
    <w:p w:rsidR="00341A33" w:rsidRPr="00B413F5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fso = WScript.CreateObject("Scripting.FileSystemObject")</w:t>
      </w:r>
      <w:r w:rsidR="00B413F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if (fso.FileExists(FileName))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WScript.StdOut.WriteLine("Такий файл вже існує ");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else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WScript.StdOut.WriteLine("Такий файл не існує ");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Виведення інформації з скрипта в вихідний потік дозволяє перенаправляти інформацію в файл або організовувати конвеєр стандартними операторами операційної системи (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&gt;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&gt;&gt;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|</w:t>
      </w:r>
      <w:r w:rsidRPr="00341A33">
        <w:rPr>
          <w:rFonts w:ascii="Times New Roman" w:eastAsia="Calibri" w:hAnsi="Times New Roman" w:cs="Times New Roman"/>
          <w:sz w:val="24"/>
          <w:szCs w:val="24"/>
        </w:rPr>
        <w:t>):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cscript.exe someScript.js | find “2016” &gt; lastYear.txt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З уже розглянутих прикладів очевидно, що головний секрет успішного застосування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WSH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полягає в знанні та вмінні маніпулювати властивостями і методами перерахованих в табл. 1 об'єктів. Деякі з цих об'єктів створюються автоматично при ініціалізації властивості інших об'єктів (наприклад, вже розглянутий нами раніше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WshArguments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), інші необхідно створювати в коді. Для цього служить метод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CreateObject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об'єкта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WScript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. Наприклад, для створення об'єкта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WshShell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необхідно виконати: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var wh=WScript.CreateObject("WScript.Shell");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Після виконання цього методу буде створений об'єкт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WshShell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, доступ до властивостей і методів якого можна за допомогою змінної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wh</w:t>
      </w:r>
      <w:r w:rsidRPr="00341A33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Як параметр метод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>CreateObject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приймає програмний ідентифікатор об'єкта (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Programmic Identifier, ProgID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ProgID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є унікальним ідентифікатором об'єкта, його зв'язок з конкретним розташуванням файлів, що зберігають код об'єкта, здійснюється за допомогою технології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COM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через системний реєстр. Зокрема, так можна зв'язати скрипт з екземпляром 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>Microsoft Excel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 і записати дані в осередку аркуша документа: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lastRenderedPageBreak/>
        <w:t>//</w:t>
      </w:r>
      <w:r w:rsidRPr="00341A33">
        <w:rPr>
          <w:rFonts w:ascii="Calibri" w:eastAsia="Calibri" w:hAnsi="Calibri" w:cs="Times New Roman"/>
        </w:rPr>
        <w:t xml:space="preserve"> 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створюємо об'єкт - excel-додаток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var objXL = WScript.CreateObject("Excel.Application");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//</w:t>
      </w:r>
      <w:r w:rsidRPr="00341A33">
        <w:rPr>
          <w:rFonts w:ascii="Calibri" w:eastAsia="Calibri" w:hAnsi="Calibri" w:cs="Times New Roman"/>
          <w:lang w:val="ru-RU"/>
        </w:rPr>
        <w:t xml:space="preserve"> 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робимо вікно видимим і створюємо робочу книгу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objXL.Visible = true;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objXL.WorkBooks.Add</w:t>
      </w:r>
      <w:r w:rsidR="00B413F5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()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//</w:t>
      </w:r>
      <w:r w:rsidRPr="00341A33">
        <w:rPr>
          <w:rFonts w:ascii="Calibri" w:eastAsia="Calibri" w:hAnsi="Calibri" w:cs="Times New Roman"/>
        </w:rPr>
        <w:t xml:space="preserve"> 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встановлюємо ширину першого стовпця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objXL.Columns(1).ColumnWidth = 20;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//</w:t>
      </w:r>
      <w:r w:rsidRPr="00341A33">
        <w:rPr>
          <w:rFonts w:ascii="Calibri" w:eastAsia="Calibri" w:hAnsi="Calibri" w:cs="Times New Roman"/>
        </w:rPr>
        <w:t xml:space="preserve"> 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записуємо рядок у комірку (1,1)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objXL.Cells(1, 1).Value = "Створено з WSH";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41A33" w:rsidRPr="00341A3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Наступний приклад демонструє, як можна дописати інформацію в кінець файлу типу </w:t>
      </w:r>
      <w:r w:rsidRPr="00341A33">
        <w:rPr>
          <w:rFonts w:ascii="Courier New" w:eastAsia="Calibri" w:hAnsi="Courier New" w:cs="Courier New"/>
          <w:b/>
          <w:i/>
          <w:sz w:val="24"/>
          <w:szCs w:val="24"/>
        </w:rPr>
        <w:t xml:space="preserve">doc </w:t>
      </w:r>
      <w:r w:rsidRPr="00341A33">
        <w:rPr>
          <w:rFonts w:ascii="Times New Roman" w:eastAsia="Calibri" w:hAnsi="Times New Roman" w:cs="Times New Roman"/>
          <w:sz w:val="24"/>
          <w:szCs w:val="24"/>
        </w:rPr>
        <w:t xml:space="preserve">(документ </w:t>
      </w:r>
      <w:r w:rsidRPr="00341A33">
        <w:rPr>
          <w:rFonts w:ascii="Times New Roman" w:eastAsia="Calibri" w:hAnsi="Times New Roman" w:cs="Times New Roman"/>
          <w:b/>
          <w:sz w:val="24"/>
          <w:szCs w:val="24"/>
          <w:lang w:val="en-US"/>
        </w:rPr>
        <w:t>Microsoft</w:t>
      </w:r>
      <w:r w:rsidRPr="00341A3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41A33">
        <w:rPr>
          <w:rFonts w:ascii="Times New Roman" w:eastAsia="Calibri" w:hAnsi="Times New Roman" w:cs="Times New Roman"/>
          <w:b/>
          <w:sz w:val="24"/>
          <w:szCs w:val="24"/>
          <w:lang w:val="en-US"/>
        </w:rPr>
        <w:t>Word</w:t>
      </w:r>
      <w:r w:rsidRPr="00341A33">
        <w:rPr>
          <w:rFonts w:ascii="Times New Roman" w:eastAsia="Calibri" w:hAnsi="Times New Roman" w:cs="Times New Roman"/>
          <w:sz w:val="24"/>
          <w:szCs w:val="24"/>
        </w:rPr>
        <w:t>):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var strDoc = "c:\\test.doc";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var d = new Date();   //</w:t>
      </w:r>
      <w:r w:rsidRPr="00341A33">
        <w:rPr>
          <w:rFonts w:ascii="Calibri" w:eastAsia="Calibri" w:hAnsi="Calibri" w:cs="Times New Roman"/>
        </w:rPr>
        <w:t xml:space="preserve"> 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отримуємо поточну дату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var strText;                       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strText += d.getDate() + "/";           //</w:t>
      </w:r>
      <w:r w:rsidRPr="00341A33">
        <w:rPr>
          <w:rFonts w:ascii="Calibri" w:eastAsia="Calibri" w:hAnsi="Calibri" w:cs="Times New Roman"/>
        </w:rPr>
        <w:t xml:space="preserve"> 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витягуємо день,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strText += (d.getMonth() + 1) + "/";    //місяць         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strText += d.getYear();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  <w:t xml:space="preserve"> //рік                       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strText += " Доданий рядок з WSH скрипта\n" 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if (WScript.CreateObject("Scripting.FileSystemObject").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  <w:t xml:space="preserve">FileExists(strDoc)) </w:t>
      </w:r>
    </w:p>
    <w:p w:rsidR="00341A33" w:rsidRPr="00E76DD4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{   var oWord=WScript.CreateObject("Word.Application")</w:t>
      </w:r>
      <w:r w:rsidR="00E76DD4">
        <w:rPr>
          <w:rFonts w:ascii="Courier New" w:eastAsia="Calibri" w:hAnsi="Courier New" w:cs="Courier New"/>
          <w:b/>
          <w:i/>
          <w:color w:val="0070C0"/>
          <w:sz w:val="24"/>
          <w:szCs w:val="24"/>
          <w:lang w:val="en-US"/>
        </w:rPr>
        <w:t>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 var oDoc=oWord.Documents.Open(strDoc);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 oDoc.Content.InsertAfter(strText)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 oDoc.Save();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 oDoc.Close();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 oWord.Quit();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}</w:t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else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{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 xml:space="preserve">    WScript.Echo("Document [" + strDoc + "] not found");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ab/>
        <w:t xml:space="preserve">   WScript.Quit(1);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}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  <w:r w:rsidRPr="00341A33">
        <w:rPr>
          <w:rFonts w:ascii="Courier New" w:eastAsia="Calibri" w:hAnsi="Courier New" w:cs="Courier New"/>
          <w:b/>
          <w:i/>
          <w:color w:val="0070C0"/>
          <w:sz w:val="24"/>
          <w:szCs w:val="24"/>
        </w:rPr>
        <w:t>WScript.Quit(0);</w:t>
      </w:r>
    </w:p>
    <w:p w:rsidR="00341A33" w:rsidRPr="00341A33" w:rsidRDefault="00341A33" w:rsidP="00341A33">
      <w:pPr>
        <w:spacing w:after="0"/>
        <w:ind w:firstLine="567"/>
        <w:jc w:val="both"/>
        <w:rPr>
          <w:rFonts w:ascii="Courier New" w:eastAsia="Calibri" w:hAnsi="Courier New" w:cs="Courier New"/>
          <w:b/>
          <w:i/>
          <w:color w:val="0070C0"/>
          <w:sz w:val="24"/>
          <w:szCs w:val="24"/>
        </w:rPr>
      </w:pPr>
    </w:p>
    <w:p w:rsidR="00341A33" w:rsidRPr="00D629E3" w:rsidRDefault="00341A3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A33">
        <w:rPr>
          <w:rFonts w:ascii="Times New Roman" w:eastAsia="Calibri" w:hAnsi="Times New Roman" w:cs="Times New Roman"/>
          <w:sz w:val="24"/>
          <w:szCs w:val="24"/>
        </w:rPr>
        <w:t>Отримати ProgID і список методів і властивостей для цікавить вас об'єкта можна з технічної документації або використовуючи бібліотеку його типів.</w:t>
      </w:r>
    </w:p>
    <w:p w:rsidR="00D629E3" w:rsidRPr="00C86A23" w:rsidRDefault="00D629E3" w:rsidP="00341A33">
      <w:pPr>
        <w:spacing w:after="0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629E3" w:rsidRDefault="00D629E3" w:rsidP="00D629E3">
      <w:pPr>
        <w:spacing w:after="0"/>
        <w:ind w:firstLine="567"/>
        <w:jc w:val="center"/>
        <w:rPr>
          <w:rFonts w:ascii="Times New Roman" w:eastAsia="Calibri" w:hAnsi="Times New Roman" w:cs="Times New Roman"/>
          <w:b/>
          <w:i/>
          <w:sz w:val="28"/>
          <w:szCs w:val="28"/>
        </w:rPr>
      </w:pPr>
      <w:r w:rsidRPr="00D629E3">
        <w:rPr>
          <w:rFonts w:ascii="Times New Roman" w:eastAsia="Calibri" w:hAnsi="Times New Roman" w:cs="Times New Roman"/>
          <w:b/>
          <w:i/>
          <w:sz w:val="28"/>
          <w:szCs w:val="28"/>
        </w:rPr>
        <w:t>Завдання</w:t>
      </w:r>
    </w:p>
    <w:p w:rsidR="00D629E3" w:rsidRDefault="009F4BAE" w:rsidP="00D629E3">
      <w:pPr>
        <w:pStyle w:val="ListParagraph"/>
        <w:numPr>
          <w:ilvl w:val="0"/>
          <w:numId w:val="2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Написати</w:t>
      </w:r>
      <w:r w:rsidR="00D629E3" w:rsidRPr="00D629E3">
        <w:rPr>
          <w:rFonts w:ascii="Times New Roman" w:eastAsia="Calibri" w:hAnsi="Times New Roman" w:cs="Times New Roman"/>
          <w:sz w:val="24"/>
          <w:szCs w:val="24"/>
        </w:rPr>
        <w:t xml:space="preserve"> скрипт, що виводить текстове повідомлення методами WScript.Echo і WshShell.Popup. Запустіть скрипт командами cscript і wscript, порівняйте результати виведення.</w:t>
      </w:r>
    </w:p>
    <w:p w:rsidR="00D629E3" w:rsidRPr="00D629E3" w:rsidRDefault="009F4BAE" w:rsidP="009F4BAE">
      <w:pPr>
        <w:pStyle w:val="ListParagraph"/>
        <w:numPr>
          <w:ilvl w:val="0"/>
          <w:numId w:val="2"/>
        </w:numPr>
        <w:tabs>
          <w:tab w:val="left" w:pos="851"/>
        </w:tabs>
        <w:spacing w:after="0"/>
        <w:ind w:left="0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F4BAE">
        <w:rPr>
          <w:rFonts w:ascii="Times New Roman" w:eastAsia="Calibri" w:hAnsi="Times New Roman" w:cs="Times New Roman"/>
          <w:sz w:val="24"/>
          <w:szCs w:val="24"/>
        </w:rPr>
        <w:t>Написати скрипт,</w:t>
      </w:r>
      <w:r>
        <w:rPr>
          <w:rFonts w:ascii="Times New Roman" w:eastAsia="Calibri" w:hAnsi="Times New Roman" w:cs="Times New Roman"/>
          <w:sz w:val="24"/>
          <w:szCs w:val="24"/>
        </w:rPr>
        <w:t xml:space="preserve"> що приймає введені від користувача рядки, створює нову книгу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r w:rsidRPr="009F4BAE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та 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документ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Word</w:t>
      </w:r>
      <w:r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та записує у них введені користувачем рядки</w:t>
      </w:r>
      <w:r w:rsidR="004D21B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(комірки, у які будуть записуватись дані у </w:t>
      </w:r>
      <w:r w:rsidR="004D21BF">
        <w:rPr>
          <w:rFonts w:ascii="Times New Roman" w:eastAsia="Calibri" w:hAnsi="Times New Roman" w:cs="Times New Roman"/>
          <w:sz w:val="24"/>
          <w:szCs w:val="24"/>
          <w:lang w:val="en-US"/>
        </w:rPr>
        <w:t>Excel</w:t>
      </w:r>
      <w:r w:rsidR="004D21BF" w:rsidRPr="004D21B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="004D21BF">
        <w:rPr>
          <w:rFonts w:ascii="Times New Roman" w:eastAsia="Calibri" w:hAnsi="Times New Roman" w:cs="Times New Roman"/>
          <w:sz w:val="24"/>
          <w:szCs w:val="24"/>
        </w:rPr>
        <w:t xml:space="preserve">обрати на власний розсуд). При введенні користувачем слова </w:t>
      </w:r>
      <w:r w:rsidR="004D21BF" w:rsidRPr="004D21BF">
        <w:rPr>
          <w:rFonts w:ascii="Times New Roman" w:eastAsia="Calibri" w:hAnsi="Times New Roman" w:cs="Times New Roman"/>
          <w:sz w:val="24"/>
          <w:szCs w:val="24"/>
          <w:lang w:val="ru-RU"/>
        </w:rPr>
        <w:t>“</w:t>
      </w:r>
      <w:r w:rsidR="004D21BF">
        <w:rPr>
          <w:rFonts w:ascii="Times New Roman" w:eastAsia="Calibri" w:hAnsi="Times New Roman" w:cs="Times New Roman"/>
          <w:sz w:val="24"/>
          <w:szCs w:val="24"/>
          <w:lang w:val="en-US"/>
        </w:rPr>
        <w:t>Quit</w:t>
      </w:r>
      <w:r w:rsidR="004D21BF" w:rsidRPr="004D21B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” </w:t>
      </w:r>
      <w:r w:rsidR="004D21BF">
        <w:rPr>
          <w:rFonts w:ascii="Times New Roman" w:eastAsia="Calibri" w:hAnsi="Times New Roman" w:cs="Times New Roman"/>
          <w:sz w:val="24"/>
          <w:szCs w:val="24"/>
        </w:rPr>
        <w:t>завершити введення даних та зберегти обидва файли.</w:t>
      </w:r>
    </w:p>
    <w:p w:rsidR="004675A3" w:rsidRDefault="004675A3"/>
    <w:p w:rsidR="00C86A23" w:rsidRDefault="00C86A23" w:rsidP="00C86A2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Контрольні питання</w:t>
      </w:r>
    </w:p>
    <w:p w:rsidR="00C86A23" w:rsidRPr="00C86A23" w:rsidRDefault="00C86A23" w:rsidP="00C86A2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Для чого призначений об’єкт WScript?</w:t>
      </w:r>
    </w:p>
    <w:p w:rsidR="00C86A23" w:rsidRPr="00C86A23" w:rsidRDefault="00C86A23" w:rsidP="00C86A2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За допомогою яких властивостей об’єкта WScript можна отримати доступ до стандартних потоків введення, виведення та помилок?</w:t>
      </w:r>
    </w:p>
    <w:p w:rsidR="00C86A23" w:rsidRPr="00C86A23" w:rsidRDefault="00C86A23" w:rsidP="00C86A2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Для чого призначений метод CreateObject об’єкта WScript?</w:t>
      </w:r>
    </w:p>
    <w:p w:rsidR="00C86A23" w:rsidRDefault="00C86A23" w:rsidP="00C86A2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>Для чого призначений метод ConnectObject об’єкта WScript?</w:t>
      </w:r>
    </w:p>
    <w:p w:rsidR="00C86A23" w:rsidRDefault="00C86A23" w:rsidP="00C86A23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Як зі сценарію </w:t>
      </w:r>
      <w:r>
        <w:rPr>
          <w:rFonts w:ascii="Times New Roman" w:hAnsi="Times New Roman" w:cs="Times New Roman"/>
          <w:sz w:val="24"/>
          <w:szCs w:val="24"/>
          <w:lang w:val="en-US"/>
        </w:rPr>
        <w:t>WSH</w:t>
      </w:r>
      <w:r w:rsidRPr="00C86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відкрити файл електронної таблиці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C86A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та записати інформацію у її комірках?</w:t>
      </w:r>
    </w:p>
    <w:p w:rsidR="00C86A23" w:rsidRPr="00C86A23" w:rsidRDefault="00C86A23" w:rsidP="00C86A2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86A23">
        <w:rPr>
          <w:rFonts w:ascii="Times New Roman" w:hAnsi="Times New Roman" w:cs="Times New Roman"/>
          <w:sz w:val="24"/>
          <w:szCs w:val="24"/>
        </w:rPr>
        <w:t xml:space="preserve">Як зі сценарію WSH відкрити файл </w:t>
      </w:r>
      <w:r>
        <w:rPr>
          <w:rFonts w:ascii="Times New Roman" w:hAnsi="Times New Roman" w:cs="Times New Roman"/>
          <w:sz w:val="24"/>
          <w:szCs w:val="24"/>
        </w:rPr>
        <w:t>документу</w:t>
      </w:r>
      <w:r w:rsidRPr="00C86A23">
        <w:rPr>
          <w:rFonts w:ascii="Times New Roman" w:hAnsi="Times New Roman" w:cs="Times New Roman"/>
          <w:sz w:val="24"/>
          <w:szCs w:val="24"/>
        </w:rPr>
        <w:t xml:space="preserve"> Microsoft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C86A23">
        <w:rPr>
          <w:rFonts w:ascii="Times New Roman" w:hAnsi="Times New Roman" w:cs="Times New Roman"/>
          <w:sz w:val="24"/>
          <w:szCs w:val="24"/>
        </w:rPr>
        <w:t xml:space="preserve"> та записати інформацію у </w:t>
      </w:r>
      <w:r w:rsidR="009F4BAE">
        <w:rPr>
          <w:rFonts w:ascii="Times New Roman" w:hAnsi="Times New Roman" w:cs="Times New Roman"/>
          <w:sz w:val="24"/>
          <w:szCs w:val="24"/>
        </w:rPr>
        <w:t>ньому</w:t>
      </w:r>
      <w:r w:rsidRPr="00C86A23">
        <w:rPr>
          <w:rFonts w:ascii="Times New Roman" w:hAnsi="Times New Roman" w:cs="Times New Roman"/>
          <w:sz w:val="24"/>
          <w:szCs w:val="24"/>
        </w:rPr>
        <w:t>?</w:t>
      </w:r>
    </w:p>
    <w:p w:rsidR="00C86A23" w:rsidRPr="00C86A23" w:rsidRDefault="00C86A23" w:rsidP="00C86A23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sectPr w:rsidR="00C86A23" w:rsidRPr="00C86A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5355"/>
    <w:multiLevelType w:val="hybridMultilevel"/>
    <w:tmpl w:val="755A6C10"/>
    <w:lvl w:ilvl="0" w:tplc="4A565A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BE96E1D"/>
    <w:multiLevelType w:val="hybridMultilevel"/>
    <w:tmpl w:val="0A5A89CA"/>
    <w:lvl w:ilvl="0" w:tplc="17186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07A174B"/>
    <w:multiLevelType w:val="hybridMultilevel"/>
    <w:tmpl w:val="A13281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0B9"/>
    <w:rsid w:val="00341A33"/>
    <w:rsid w:val="004170B9"/>
    <w:rsid w:val="004675A3"/>
    <w:rsid w:val="004D21BF"/>
    <w:rsid w:val="006A7B83"/>
    <w:rsid w:val="00777E19"/>
    <w:rsid w:val="009F4BAE"/>
    <w:rsid w:val="00B413F5"/>
    <w:rsid w:val="00C86A23"/>
    <w:rsid w:val="00D629E3"/>
    <w:rsid w:val="00E76DD4"/>
    <w:rsid w:val="00FE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5F247-73FD-4FBC-ABFB-80088A24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A3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6</Pages>
  <Words>1923</Words>
  <Characters>10965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Горбань Гліб Валентинович</dc:creator>
  <cp:keywords/>
  <dc:description/>
  <cp:lastModifiedBy>Горбань Гліб Валентинович</cp:lastModifiedBy>
  <cp:revision>6</cp:revision>
  <dcterms:created xsi:type="dcterms:W3CDTF">2017-11-29T12:32:00Z</dcterms:created>
  <dcterms:modified xsi:type="dcterms:W3CDTF">2019-01-30T09:42:00Z</dcterms:modified>
</cp:coreProperties>
</file>