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B3" w:rsidRPr="00740FB3" w:rsidRDefault="00740FB3" w:rsidP="00380B48">
      <w:pPr>
        <w:spacing w:line="360" w:lineRule="auto"/>
        <w:jc w:val="center"/>
        <w:rPr>
          <w:rFonts w:ascii="Time New Roman" w:hAnsi="Time New Roman"/>
          <w:b/>
          <w:sz w:val="28"/>
          <w:szCs w:val="28"/>
        </w:rPr>
      </w:pPr>
      <w:r w:rsidRPr="0050303D">
        <w:rPr>
          <w:rFonts w:ascii="Time New Roman" w:hAnsi="Time New Roman"/>
          <w:b/>
          <w:sz w:val="28"/>
          <w:szCs w:val="28"/>
          <w:lang w:val="uk-UA"/>
        </w:rPr>
        <w:t>Лабораторна робота №</w:t>
      </w:r>
      <w:r>
        <w:rPr>
          <w:rFonts w:ascii="Time New Roman" w:hAnsi="Time New Roman"/>
          <w:b/>
          <w:sz w:val="28"/>
          <w:szCs w:val="28"/>
        </w:rPr>
        <w:t xml:space="preserve"> 2</w:t>
      </w:r>
    </w:p>
    <w:p w:rsidR="00740FB3" w:rsidRPr="00973F0C" w:rsidRDefault="00740FB3" w:rsidP="00380B48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 w:rsidRPr="0050303D">
        <w:rPr>
          <w:rFonts w:ascii="Time New Roman" w:hAnsi="Time New Roman"/>
          <w:b/>
          <w:sz w:val="28"/>
          <w:szCs w:val="28"/>
          <w:lang w:val="uk-UA"/>
        </w:rPr>
        <w:t xml:space="preserve">Тема: </w:t>
      </w:r>
      <w:r w:rsidRPr="00973F0C">
        <w:rPr>
          <w:rFonts w:ascii="Time New Roman" w:hAnsi="Time New Roman"/>
          <w:b/>
          <w:sz w:val="28"/>
          <w:szCs w:val="28"/>
          <w:lang w:val="uk-UA"/>
        </w:rPr>
        <w:t xml:space="preserve">Інженерія вимог. Сценарії використання. </w:t>
      </w:r>
    </w:p>
    <w:p w:rsidR="00740FB3" w:rsidRPr="00973F0C" w:rsidRDefault="00740FB3" w:rsidP="00380B48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 w:rsidRPr="00973F0C">
        <w:rPr>
          <w:rFonts w:ascii="Time New Roman" w:hAnsi="Time New Roman"/>
          <w:b/>
          <w:sz w:val="28"/>
          <w:szCs w:val="28"/>
          <w:lang w:val="uk-UA"/>
        </w:rPr>
        <w:t>Завдання:</w:t>
      </w:r>
    </w:p>
    <w:p w:rsidR="00740FB3" w:rsidRPr="00033D1C" w:rsidRDefault="00380B48" w:rsidP="0029616D">
      <w:pPr>
        <w:pStyle w:val="a3"/>
        <w:numPr>
          <w:ilvl w:val="0"/>
          <w:numId w:val="1"/>
        </w:numPr>
        <w:tabs>
          <w:tab w:val="left" w:pos="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033D1C">
        <w:rPr>
          <w:rFonts w:ascii="Time New Roman" w:hAnsi="Time New Roman"/>
          <w:sz w:val="28"/>
          <w:szCs w:val="28"/>
          <w:lang w:val="uk-UA"/>
        </w:rPr>
        <w:t>На основі першої лабораторно</w:t>
      </w:r>
      <w:r w:rsidR="00973F0C">
        <w:rPr>
          <w:rFonts w:ascii="Time New Roman" w:hAnsi="Time New Roman"/>
          <w:sz w:val="28"/>
          <w:szCs w:val="28"/>
        </w:rPr>
        <w:t>ї</w:t>
      </w:r>
      <w:r w:rsidRPr="00033D1C">
        <w:rPr>
          <w:rFonts w:ascii="Time New Roman" w:hAnsi="Time New Roman"/>
          <w:sz w:val="28"/>
          <w:szCs w:val="28"/>
          <w:lang w:val="uk-UA"/>
        </w:rPr>
        <w:t xml:space="preserve"> роботи класти список вимог;</w:t>
      </w:r>
    </w:p>
    <w:p w:rsidR="00380B48" w:rsidRPr="00033D1C" w:rsidRDefault="00380B48" w:rsidP="0029616D">
      <w:pPr>
        <w:pStyle w:val="a3"/>
        <w:numPr>
          <w:ilvl w:val="0"/>
          <w:numId w:val="1"/>
        </w:numPr>
        <w:tabs>
          <w:tab w:val="left" w:pos="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033D1C">
        <w:rPr>
          <w:rFonts w:ascii="Time New Roman" w:hAnsi="Time New Roman"/>
          <w:sz w:val="28"/>
          <w:szCs w:val="28"/>
          <w:lang w:val="uk-UA"/>
        </w:rPr>
        <w:t xml:space="preserve">Згрупувати вимоги за двома основними </w:t>
      </w:r>
      <w:r w:rsidR="0029616D" w:rsidRPr="00033D1C">
        <w:rPr>
          <w:rFonts w:ascii="Time New Roman" w:hAnsi="Time New Roman"/>
          <w:sz w:val="28"/>
          <w:szCs w:val="28"/>
          <w:lang w:val="uk-UA"/>
        </w:rPr>
        <w:t xml:space="preserve">групами </w:t>
      </w:r>
      <w:r w:rsidRPr="00033D1C">
        <w:rPr>
          <w:rFonts w:ascii="Time New Roman" w:hAnsi="Time New Roman"/>
          <w:sz w:val="28"/>
          <w:szCs w:val="28"/>
          <w:lang w:val="uk-UA"/>
        </w:rPr>
        <w:t xml:space="preserve"> та підгрупами(</w:t>
      </w:r>
      <w:r w:rsidR="0029616D" w:rsidRPr="00033D1C">
        <w:rPr>
          <w:rFonts w:ascii="Time New Roman" w:hAnsi="Time New Roman"/>
          <w:sz w:val="28"/>
          <w:szCs w:val="28"/>
          <w:lang w:val="uk-UA"/>
        </w:rPr>
        <w:t xml:space="preserve">вимоги </w:t>
      </w:r>
      <w:proofErr w:type="spellStart"/>
      <w:r w:rsidR="0029616D" w:rsidRPr="00033D1C">
        <w:rPr>
          <w:rFonts w:ascii="Time New Roman" w:hAnsi="Time New Roman"/>
          <w:sz w:val="28"/>
          <w:szCs w:val="28"/>
          <w:lang w:val="uk-UA"/>
        </w:rPr>
        <w:t>конфіденціальності</w:t>
      </w:r>
      <w:proofErr w:type="spellEnd"/>
      <w:r w:rsidR="0029616D" w:rsidRPr="00033D1C">
        <w:rPr>
          <w:rFonts w:ascii="Time New Roman" w:hAnsi="Time New Roman"/>
          <w:sz w:val="28"/>
          <w:szCs w:val="28"/>
          <w:lang w:val="uk-UA"/>
        </w:rPr>
        <w:t>, число клієнтів, котрі одночасно мають доступ до системи, вимоги безпеки, час чекання відповіді на звернення до системи, (обмеження щодо ресурсів пам’яті, швидкість реакції на звернення до системи тощо</w:t>
      </w:r>
      <w:r w:rsidRPr="00033D1C">
        <w:rPr>
          <w:rFonts w:ascii="Time New Roman" w:hAnsi="Time New Roman"/>
          <w:sz w:val="28"/>
          <w:szCs w:val="28"/>
          <w:lang w:val="uk-UA"/>
        </w:rPr>
        <w:t xml:space="preserve">); </w:t>
      </w:r>
    </w:p>
    <w:p w:rsidR="00516F60" w:rsidRDefault="00033D1C" w:rsidP="0029616D">
      <w:pPr>
        <w:pStyle w:val="a3"/>
        <w:numPr>
          <w:ilvl w:val="0"/>
          <w:numId w:val="1"/>
        </w:numPr>
        <w:tabs>
          <w:tab w:val="left" w:pos="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033D1C">
        <w:rPr>
          <w:rFonts w:ascii="Time New Roman" w:hAnsi="Time New Roman"/>
          <w:sz w:val="28"/>
          <w:szCs w:val="28"/>
          <w:lang w:val="uk-UA"/>
        </w:rPr>
        <w:t xml:space="preserve">Змоделювати 5 сценаріїв </w:t>
      </w:r>
      <w:r w:rsidR="008576E3" w:rsidRPr="008576E3">
        <w:rPr>
          <w:rFonts w:ascii="Time New Roman" w:hAnsi="Time New Roman"/>
          <w:sz w:val="28"/>
          <w:szCs w:val="28"/>
          <w:lang w:val="uk-UA"/>
        </w:rPr>
        <w:t>використання</w:t>
      </w:r>
      <w:r w:rsidRPr="00033D1C">
        <w:rPr>
          <w:rFonts w:ascii="Time New Roman" w:hAnsi="Time New Roman"/>
          <w:sz w:val="28"/>
          <w:szCs w:val="28"/>
          <w:lang w:val="uk-UA"/>
        </w:rPr>
        <w:t xml:space="preserve"> майбутнього продукту використовуючи інформацію першої лабораторної роботи та розроблені </w:t>
      </w:r>
      <w:r w:rsidR="008576E3" w:rsidRPr="00033D1C">
        <w:rPr>
          <w:rFonts w:ascii="Time New Roman" w:hAnsi="Time New Roman"/>
          <w:sz w:val="28"/>
          <w:szCs w:val="28"/>
          <w:lang w:val="uk-UA"/>
        </w:rPr>
        <w:t>вимоги</w:t>
      </w:r>
      <w:r w:rsidR="008576E3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</w:rPr>
        <w:t>(</w:t>
      </w:r>
      <w:proofErr w:type="spellStart"/>
      <w:r w:rsidR="00A821FF">
        <w:rPr>
          <w:rFonts w:ascii="Time New Roman" w:hAnsi="Time New Roman"/>
          <w:sz w:val="28"/>
          <w:szCs w:val="28"/>
        </w:rPr>
        <w:t>приклад</w:t>
      </w:r>
      <w:proofErr w:type="spellEnd"/>
      <w:r w:rsidR="00A821FF">
        <w:rPr>
          <w:rFonts w:ascii="Time New Roman" w:hAnsi="Time New Roman"/>
          <w:sz w:val="28"/>
          <w:szCs w:val="28"/>
        </w:rPr>
        <w:t xml:space="preserve"> у </w:t>
      </w:r>
      <w:proofErr w:type="spellStart"/>
      <w:r w:rsidR="00A821FF">
        <w:rPr>
          <w:rFonts w:ascii="Time New Roman" w:hAnsi="Time New Roman"/>
          <w:sz w:val="28"/>
          <w:szCs w:val="28"/>
        </w:rPr>
        <w:t>додаток</w:t>
      </w:r>
      <w:proofErr w:type="spellEnd"/>
      <w:r w:rsidR="00A821FF">
        <w:rPr>
          <w:rFonts w:ascii="Time New Roman" w:hAnsi="Time New Roman"/>
          <w:sz w:val="28"/>
          <w:szCs w:val="28"/>
        </w:rPr>
        <w:t xml:space="preserve"> А</w:t>
      </w:r>
      <w:r>
        <w:rPr>
          <w:rFonts w:ascii="Time New Roman" w:hAnsi="Time New Roman"/>
          <w:sz w:val="28"/>
          <w:szCs w:val="28"/>
        </w:rPr>
        <w:t>)</w:t>
      </w:r>
      <w:r w:rsidRPr="00033D1C">
        <w:rPr>
          <w:rFonts w:ascii="Time New Roman" w:hAnsi="Time New Roman"/>
          <w:sz w:val="28"/>
          <w:szCs w:val="28"/>
          <w:lang w:val="uk-UA"/>
        </w:rPr>
        <w:t>.</w:t>
      </w:r>
    </w:p>
    <w:p w:rsidR="00772DA4" w:rsidRPr="008576E3" w:rsidRDefault="008576E3" w:rsidP="008576E3">
      <w:pPr>
        <w:ind w:firstLine="900"/>
        <w:rPr>
          <w:rFonts w:ascii="Time New Roman" w:hAnsi="Time New Roman"/>
          <w:b/>
          <w:sz w:val="28"/>
          <w:szCs w:val="28"/>
        </w:rPr>
      </w:pPr>
      <w:r w:rsidRPr="008576E3">
        <w:rPr>
          <w:rFonts w:ascii="Time New Roman" w:hAnsi="Time New Roman"/>
          <w:b/>
          <w:sz w:val="28"/>
          <w:szCs w:val="28"/>
          <w:lang w:val="uk-UA"/>
        </w:rPr>
        <w:t>Контрольні питання:</w:t>
      </w:r>
    </w:p>
    <w:p w:rsidR="008576E3" w:rsidRPr="00973F0C" w:rsidRDefault="008576E3" w:rsidP="008576E3">
      <w:pPr>
        <w:ind w:firstLine="900"/>
        <w:rPr>
          <w:rFonts w:ascii="Time New Roman" w:hAnsi="Time New Roman"/>
          <w:sz w:val="28"/>
          <w:szCs w:val="28"/>
          <w:lang w:val="uk-UA"/>
        </w:rPr>
      </w:pPr>
      <w:r w:rsidRPr="00973F0C">
        <w:rPr>
          <w:rFonts w:ascii="Time New Roman" w:hAnsi="Time New Roman"/>
          <w:sz w:val="28"/>
          <w:szCs w:val="28"/>
          <w:lang w:val="uk-UA"/>
        </w:rPr>
        <w:t xml:space="preserve">1 </w:t>
      </w:r>
      <w:r w:rsidR="00973F0C">
        <w:rPr>
          <w:rFonts w:ascii="Time New Roman" w:hAnsi="Time New Roman"/>
          <w:sz w:val="28"/>
          <w:szCs w:val="28"/>
          <w:lang w:val="uk-UA"/>
        </w:rPr>
        <w:t xml:space="preserve">Які моделі </w:t>
      </w:r>
      <w:r w:rsidR="00973F0C" w:rsidRPr="00973F0C">
        <w:rPr>
          <w:rFonts w:ascii="Time New Roman" w:hAnsi="Time New Roman"/>
          <w:sz w:val="28"/>
          <w:szCs w:val="28"/>
          <w:lang w:val="uk-UA"/>
        </w:rPr>
        <w:t>життєвого</w:t>
      </w:r>
      <w:r w:rsidRPr="00973F0C">
        <w:rPr>
          <w:rFonts w:ascii="Time New Roman" w:hAnsi="Time New Roman"/>
          <w:sz w:val="28"/>
          <w:szCs w:val="28"/>
          <w:lang w:val="uk-UA"/>
        </w:rPr>
        <w:t xml:space="preserve"> циклу вам відомі ?</w:t>
      </w:r>
    </w:p>
    <w:p w:rsidR="008576E3" w:rsidRPr="00973F0C" w:rsidRDefault="00973F0C" w:rsidP="008576E3">
      <w:pPr>
        <w:ind w:firstLine="900"/>
        <w:rPr>
          <w:rFonts w:ascii="Time New Roman" w:hAnsi="Time New Roman"/>
          <w:sz w:val="28"/>
          <w:szCs w:val="28"/>
          <w:lang w:val="uk-UA"/>
        </w:rPr>
      </w:pPr>
      <w:r>
        <w:rPr>
          <w:rFonts w:ascii="Time New Roman" w:hAnsi="Time New Roman"/>
          <w:sz w:val="28"/>
          <w:szCs w:val="28"/>
          <w:lang w:val="uk-UA"/>
        </w:rPr>
        <w:t>2 Які дві основні груп</w:t>
      </w:r>
      <w:r w:rsidR="008576E3" w:rsidRPr="00973F0C">
        <w:rPr>
          <w:rFonts w:ascii="Time New Roman" w:hAnsi="Time New Roman"/>
          <w:sz w:val="28"/>
          <w:szCs w:val="28"/>
          <w:lang w:val="uk-UA"/>
        </w:rPr>
        <w:t>и вимог вам відомі ?</w:t>
      </w:r>
    </w:p>
    <w:p w:rsidR="008576E3" w:rsidRPr="00973F0C" w:rsidRDefault="008576E3" w:rsidP="008576E3">
      <w:pPr>
        <w:ind w:firstLine="900"/>
        <w:rPr>
          <w:rFonts w:ascii="Time New Roman" w:hAnsi="Time New Roman"/>
          <w:sz w:val="28"/>
          <w:szCs w:val="28"/>
          <w:lang w:val="uk-UA"/>
        </w:rPr>
      </w:pPr>
      <w:r w:rsidRPr="00973F0C">
        <w:rPr>
          <w:rFonts w:ascii="Time New Roman" w:hAnsi="Time New Roman"/>
          <w:sz w:val="28"/>
          <w:szCs w:val="28"/>
          <w:lang w:val="uk-UA"/>
        </w:rPr>
        <w:t>3  Що таке UML?</w:t>
      </w:r>
    </w:p>
    <w:p w:rsidR="008576E3" w:rsidRPr="00973F0C" w:rsidRDefault="008576E3" w:rsidP="008576E3">
      <w:pPr>
        <w:ind w:firstLine="900"/>
        <w:rPr>
          <w:rFonts w:ascii="Time New Roman" w:hAnsi="Time New Roman"/>
          <w:sz w:val="28"/>
          <w:szCs w:val="28"/>
          <w:lang w:val="uk-UA"/>
        </w:rPr>
      </w:pPr>
      <w:r w:rsidRPr="00973F0C">
        <w:rPr>
          <w:rFonts w:ascii="Time New Roman" w:hAnsi="Time New Roman"/>
          <w:sz w:val="28"/>
          <w:szCs w:val="28"/>
          <w:lang w:val="uk-UA"/>
        </w:rPr>
        <w:t xml:space="preserve">4 Що </w:t>
      </w:r>
      <w:r w:rsidR="00973F0C" w:rsidRPr="00973F0C">
        <w:rPr>
          <w:rFonts w:ascii="Time New Roman" w:hAnsi="Time New Roman"/>
          <w:sz w:val="28"/>
          <w:szCs w:val="28"/>
          <w:lang w:val="uk-UA"/>
        </w:rPr>
        <w:t>демонструє</w:t>
      </w:r>
      <w:r w:rsidRPr="00973F0C">
        <w:rPr>
          <w:rFonts w:ascii="Time New Roman" w:hAnsi="Time New Roman"/>
          <w:sz w:val="28"/>
          <w:szCs w:val="28"/>
          <w:lang w:val="uk-UA"/>
        </w:rPr>
        <w:t xml:space="preserve"> діаграма використання(</w:t>
      </w:r>
      <w:proofErr w:type="spellStart"/>
      <w:r w:rsidRPr="00973F0C">
        <w:rPr>
          <w:rFonts w:ascii="Time New Roman" w:hAnsi="Time New Roman"/>
          <w:sz w:val="28"/>
          <w:szCs w:val="28"/>
          <w:lang w:val="uk-UA"/>
        </w:rPr>
        <w:t>usecase</w:t>
      </w:r>
      <w:proofErr w:type="spellEnd"/>
      <w:r w:rsidRPr="00973F0C">
        <w:rPr>
          <w:rFonts w:ascii="Time New Roman" w:hAnsi="Time New Roman"/>
          <w:sz w:val="28"/>
          <w:szCs w:val="28"/>
          <w:lang w:val="uk-UA"/>
        </w:rPr>
        <w:t xml:space="preserve"> </w:t>
      </w:r>
      <w:proofErr w:type="spellStart"/>
      <w:r w:rsidRPr="00973F0C">
        <w:rPr>
          <w:rFonts w:ascii="Time New Roman" w:hAnsi="Time New Roman"/>
          <w:sz w:val="28"/>
          <w:szCs w:val="28"/>
          <w:lang w:val="uk-UA"/>
        </w:rPr>
        <w:t>diagrams</w:t>
      </w:r>
      <w:proofErr w:type="spellEnd"/>
      <w:r w:rsidRPr="00973F0C">
        <w:rPr>
          <w:rFonts w:ascii="Time New Roman" w:hAnsi="Time New Roman"/>
          <w:sz w:val="28"/>
          <w:szCs w:val="28"/>
          <w:lang w:val="uk-UA"/>
        </w:rPr>
        <w:t>)?</w:t>
      </w:r>
    </w:p>
    <w:p w:rsidR="008576E3" w:rsidRDefault="008576E3">
      <w:pPr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br w:type="page"/>
      </w:r>
    </w:p>
    <w:p w:rsidR="008576E3" w:rsidRPr="008576E3" w:rsidRDefault="008576E3">
      <w:pPr>
        <w:rPr>
          <w:rFonts w:ascii="Time New Roman" w:hAnsi="Time New Roman"/>
          <w:sz w:val="28"/>
          <w:szCs w:val="28"/>
        </w:rPr>
      </w:pPr>
    </w:p>
    <w:p w:rsidR="00033D1C" w:rsidRDefault="00516F60" w:rsidP="00516F60">
      <w:pPr>
        <w:tabs>
          <w:tab w:val="left" w:pos="90"/>
        </w:tabs>
        <w:spacing w:after="0" w:line="360" w:lineRule="auto"/>
        <w:ind w:left="900"/>
        <w:jc w:val="center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sz w:val="28"/>
          <w:szCs w:val="28"/>
          <w:lang w:val="uk-UA"/>
        </w:rPr>
        <w:t>Додаток А</w:t>
      </w:r>
      <w:bookmarkStart w:id="0" w:name="_GoBack"/>
      <w:bookmarkEnd w:id="0"/>
      <w:r w:rsidRPr="00516F60">
        <w:rPr>
          <w:rFonts w:ascii="Time New Roman" w:hAnsi="Time New Roman"/>
          <w:sz w:val="28"/>
          <w:szCs w:val="28"/>
          <w:lang w:val="uk-UA"/>
        </w:rPr>
        <w:br/>
        <w:t>Приклад опису сценаріїв використання</w:t>
      </w:r>
    </w:p>
    <w:p w:rsidR="00157F93" w:rsidRPr="00157F93" w:rsidRDefault="00157F93" w:rsidP="00157F93">
      <w:pPr>
        <w:tabs>
          <w:tab w:val="left" w:pos="90"/>
        </w:tabs>
        <w:spacing w:after="0" w:line="360" w:lineRule="auto"/>
        <w:ind w:left="900"/>
        <w:rPr>
          <w:rFonts w:ascii="Time New Roman" w:hAnsi="Time New Roman"/>
          <w:sz w:val="32"/>
          <w:szCs w:val="28"/>
          <w:lang w:val="uk-UA"/>
        </w:rPr>
      </w:pPr>
      <w:r w:rsidRPr="00157F93">
        <w:rPr>
          <w:rFonts w:ascii="Time New Roman" w:hAnsi="Time New Roman"/>
          <w:sz w:val="26"/>
          <w:lang w:val="uk-UA"/>
        </w:rPr>
        <w:t xml:space="preserve">Таблиця 1 -  Алгоритм опису сценаріїв </w:t>
      </w:r>
      <w:r w:rsidR="0081642B" w:rsidRPr="00157F93">
        <w:rPr>
          <w:rFonts w:ascii="Time New Roman" w:hAnsi="Time New Roman"/>
          <w:sz w:val="26"/>
          <w:lang w:val="uk-UA"/>
        </w:rPr>
        <w:t>використання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5244"/>
      </w:tblGrid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jc w:val="center"/>
              <w:rPr>
                <w:rFonts w:ascii="Time New Roman" w:hAnsi="Time New Roman"/>
                <w:b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b/>
                <w:sz w:val="26"/>
                <w:lang w:val="uk-UA"/>
              </w:rPr>
              <w:t>Usecase</w:t>
            </w:r>
            <w:proofErr w:type="spellEnd"/>
            <w:r w:rsidRPr="00157F93">
              <w:rPr>
                <w:rFonts w:ascii="Time New Roman" w:hAnsi="Time New Roman"/>
                <w:b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b/>
                <w:sz w:val="26"/>
                <w:lang w:val="uk-UA"/>
              </w:rPr>
              <w:t>section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jc w:val="center"/>
              <w:rPr>
                <w:rFonts w:ascii="Time New Roman" w:hAnsi="Time New Roman"/>
                <w:b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b/>
                <w:sz w:val="26"/>
                <w:lang w:val="uk-UA"/>
              </w:rPr>
              <w:t>Comment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Case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Name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Назва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r w:rsidRPr="008576E3">
              <w:rPr>
                <w:rFonts w:ascii="Time New Roman" w:hAnsi="Time New Roman"/>
                <w:b/>
                <w:i/>
                <w:sz w:val="26"/>
                <w:lang w:val="uk-UA"/>
              </w:rPr>
              <w:t>(починається з дієслова)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Scope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System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or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Business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Primary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Actor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>Головний актор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Stakeholders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and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interests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Перелік осіб, які зацікавлені в виконанні даного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та мета, яку вони при цьому  переслідують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Preconditions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Список передумов, які повинні виконуватись для початку виконання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Success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guarantee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Список умов, при виконанні яких можна говорити про успішне закінчення виконання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Main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Success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Scenario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Головний успішний сценарій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>. Найчастіше є безумовним.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Extensions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Альтернативні сценарії успішного чи неуспішного закінчення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Special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Requirements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>Спеціальні (не функціональні) вимоги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Technology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and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Data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Variations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List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Поради для реалізації певних кроків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Frequency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of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Occurrence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 xml:space="preserve">Частота виконання </w:t>
            </w: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usecase</w:t>
            </w:r>
            <w:proofErr w:type="spellEnd"/>
            <w:r w:rsidRPr="00157F93">
              <w:rPr>
                <w:rFonts w:ascii="Time New Roman" w:hAnsi="Time New Roman"/>
                <w:sz w:val="26"/>
                <w:lang w:val="uk-UA"/>
              </w:rPr>
              <w:t xml:space="preserve"> при користуванні системою (у відсотках)</w:t>
            </w:r>
          </w:p>
        </w:tc>
      </w:tr>
      <w:tr w:rsidR="00516F60" w:rsidRPr="00157F93" w:rsidTr="00352FD6">
        <w:trPr>
          <w:jc w:val="center"/>
        </w:trPr>
        <w:tc>
          <w:tcPr>
            <w:tcW w:w="2787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proofErr w:type="spellStart"/>
            <w:r w:rsidRPr="00157F93">
              <w:rPr>
                <w:rFonts w:ascii="Time New Roman" w:hAnsi="Time New Roman"/>
                <w:sz w:val="26"/>
                <w:lang w:val="uk-UA"/>
              </w:rPr>
              <w:t>Miscellaneous</w:t>
            </w:r>
            <w:proofErr w:type="spellEnd"/>
          </w:p>
        </w:tc>
        <w:tc>
          <w:tcPr>
            <w:tcW w:w="5244" w:type="dxa"/>
          </w:tcPr>
          <w:p w:rsidR="00516F60" w:rsidRPr="00157F93" w:rsidRDefault="00516F60" w:rsidP="00352FD6">
            <w:pPr>
              <w:rPr>
                <w:rFonts w:ascii="Time New Roman" w:hAnsi="Time New Roman"/>
                <w:sz w:val="26"/>
                <w:lang w:val="uk-UA"/>
              </w:rPr>
            </w:pPr>
            <w:r w:rsidRPr="00157F93">
              <w:rPr>
                <w:rFonts w:ascii="Time New Roman" w:hAnsi="Time New Roman"/>
                <w:sz w:val="26"/>
                <w:lang w:val="uk-UA"/>
              </w:rPr>
              <w:t>Додаткові вимоги чи відкриті питання</w:t>
            </w:r>
          </w:p>
        </w:tc>
      </w:tr>
    </w:tbl>
    <w:p w:rsidR="00516F60" w:rsidRDefault="00516F60">
      <w:pPr>
        <w:rPr>
          <w:rFonts w:ascii="Time New Roman" w:hAnsi="Time New Roman"/>
          <w:b/>
          <w:sz w:val="28"/>
          <w:szCs w:val="28"/>
        </w:rPr>
      </w:pPr>
    </w:p>
    <w:p w:rsidR="00516F60" w:rsidRPr="00157F93" w:rsidRDefault="00157F93" w:rsidP="00A93632">
      <w:pPr>
        <w:spacing w:after="0" w:line="360" w:lineRule="auto"/>
        <w:ind w:firstLine="900"/>
        <w:rPr>
          <w:rFonts w:ascii="Time New Roman" w:hAnsi="Time New Roman"/>
          <w:sz w:val="28"/>
          <w:szCs w:val="28"/>
          <w:lang w:val="uk-UA"/>
        </w:rPr>
      </w:pPr>
      <w:r w:rsidRPr="00157F93">
        <w:rPr>
          <w:rFonts w:ascii="Time New Roman" w:hAnsi="Time New Roman"/>
          <w:b/>
          <w:sz w:val="28"/>
          <w:szCs w:val="28"/>
          <w:lang w:val="uk-UA"/>
        </w:rPr>
        <w:lastRenderedPageBreak/>
        <w:t xml:space="preserve">Приклад </w:t>
      </w:r>
      <w:r w:rsidR="00516F60" w:rsidRPr="00157F93">
        <w:rPr>
          <w:rFonts w:ascii="Time New Roman" w:hAnsi="Time New Roman"/>
          <w:sz w:val="28"/>
          <w:szCs w:val="28"/>
          <w:lang w:val="uk-UA"/>
        </w:rPr>
        <w:t xml:space="preserve">: Купівля товарів в </w:t>
      </w:r>
      <w:proofErr w:type="spellStart"/>
      <w:r w:rsidR="00516F60" w:rsidRPr="00157F93">
        <w:rPr>
          <w:rFonts w:ascii="Time New Roman" w:hAnsi="Time New Roman"/>
          <w:sz w:val="28"/>
          <w:szCs w:val="28"/>
          <w:lang w:val="uk-UA"/>
        </w:rPr>
        <w:t>інтернет</w:t>
      </w:r>
      <w:proofErr w:type="spellEnd"/>
      <w:r w:rsidR="00516F60" w:rsidRPr="00157F93">
        <w:rPr>
          <w:rFonts w:ascii="Time New Roman" w:hAnsi="Time New Roman"/>
          <w:sz w:val="28"/>
          <w:szCs w:val="28"/>
          <w:lang w:val="uk-UA"/>
        </w:rPr>
        <w:t xml:space="preserve"> магазині</w:t>
      </w:r>
      <w:r w:rsidR="00516F60" w:rsidRPr="00157F93">
        <w:rPr>
          <w:rFonts w:ascii="Time New Roman" w:hAnsi="Time New Roman"/>
          <w:sz w:val="28"/>
          <w:szCs w:val="28"/>
          <w:lang w:val="uk-UA"/>
        </w:rPr>
        <w:t>.</w:t>
      </w:r>
    </w:p>
    <w:p w:rsidR="00516F60" w:rsidRPr="00157F93" w:rsidRDefault="00516F60" w:rsidP="00A93632">
      <w:pPr>
        <w:spacing w:after="0" w:line="360" w:lineRule="auto"/>
        <w:ind w:firstLine="900"/>
        <w:rPr>
          <w:rFonts w:ascii="Time New Roman" w:hAnsi="Time New Roman"/>
          <w:sz w:val="28"/>
          <w:szCs w:val="28"/>
          <w:lang w:val="uk-UA"/>
        </w:rPr>
      </w:pPr>
      <w:proofErr w:type="spellStart"/>
      <w:r w:rsidRPr="00157F93">
        <w:rPr>
          <w:rFonts w:ascii="Time New Roman" w:hAnsi="Time New Roman"/>
          <w:b/>
          <w:sz w:val="28"/>
          <w:szCs w:val="28"/>
          <w:lang w:val="uk-UA"/>
        </w:rPr>
        <w:t>Scope</w:t>
      </w:r>
      <w:proofErr w:type="spellEnd"/>
      <w:r w:rsidRPr="00157F93">
        <w:rPr>
          <w:rFonts w:ascii="Time New Roman" w:hAnsi="Time New Roman"/>
          <w:sz w:val="28"/>
          <w:szCs w:val="28"/>
          <w:lang w:val="uk-UA"/>
        </w:rPr>
        <w:t xml:space="preserve">: система </w:t>
      </w:r>
      <w:proofErr w:type="spellStart"/>
      <w:r w:rsidR="00157F93" w:rsidRPr="00157F93">
        <w:rPr>
          <w:rFonts w:ascii="Time New Roman" w:hAnsi="Time New Roman"/>
          <w:sz w:val="28"/>
          <w:szCs w:val="28"/>
          <w:lang w:val="uk-UA"/>
        </w:rPr>
        <w:t>інтернет</w:t>
      </w:r>
      <w:proofErr w:type="spellEnd"/>
      <w:r w:rsidR="00157F93" w:rsidRPr="00157F93">
        <w:rPr>
          <w:rFonts w:ascii="Time New Roman" w:hAnsi="Time New Roman"/>
          <w:sz w:val="28"/>
          <w:szCs w:val="28"/>
          <w:lang w:val="uk-UA"/>
        </w:rPr>
        <w:t xml:space="preserve"> магазин</w:t>
      </w:r>
    </w:p>
    <w:p w:rsidR="00516F60" w:rsidRPr="00516F60" w:rsidRDefault="00516F60" w:rsidP="00A93632">
      <w:pPr>
        <w:spacing w:after="0" w:line="360" w:lineRule="auto"/>
        <w:ind w:firstLine="900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Primary Actor</w:t>
      </w:r>
      <w:r w:rsidRPr="00516F60">
        <w:rPr>
          <w:rFonts w:ascii="Time New Roman" w:hAnsi="Time New Roman"/>
          <w:sz w:val="28"/>
          <w:szCs w:val="28"/>
        </w:rPr>
        <w:t xml:space="preserve">: </w:t>
      </w:r>
      <w:proofErr w:type="spellStart"/>
      <w:r w:rsidR="00516155">
        <w:rPr>
          <w:rFonts w:ascii="Time New Roman" w:hAnsi="Time New Roman"/>
          <w:sz w:val="28"/>
          <w:szCs w:val="28"/>
        </w:rPr>
        <w:t>Покупець</w:t>
      </w:r>
      <w:proofErr w:type="spellEnd"/>
    </w:p>
    <w:p w:rsidR="00516F60" w:rsidRPr="00516F60" w:rsidRDefault="00516F60" w:rsidP="00A93632">
      <w:pPr>
        <w:spacing w:after="0" w:line="360" w:lineRule="auto"/>
        <w:ind w:firstLine="900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Stakeholders and interests</w:t>
      </w:r>
      <w:r w:rsidRPr="00516F60">
        <w:rPr>
          <w:rFonts w:ascii="Time New Roman" w:hAnsi="Time New Roman"/>
          <w:sz w:val="28"/>
          <w:szCs w:val="28"/>
        </w:rPr>
        <w:t>:</w:t>
      </w:r>
    </w:p>
    <w:p w:rsidR="00516F60" w:rsidRPr="00516155" w:rsidRDefault="00516F60" w:rsidP="007F20A2">
      <w:pPr>
        <w:numPr>
          <w:ilvl w:val="0"/>
          <w:numId w:val="2"/>
        </w:numPr>
        <w:tabs>
          <w:tab w:val="clear" w:pos="1290"/>
          <w:tab w:val="num" w:pos="-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516155">
        <w:rPr>
          <w:rFonts w:ascii="Time New Roman" w:hAnsi="Time New Roman"/>
          <w:sz w:val="28"/>
          <w:szCs w:val="28"/>
          <w:lang w:val="uk-UA"/>
        </w:rPr>
        <w:t xml:space="preserve">Покупець: зацікавлений в </w:t>
      </w:r>
      <w:r w:rsidR="00516155" w:rsidRPr="00516155">
        <w:rPr>
          <w:rFonts w:ascii="Time New Roman" w:hAnsi="Time New Roman"/>
          <w:sz w:val="28"/>
          <w:szCs w:val="28"/>
          <w:lang w:val="uk-UA"/>
        </w:rPr>
        <w:t xml:space="preserve">придбанні якісного товару з можливістю обрати серед запропонованого асортименту. </w:t>
      </w:r>
    </w:p>
    <w:p w:rsidR="00516F60" w:rsidRPr="00516155" w:rsidRDefault="00516F60" w:rsidP="007F20A2">
      <w:pPr>
        <w:numPr>
          <w:ilvl w:val="0"/>
          <w:numId w:val="2"/>
        </w:numPr>
        <w:tabs>
          <w:tab w:val="clear" w:pos="12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516155">
        <w:rPr>
          <w:rFonts w:ascii="Time New Roman" w:hAnsi="Time New Roman"/>
          <w:sz w:val="28"/>
          <w:szCs w:val="28"/>
          <w:lang w:val="uk-UA"/>
        </w:rPr>
        <w:t>Компанія (продавець): зацікавлена в точній обробці транзакцій при покупці товарів та задоволенні інтересів користувача.</w:t>
      </w:r>
    </w:p>
    <w:p w:rsidR="00516F60" w:rsidRPr="001A208C" w:rsidRDefault="00516F60" w:rsidP="007F20A2">
      <w:pPr>
        <w:numPr>
          <w:ilvl w:val="0"/>
          <w:numId w:val="2"/>
        </w:numPr>
        <w:tabs>
          <w:tab w:val="clear" w:pos="12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1A208C">
        <w:rPr>
          <w:rFonts w:ascii="Time New Roman" w:hAnsi="Time New Roman"/>
          <w:sz w:val="28"/>
          <w:szCs w:val="28"/>
          <w:lang w:val="uk-UA"/>
        </w:rPr>
        <w:t xml:space="preserve">Менеджер: зацікавлений у </w:t>
      </w:r>
      <w:r w:rsidR="001A208C" w:rsidRPr="001A208C">
        <w:rPr>
          <w:rFonts w:ascii="Time New Roman" w:hAnsi="Time New Roman"/>
          <w:sz w:val="28"/>
          <w:szCs w:val="28"/>
          <w:lang w:val="uk-UA"/>
        </w:rPr>
        <w:t>швидкій</w:t>
      </w:r>
      <w:r w:rsidR="00516155" w:rsidRPr="001A208C">
        <w:rPr>
          <w:rFonts w:ascii="Time New Roman" w:hAnsi="Time New Roman"/>
          <w:sz w:val="28"/>
          <w:szCs w:val="28"/>
          <w:lang w:val="uk-UA"/>
        </w:rPr>
        <w:t xml:space="preserve"> обробці заяв покупців</w:t>
      </w:r>
      <w:r w:rsidR="001A208C" w:rsidRPr="001A208C">
        <w:rPr>
          <w:rFonts w:ascii="Time New Roman" w:hAnsi="Time New Roman"/>
          <w:sz w:val="28"/>
          <w:szCs w:val="28"/>
          <w:lang w:val="uk-UA"/>
        </w:rPr>
        <w:t>, можливості доступу до бази даних клієнтів та її актуальності</w:t>
      </w:r>
      <w:r w:rsidRPr="001A208C">
        <w:rPr>
          <w:rFonts w:ascii="Time New Roman" w:hAnsi="Time New Roman"/>
          <w:sz w:val="28"/>
          <w:szCs w:val="28"/>
          <w:lang w:val="uk-UA"/>
        </w:rPr>
        <w:t>.</w:t>
      </w:r>
    </w:p>
    <w:p w:rsidR="00516F60" w:rsidRPr="002A59F6" w:rsidRDefault="00516F60" w:rsidP="007F20A2">
      <w:pPr>
        <w:spacing w:after="0" w:line="360" w:lineRule="auto"/>
        <w:ind w:firstLine="900"/>
        <w:jc w:val="both"/>
        <w:rPr>
          <w:rFonts w:ascii="Time New Roman" w:hAnsi="Time New Roman"/>
          <w:b/>
          <w:sz w:val="28"/>
          <w:szCs w:val="28"/>
          <w:lang w:val="uk-UA"/>
        </w:rPr>
      </w:pPr>
      <w:proofErr w:type="spellStart"/>
      <w:r w:rsidRPr="002A59F6">
        <w:rPr>
          <w:rFonts w:ascii="Time New Roman" w:hAnsi="Time New Roman"/>
          <w:b/>
          <w:sz w:val="28"/>
          <w:szCs w:val="28"/>
          <w:lang w:val="uk-UA"/>
        </w:rPr>
        <w:t>Preconditions</w:t>
      </w:r>
      <w:proofErr w:type="spellEnd"/>
      <w:r w:rsidRPr="002A59F6">
        <w:rPr>
          <w:rFonts w:ascii="Time New Roman" w:hAnsi="Time New Roman"/>
          <w:b/>
          <w:sz w:val="28"/>
          <w:szCs w:val="28"/>
          <w:lang w:val="uk-UA"/>
        </w:rPr>
        <w:t>:</w:t>
      </w:r>
      <w:r w:rsidRPr="002A59F6">
        <w:rPr>
          <w:rFonts w:ascii="Time New Roman" w:hAnsi="Time New Roman"/>
          <w:sz w:val="28"/>
          <w:szCs w:val="28"/>
          <w:lang w:val="uk-UA"/>
        </w:rPr>
        <w:t xml:space="preserve"> </w:t>
      </w:r>
      <w:r w:rsidR="00A266A3" w:rsidRPr="002A59F6">
        <w:rPr>
          <w:rFonts w:ascii="Time New Roman" w:hAnsi="Time New Roman"/>
          <w:sz w:val="28"/>
          <w:szCs w:val="28"/>
          <w:lang w:val="uk-UA"/>
        </w:rPr>
        <w:t>покупець</w:t>
      </w:r>
      <w:r w:rsidRPr="002A59F6">
        <w:rPr>
          <w:rFonts w:ascii="Time New Roman" w:hAnsi="Time New Roman"/>
          <w:sz w:val="28"/>
          <w:szCs w:val="28"/>
          <w:lang w:val="uk-UA"/>
        </w:rPr>
        <w:t xml:space="preserve"> виконав вхід до системи (авторизація)</w:t>
      </w:r>
    </w:p>
    <w:p w:rsidR="00516F60" w:rsidRPr="002A59F6" w:rsidRDefault="00516F60" w:rsidP="007F20A2">
      <w:pPr>
        <w:spacing w:after="0" w:line="360" w:lineRule="auto"/>
        <w:ind w:firstLine="900"/>
        <w:rPr>
          <w:rFonts w:ascii="Time New Roman" w:hAnsi="Time New Roman"/>
          <w:sz w:val="28"/>
          <w:szCs w:val="28"/>
          <w:lang w:val="uk-UA"/>
        </w:rPr>
      </w:pPr>
      <w:proofErr w:type="spellStart"/>
      <w:r w:rsidRPr="002A59F6">
        <w:rPr>
          <w:rFonts w:ascii="Time New Roman" w:hAnsi="Time New Roman"/>
          <w:b/>
          <w:sz w:val="28"/>
          <w:szCs w:val="28"/>
          <w:lang w:val="uk-UA"/>
        </w:rPr>
        <w:t>Main</w:t>
      </w:r>
      <w:proofErr w:type="spellEnd"/>
      <w:r w:rsidRPr="002A59F6">
        <w:rPr>
          <w:rFonts w:ascii="Time New Roman" w:hAnsi="Time New Roman"/>
          <w:b/>
          <w:sz w:val="28"/>
          <w:szCs w:val="28"/>
          <w:lang w:val="uk-UA"/>
        </w:rPr>
        <w:t xml:space="preserve"> </w:t>
      </w:r>
      <w:proofErr w:type="spellStart"/>
      <w:r w:rsidRPr="002A59F6">
        <w:rPr>
          <w:rFonts w:ascii="Time New Roman" w:hAnsi="Time New Roman"/>
          <w:b/>
          <w:sz w:val="28"/>
          <w:szCs w:val="28"/>
          <w:lang w:val="uk-UA"/>
        </w:rPr>
        <w:t>Success</w:t>
      </w:r>
      <w:proofErr w:type="spellEnd"/>
      <w:r w:rsidRPr="002A59F6">
        <w:rPr>
          <w:rFonts w:ascii="Time New Roman" w:hAnsi="Time New Roman"/>
          <w:b/>
          <w:sz w:val="28"/>
          <w:szCs w:val="28"/>
          <w:lang w:val="uk-UA"/>
        </w:rPr>
        <w:t xml:space="preserve"> </w:t>
      </w:r>
      <w:proofErr w:type="spellStart"/>
      <w:r w:rsidRPr="002A59F6">
        <w:rPr>
          <w:rFonts w:ascii="Time New Roman" w:hAnsi="Time New Roman"/>
          <w:b/>
          <w:sz w:val="28"/>
          <w:szCs w:val="28"/>
          <w:lang w:val="uk-UA"/>
        </w:rPr>
        <w:t>Scenario</w:t>
      </w:r>
      <w:proofErr w:type="spellEnd"/>
      <w:r w:rsidRPr="002A59F6">
        <w:rPr>
          <w:rFonts w:ascii="Time New Roman" w:hAnsi="Time New Roman"/>
          <w:sz w:val="28"/>
          <w:szCs w:val="28"/>
          <w:lang w:val="uk-UA"/>
        </w:rPr>
        <w:t xml:space="preserve">: </w:t>
      </w:r>
    </w:p>
    <w:p w:rsidR="00A266A3" w:rsidRPr="002A59F6" w:rsidRDefault="00A266A3" w:rsidP="007F20A2">
      <w:pPr>
        <w:numPr>
          <w:ilvl w:val="0"/>
          <w:numId w:val="3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2A59F6">
        <w:rPr>
          <w:rFonts w:ascii="Time New Roman" w:hAnsi="Time New Roman"/>
          <w:sz w:val="28"/>
          <w:szCs w:val="28"/>
          <w:lang w:val="uk-UA"/>
        </w:rPr>
        <w:t xml:space="preserve">покупець додає у “кошик” товар який бажає </w:t>
      </w:r>
      <w:r w:rsidR="002A59F6" w:rsidRPr="002A59F6">
        <w:rPr>
          <w:rFonts w:ascii="Time New Roman" w:hAnsi="Time New Roman"/>
          <w:sz w:val="28"/>
          <w:szCs w:val="28"/>
          <w:lang w:val="uk-UA"/>
        </w:rPr>
        <w:t>придбати</w:t>
      </w:r>
      <w:r w:rsidRPr="002A59F6">
        <w:rPr>
          <w:rFonts w:ascii="Time New Roman" w:hAnsi="Time New Roman"/>
          <w:sz w:val="28"/>
          <w:szCs w:val="28"/>
          <w:lang w:val="uk-UA"/>
        </w:rPr>
        <w:t>;</w:t>
      </w:r>
    </w:p>
    <w:p w:rsidR="00516F60" w:rsidRPr="00C03F3F" w:rsidRDefault="00841955" w:rsidP="007F20A2">
      <w:pPr>
        <w:numPr>
          <w:ilvl w:val="0"/>
          <w:numId w:val="3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03F3F">
        <w:rPr>
          <w:rFonts w:ascii="Time New Roman" w:hAnsi="Time New Roman"/>
          <w:sz w:val="28"/>
          <w:szCs w:val="28"/>
          <w:lang w:val="uk-UA"/>
        </w:rPr>
        <w:t xml:space="preserve">покупець оформлює замовлення у кошику(вводить </w:t>
      </w:r>
      <w:r w:rsidR="00C03F3F" w:rsidRPr="00C03F3F">
        <w:rPr>
          <w:rFonts w:ascii="Time New Roman" w:hAnsi="Time New Roman"/>
          <w:sz w:val="28"/>
          <w:szCs w:val="28"/>
          <w:lang w:val="uk-UA"/>
        </w:rPr>
        <w:t xml:space="preserve">адресу, картку для оплати і </w:t>
      </w:r>
      <w:proofErr w:type="spellStart"/>
      <w:r w:rsidR="00C03F3F" w:rsidRPr="00C03F3F">
        <w:rPr>
          <w:rFonts w:ascii="Time New Roman" w:hAnsi="Time New Roman"/>
          <w:sz w:val="28"/>
          <w:szCs w:val="28"/>
          <w:lang w:val="uk-UA"/>
        </w:rPr>
        <w:t>тд</w:t>
      </w:r>
      <w:proofErr w:type="spellEnd"/>
      <w:r w:rsidR="00C03F3F" w:rsidRPr="00C03F3F">
        <w:rPr>
          <w:rFonts w:ascii="Time New Roman" w:hAnsi="Time New Roman"/>
          <w:sz w:val="28"/>
          <w:szCs w:val="28"/>
          <w:lang w:val="uk-UA"/>
        </w:rPr>
        <w:t>.</w:t>
      </w:r>
      <w:r w:rsidRPr="00C03F3F">
        <w:rPr>
          <w:rFonts w:ascii="Time New Roman" w:hAnsi="Time New Roman"/>
          <w:sz w:val="28"/>
          <w:szCs w:val="28"/>
          <w:lang w:val="uk-UA"/>
        </w:rPr>
        <w:t>);</w:t>
      </w:r>
    </w:p>
    <w:p w:rsidR="00516F60" w:rsidRPr="00C03F3F" w:rsidRDefault="007F20A2" w:rsidP="007F20A2">
      <w:pPr>
        <w:numPr>
          <w:ilvl w:val="0"/>
          <w:numId w:val="3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03F3F">
        <w:rPr>
          <w:rFonts w:ascii="Time New Roman" w:hAnsi="Time New Roman"/>
          <w:sz w:val="28"/>
          <w:szCs w:val="28"/>
          <w:lang w:val="uk-UA"/>
        </w:rPr>
        <w:t>м</w:t>
      </w:r>
      <w:r w:rsidR="00C03F3F" w:rsidRPr="00C03F3F">
        <w:rPr>
          <w:rFonts w:ascii="Time New Roman" w:hAnsi="Time New Roman"/>
          <w:sz w:val="28"/>
          <w:szCs w:val="28"/>
          <w:lang w:val="uk-UA"/>
        </w:rPr>
        <w:t>енеджер перевіряє базу даних замовлень та отримує інформацію про нового покупця</w:t>
      </w:r>
      <w:r w:rsidR="009B5A48">
        <w:rPr>
          <w:rFonts w:ascii="Time New Roman" w:hAnsi="Time New Roman"/>
          <w:sz w:val="28"/>
          <w:szCs w:val="28"/>
        </w:rPr>
        <w:t>;</w:t>
      </w:r>
    </w:p>
    <w:p w:rsidR="00516F60" w:rsidRPr="007F20A2" w:rsidRDefault="00E72A44" w:rsidP="001A208C">
      <w:pPr>
        <w:numPr>
          <w:ilvl w:val="0"/>
          <w:numId w:val="3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7F20A2">
        <w:rPr>
          <w:rFonts w:ascii="Time New Roman" w:hAnsi="Time New Roman"/>
          <w:sz w:val="28"/>
          <w:szCs w:val="28"/>
          <w:lang w:val="uk-UA"/>
        </w:rPr>
        <w:t>м</w:t>
      </w:r>
      <w:r w:rsidR="007F20A2" w:rsidRPr="007F20A2">
        <w:rPr>
          <w:rFonts w:ascii="Time New Roman" w:hAnsi="Time New Roman"/>
          <w:sz w:val="28"/>
          <w:szCs w:val="28"/>
          <w:lang w:val="uk-UA"/>
        </w:rPr>
        <w:t>енеджер зв’язується з клієнтом та підвереджує покупку</w:t>
      </w:r>
      <w:r w:rsidR="009B5A48">
        <w:rPr>
          <w:rFonts w:ascii="Time New Roman" w:hAnsi="Time New Roman"/>
          <w:sz w:val="28"/>
          <w:szCs w:val="28"/>
        </w:rPr>
        <w:t>;</w:t>
      </w:r>
    </w:p>
    <w:p w:rsidR="00516F60" w:rsidRPr="00516F60" w:rsidRDefault="00E72A44" w:rsidP="007F20A2">
      <w:pPr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</w:rPr>
      </w:pPr>
      <w:r w:rsidRPr="00E72A44">
        <w:rPr>
          <w:rFonts w:ascii="Time New Roman" w:hAnsi="Time New Roman"/>
          <w:sz w:val="28"/>
          <w:szCs w:val="28"/>
          <w:lang w:val="uk-UA"/>
        </w:rPr>
        <w:t>т</w:t>
      </w:r>
      <w:r w:rsidR="007F20A2" w:rsidRPr="00E72A44">
        <w:rPr>
          <w:rFonts w:ascii="Time New Roman" w:hAnsi="Time New Roman"/>
          <w:sz w:val="28"/>
          <w:szCs w:val="28"/>
          <w:lang w:val="uk-UA"/>
        </w:rPr>
        <w:t>овар передається у службу доставки разом з даними покупця</w:t>
      </w:r>
      <w:r w:rsidR="009B5A48">
        <w:rPr>
          <w:rFonts w:ascii="Time New Roman" w:hAnsi="Time New Roman"/>
          <w:sz w:val="28"/>
          <w:szCs w:val="28"/>
        </w:rPr>
        <w:t>;</w:t>
      </w:r>
    </w:p>
    <w:p w:rsidR="00516F60" w:rsidRPr="00E72A44" w:rsidRDefault="00E72A44" w:rsidP="00516F60">
      <w:pPr>
        <w:numPr>
          <w:ilvl w:val="0"/>
          <w:numId w:val="3"/>
        </w:numPr>
        <w:tabs>
          <w:tab w:val="clear" w:pos="720"/>
          <w:tab w:val="left" w:pos="81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</w:rPr>
      </w:pPr>
      <w:proofErr w:type="spellStart"/>
      <w:proofErr w:type="gramStart"/>
      <w:r>
        <w:rPr>
          <w:rFonts w:ascii="Time New Roman" w:hAnsi="Time New Roman"/>
          <w:sz w:val="28"/>
          <w:szCs w:val="28"/>
        </w:rPr>
        <w:t>покупець</w:t>
      </w:r>
      <w:proofErr w:type="spellEnd"/>
      <w:proofErr w:type="gramEnd"/>
      <w:r>
        <w:rPr>
          <w:rFonts w:ascii="Time New Roman" w:hAnsi="Time New Roman"/>
          <w:sz w:val="28"/>
          <w:szCs w:val="28"/>
        </w:rPr>
        <w:t xml:space="preserve"> </w:t>
      </w:r>
      <w:proofErr w:type="spellStart"/>
      <w:r>
        <w:rPr>
          <w:rFonts w:ascii="Time New Roman" w:hAnsi="Time New Roman"/>
          <w:sz w:val="28"/>
          <w:szCs w:val="28"/>
        </w:rPr>
        <w:t>отримує</w:t>
      </w:r>
      <w:proofErr w:type="spellEnd"/>
      <w:r>
        <w:rPr>
          <w:rFonts w:ascii="Time New Roman" w:hAnsi="Time New Roman"/>
          <w:sz w:val="28"/>
          <w:szCs w:val="28"/>
        </w:rPr>
        <w:t xml:space="preserve"> </w:t>
      </w:r>
      <w:proofErr w:type="spellStart"/>
      <w:r>
        <w:rPr>
          <w:rFonts w:ascii="Time New Roman" w:hAnsi="Time New Roman"/>
          <w:sz w:val="28"/>
          <w:szCs w:val="28"/>
        </w:rPr>
        <w:t>дані</w:t>
      </w:r>
      <w:proofErr w:type="spellEnd"/>
      <w:r>
        <w:rPr>
          <w:rFonts w:ascii="Time New Roman" w:hAnsi="Time New Roman"/>
          <w:sz w:val="28"/>
          <w:szCs w:val="28"/>
        </w:rPr>
        <w:t xml:space="preserve"> </w:t>
      </w:r>
      <w:proofErr w:type="spellStart"/>
      <w:r>
        <w:rPr>
          <w:rFonts w:ascii="Time New Roman" w:hAnsi="Time New Roman"/>
          <w:sz w:val="28"/>
          <w:szCs w:val="28"/>
        </w:rPr>
        <w:t>по</w:t>
      </w:r>
      <w:proofErr w:type="spellEnd"/>
      <w:r>
        <w:rPr>
          <w:rFonts w:ascii="Time New Roman" w:hAnsi="Time New Roman"/>
          <w:sz w:val="28"/>
          <w:szCs w:val="28"/>
        </w:rPr>
        <w:t xml:space="preserve"> </w:t>
      </w:r>
      <w:proofErr w:type="spellStart"/>
      <w:r>
        <w:rPr>
          <w:rFonts w:ascii="Time New Roman" w:hAnsi="Time New Roman"/>
          <w:sz w:val="28"/>
          <w:szCs w:val="28"/>
        </w:rPr>
        <w:t>доставці</w:t>
      </w:r>
      <w:proofErr w:type="spellEnd"/>
      <w:r>
        <w:rPr>
          <w:rFonts w:ascii="Time New Roman" w:hAnsi="Time New Roman"/>
          <w:sz w:val="28"/>
          <w:szCs w:val="28"/>
        </w:rPr>
        <w:t xml:space="preserve"> </w:t>
      </w:r>
      <w:proofErr w:type="spellStart"/>
      <w:r>
        <w:rPr>
          <w:rFonts w:ascii="Time New Roman" w:hAnsi="Time New Roman"/>
          <w:sz w:val="28"/>
          <w:szCs w:val="28"/>
        </w:rPr>
        <w:t>товару</w:t>
      </w:r>
      <w:proofErr w:type="spellEnd"/>
      <w:r w:rsidR="00516F60" w:rsidRPr="00516F60">
        <w:rPr>
          <w:rFonts w:ascii="Time New Roman" w:hAnsi="Time New Roman"/>
          <w:sz w:val="28"/>
          <w:szCs w:val="28"/>
        </w:rPr>
        <w:t>.</w:t>
      </w:r>
    </w:p>
    <w:p w:rsidR="00516F60" w:rsidRPr="00516F60" w:rsidRDefault="00516F60" w:rsidP="00E72A44">
      <w:pPr>
        <w:spacing w:after="0" w:line="360" w:lineRule="auto"/>
        <w:ind w:firstLine="900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Extensions</w:t>
      </w:r>
      <w:r w:rsidRPr="00516F60">
        <w:rPr>
          <w:rFonts w:ascii="Time New Roman" w:hAnsi="Time New Roman"/>
          <w:sz w:val="28"/>
          <w:szCs w:val="28"/>
        </w:rPr>
        <w:t xml:space="preserve">: </w:t>
      </w:r>
    </w:p>
    <w:p w:rsidR="00516F60" w:rsidRPr="00AD192E" w:rsidRDefault="00516F60" w:rsidP="0051687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AD192E">
        <w:rPr>
          <w:rFonts w:ascii="Time New Roman" w:hAnsi="Time New Roman"/>
          <w:sz w:val="28"/>
          <w:szCs w:val="28"/>
          <w:lang w:val="uk-UA"/>
        </w:rPr>
        <w:t>в будь-який час менеджер виконує специфічну операцію</w:t>
      </w:r>
    </w:p>
    <w:p w:rsidR="00516F60" w:rsidRPr="00AD192E" w:rsidRDefault="00516F60" w:rsidP="00AD192E">
      <w:pPr>
        <w:numPr>
          <w:ilvl w:val="1"/>
          <w:numId w:val="4"/>
        </w:numPr>
        <w:spacing w:after="0" w:line="360" w:lineRule="auto"/>
        <w:ind w:left="0" w:firstLine="1260"/>
        <w:rPr>
          <w:rFonts w:ascii="Time New Roman" w:hAnsi="Time New Roman"/>
          <w:sz w:val="28"/>
          <w:szCs w:val="28"/>
          <w:lang w:val="uk-UA"/>
        </w:rPr>
      </w:pPr>
      <w:r w:rsidRPr="00AD192E">
        <w:rPr>
          <w:rFonts w:ascii="Time New Roman" w:hAnsi="Time New Roman"/>
          <w:sz w:val="28"/>
          <w:szCs w:val="28"/>
          <w:lang w:val="uk-UA"/>
        </w:rPr>
        <w:t xml:space="preserve">менеджер виконує </w:t>
      </w:r>
      <w:r w:rsidR="009B5A48" w:rsidRPr="00AD192E">
        <w:rPr>
          <w:rFonts w:ascii="Time New Roman" w:hAnsi="Time New Roman"/>
          <w:sz w:val="28"/>
          <w:szCs w:val="28"/>
          <w:lang w:val="uk-UA"/>
        </w:rPr>
        <w:t>змінює ціну на певний товар;</w:t>
      </w:r>
    </w:p>
    <w:p w:rsidR="00516F60" w:rsidRPr="00AD192E" w:rsidRDefault="00516F60" w:rsidP="00AD192E">
      <w:pPr>
        <w:numPr>
          <w:ilvl w:val="1"/>
          <w:numId w:val="4"/>
        </w:numPr>
        <w:spacing w:after="0" w:line="360" w:lineRule="auto"/>
        <w:ind w:left="0" w:firstLine="1260"/>
        <w:rPr>
          <w:rFonts w:ascii="Time New Roman" w:hAnsi="Time New Roman"/>
          <w:sz w:val="28"/>
          <w:szCs w:val="28"/>
          <w:lang w:val="uk-UA"/>
        </w:rPr>
      </w:pPr>
      <w:r w:rsidRPr="00AD192E">
        <w:rPr>
          <w:rFonts w:ascii="Time New Roman" w:hAnsi="Time New Roman"/>
          <w:sz w:val="28"/>
          <w:szCs w:val="28"/>
          <w:lang w:val="uk-UA"/>
        </w:rPr>
        <w:t xml:space="preserve">менеджер виходить з системи і вона повертається до </w:t>
      </w:r>
      <w:r w:rsidR="009B5A48" w:rsidRPr="00AD192E">
        <w:rPr>
          <w:rFonts w:ascii="Time New Roman" w:hAnsi="Time New Roman"/>
          <w:sz w:val="28"/>
          <w:szCs w:val="28"/>
          <w:lang w:val="uk-UA"/>
        </w:rPr>
        <w:t>дані у кошику користувача змінились;</w:t>
      </w:r>
    </w:p>
    <w:p w:rsidR="00516F60" w:rsidRPr="00AD192E" w:rsidRDefault="00516F60" w:rsidP="0051687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AD192E">
        <w:rPr>
          <w:rFonts w:ascii="Time New Roman" w:hAnsi="Time New Roman"/>
          <w:sz w:val="28"/>
          <w:szCs w:val="28"/>
          <w:lang w:val="uk-UA"/>
        </w:rPr>
        <w:t>в будь-як</w:t>
      </w:r>
      <w:r w:rsidR="00AD192E">
        <w:rPr>
          <w:rFonts w:ascii="Time New Roman" w:hAnsi="Time New Roman"/>
          <w:sz w:val="28"/>
          <w:szCs w:val="28"/>
          <w:lang w:val="uk-UA"/>
        </w:rPr>
        <w:t>ий час виникає фатальна помилка</w:t>
      </w:r>
      <w:r w:rsidR="00AD192E">
        <w:rPr>
          <w:rFonts w:ascii="Time New Roman" w:hAnsi="Time New Roman"/>
          <w:sz w:val="28"/>
          <w:szCs w:val="28"/>
        </w:rPr>
        <w:t>:</w:t>
      </w:r>
    </w:p>
    <w:p w:rsidR="00516F60" w:rsidRPr="00AD192E" w:rsidRDefault="00AD192E" w:rsidP="0051687F">
      <w:pPr>
        <w:numPr>
          <w:ilvl w:val="1"/>
          <w:numId w:val="4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  <w:lang w:val="uk-UA"/>
        </w:rPr>
      </w:pPr>
      <w:r w:rsidRPr="00AD192E">
        <w:rPr>
          <w:rFonts w:ascii="Time New Roman" w:hAnsi="Time New Roman"/>
          <w:sz w:val="28"/>
          <w:szCs w:val="28"/>
          <w:lang w:val="uk-UA"/>
        </w:rPr>
        <w:t xml:space="preserve">користувач оновлює сторінку </w:t>
      </w:r>
      <w:r w:rsidR="00ED70E6" w:rsidRPr="00AD192E">
        <w:rPr>
          <w:rFonts w:ascii="Time New Roman" w:hAnsi="Time New Roman"/>
          <w:sz w:val="28"/>
          <w:szCs w:val="28"/>
          <w:lang w:val="uk-UA"/>
        </w:rPr>
        <w:t>Інтернет</w:t>
      </w:r>
      <w:r w:rsidRPr="00AD192E">
        <w:rPr>
          <w:rFonts w:ascii="Time New Roman" w:hAnsi="Time New Roman"/>
          <w:sz w:val="28"/>
          <w:szCs w:val="28"/>
          <w:lang w:val="uk-UA"/>
        </w:rPr>
        <w:t xml:space="preserve"> магазину;</w:t>
      </w:r>
    </w:p>
    <w:p w:rsidR="00516F60" w:rsidRPr="00AD192E" w:rsidRDefault="00AD192E" w:rsidP="00516F60">
      <w:pPr>
        <w:numPr>
          <w:ilvl w:val="1"/>
          <w:numId w:val="4"/>
        </w:numPr>
        <w:spacing w:after="0" w:line="360" w:lineRule="auto"/>
        <w:ind w:left="0" w:firstLine="900"/>
        <w:rPr>
          <w:rFonts w:ascii="Time New Roman" w:hAnsi="Time New Roman"/>
          <w:sz w:val="28"/>
          <w:szCs w:val="28"/>
        </w:rPr>
      </w:pPr>
      <w:r w:rsidRPr="00AD192E">
        <w:rPr>
          <w:rFonts w:ascii="Time New Roman" w:hAnsi="Time New Roman"/>
          <w:sz w:val="28"/>
          <w:szCs w:val="28"/>
          <w:lang w:val="uk-UA"/>
        </w:rPr>
        <w:lastRenderedPageBreak/>
        <w:t>створений  користувачем “кошик” не зберігся</w:t>
      </w:r>
      <w:r>
        <w:rPr>
          <w:rFonts w:ascii="Time New Roman" w:hAnsi="Time New Roman"/>
          <w:sz w:val="28"/>
          <w:szCs w:val="28"/>
        </w:rPr>
        <w:t xml:space="preserve">. </w:t>
      </w:r>
    </w:p>
    <w:p w:rsidR="00516F60" w:rsidRPr="00516F60" w:rsidRDefault="00516F60" w:rsidP="00ED70E6">
      <w:pPr>
        <w:spacing w:after="0" w:line="360" w:lineRule="auto"/>
        <w:ind w:firstLine="900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Special Requirements</w:t>
      </w:r>
      <w:r w:rsidRPr="00516F60">
        <w:rPr>
          <w:rFonts w:ascii="Time New Roman" w:hAnsi="Time New Roman"/>
          <w:sz w:val="28"/>
          <w:szCs w:val="28"/>
        </w:rPr>
        <w:t xml:space="preserve">: </w:t>
      </w:r>
    </w:p>
    <w:p w:rsidR="00516F60" w:rsidRPr="00516F60" w:rsidRDefault="00ED70E6" w:rsidP="00ED70E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</w:rPr>
      </w:pPr>
      <w:r w:rsidRPr="00ED70E6">
        <w:rPr>
          <w:rFonts w:ascii="Time New Roman" w:hAnsi="Time New Roman"/>
          <w:sz w:val="28"/>
          <w:szCs w:val="28"/>
          <w:lang w:val="uk-UA"/>
        </w:rPr>
        <w:t>наявність з’єднання з мережею Інтернет</w:t>
      </w:r>
      <w:r>
        <w:rPr>
          <w:rFonts w:ascii="Time New Roman" w:hAnsi="Time New Roman"/>
          <w:sz w:val="28"/>
          <w:szCs w:val="28"/>
        </w:rPr>
        <w:t xml:space="preserve"> ;</w:t>
      </w:r>
    </w:p>
    <w:p w:rsidR="00516F60" w:rsidRPr="00ED70E6" w:rsidRDefault="00ED70E6" w:rsidP="00ED70E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ED70E6">
        <w:rPr>
          <w:rFonts w:ascii="Time New Roman" w:hAnsi="Time New Roman"/>
          <w:sz w:val="28"/>
          <w:szCs w:val="28"/>
          <w:lang w:val="uk-UA"/>
        </w:rPr>
        <w:t>браузер з підтримкою мови розмітки HTML5;</w:t>
      </w:r>
    </w:p>
    <w:p w:rsidR="00516F60" w:rsidRPr="00ED70E6" w:rsidRDefault="00ED70E6" w:rsidP="00ED70E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</w:rPr>
      </w:pPr>
      <w:r w:rsidRPr="00ED70E6">
        <w:rPr>
          <w:rFonts w:ascii="Time New Roman" w:hAnsi="Time New Roman"/>
          <w:sz w:val="28"/>
          <w:szCs w:val="28"/>
          <w:lang w:val="uk-UA"/>
        </w:rPr>
        <w:t>наявність у користувача платіжної картки;</w:t>
      </w:r>
    </w:p>
    <w:p w:rsidR="00516F60" w:rsidRPr="00516F60" w:rsidRDefault="00516F60" w:rsidP="00ED70E6">
      <w:pPr>
        <w:spacing w:after="0" w:line="360" w:lineRule="auto"/>
        <w:ind w:firstLine="900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Technology and Data Variations List</w:t>
      </w:r>
      <w:r w:rsidRPr="00516F60">
        <w:rPr>
          <w:rFonts w:ascii="Time New Roman" w:hAnsi="Time New Roman"/>
          <w:sz w:val="28"/>
          <w:szCs w:val="28"/>
        </w:rPr>
        <w:t>:</w:t>
      </w:r>
    </w:p>
    <w:p w:rsidR="00516F60" w:rsidRPr="00BF52A4" w:rsidRDefault="00BF52A4" w:rsidP="00BF52A4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BF52A4">
        <w:rPr>
          <w:rFonts w:ascii="Time New Roman" w:hAnsi="Time New Roman"/>
          <w:sz w:val="28"/>
          <w:szCs w:val="28"/>
          <w:lang w:val="uk-UA"/>
        </w:rPr>
        <w:t>під час авторизації дані користувача зберігаються у відповідній таблиці в базі даних користувачів</w:t>
      </w:r>
      <w:r>
        <w:rPr>
          <w:rFonts w:ascii="Time New Roman" w:hAnsi="Time New Roman"/>
          <w:sz w:val="28"/>
          <w:szCs w:val="28"/>
        </w:rPr>
        <w:t>;</w:t>
      </w:r>
    </w:p>
    <w:p w:rsidR="00516F60" w:rsidRPr="00CF7FE0" w:rsidRDefault="00CF7FE0" w:rsidP="00CF7FE0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F7FE0">
        <w:rPr>
          <w:rFonts w:ascii="Time New Roman" w:hAnsi="Time New Roman"/>
          <w:sz w:val="28"/>
          <w:szCs w:val="28"/>
          <w:lang w:val="uk-UA"/>
        </w:rPr>
        <w:t>перед перевіркою замовлень або редагуванням товару менеджер має також пройти авторизацію;</w:t>
      </w:r>
    </w:p>
    <w:p w:rsidR="00516F60" w:rsidRPr="00DC2A70" w:rsidRDefault="0029013A" w:rsidP="0029013A">
      <w:pPr>
        <w:numPr>
          <w:ilvl w:val="0"/>
          <w:numId w:val="24"/>
        </w:numPr>
        <w:tabs>
          <w:tab w:val="clear" w:pos="720"/>
          <w:tab w:val="num" w:pos="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DC2A70">
        <w:rPr>
          <w:rFonts w:ascii="Time New Roman" w:hAnsi="Time New Roman"/>
          <w:sz w:val="28"/>
          <w:szCs w:val="28"/>
          <w:lang w:val="uk-UA"/>
        </w:rPr>
        <w:t>Можуть використовуватись різні типи оплати;</w:t>
      </w:r>
    </w:p>
    <w:p w:rsidR="00516F60" w:rsidRPr="00DC2A70" w:rsidRDefault="00DC2A70" w:rsidP="00DC2A70">
      <w:pPr>
        <w:numPr>
          <w:ilvl w:val="0"/>
          <w:numId w:val="24"/>
        </w:numPr>
        <w:tabs>
          <w:tab w:val="clear" w:pos="720"/>
          <w:tab w:val="num" w:pos="9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DC2A70">
        <w:rPr>
          <w:rFonts w:ascii="Time New Roman" w:hAnsi="Time New Roman"/>
          <w:sz w:val="28"/>
          <w:szCs w:val="28"/>
          <w:lang w:val="uk-UA"/>
        </w:rPr>
        <w:t xml:space="preserve">інформація про транспортування товару </w:t>
      </w:r>
      <w:r w:rsidR="00770DBD" w:rsidRPr="00DC2A70">
        <w:rPr>
          <w:rFonts w:ascii="Time New Roman" w:hAnsi="Time New Roman"/>
          <w:sz w:val="28"/>
          <w:szCs w:val="28"/>
          <w:lang w:val="uk-UA"/>
        </w:rPr>
        <w:t>надсилається</w:t>
      </w:r>
      <w:r w:rsidRPr="00DC2A70">
        <w:rPr>
          <w:rFonts w:ascii="Time New Roman" w:hAnsi="Time New Roman"/>
          <w:sz w:val="28"/>
          <w:szCs w:val="28"/>
          <w:lang w:val="uk-UA"/>
        </w:rPr>
        <w:t xml:space="preserve"> покупцю на телефон у форматі текстового повідомлення.</w:t>
      </w:r>
    </w:p>
    <w:p w:rsidR="00516F60" w:rsidRPr="00516F60" w:rsidRDefault="00516F60" w:rsidP="00516F60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Frequency of Occurrence</w:t>
      </w:r>
      <w:r w:rsidRPr="00516F60">
        <w:rPr>
          <w:rFonts w:ascii="Time New Roman" w:hAnsi="Time New Roman"/>
          <w:sz w:val="28"/>
          <w:szCs w:val="28"/>
        </w:rPr>
        <w:t>:</w:t>
      </w:r>
    </w:p>
    <w:p w:rsidR="00516F60" w:rsidRPr="00516F60" w:rsidRDefault="00A679F2" w:rsidP="00516F60">
      <w:pPr>
        <w:spacing w:after="0" w:line="360" w:lineRule="auto"/>
        <w:ind w:firstLine="708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>7</w:t>
      </w:r>
      <w:r w:rsidR="00516F60" w:rsidRPr="00516F60">
        <w:rPr>
          <w:rFonts w:ascii="Time New Roman" w:hAnsi="Time New Roman"/>
          <w:sz w:val="28"/>
          <w:szCs w:val="28"/>
        </w:rPr>
        <w:t>5%.</w:t>
      </w:r>
    </w:p>
    <w:p w:rsidR="00516F60" w:rsidRPr="00516F60" w:rsidRDefault="00516F60" w:rsidP="00516F60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516F60">
        <w:rPr>
          <w:rFonts w:ascii="Time New Roman" w:hAnsi="Time New Roman"/>
          <w:b/>
          <w:sz w:val="28"/>
          <w:szCs w:val="28"/>
        </w:rPr>
        <w:t>Miscellaneous (Open Issues):</w:t>
      </w:r>
    </w:p>
    <w:p w:rsidR="00516F60" w:rsidRPr="00770DBD" w:rsidRDefault="00770DBD" w:rsidP="00770DBD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770DBD">
        <w:rPr>
          <w:rFonts w:ascii="Time New Roman" w:hAnsi="Time New Roman"/>
          <w:sz w:val="28"/>
          <w:szCs w:val="28"/>
          <w:lang w:val="uk-UA"/>
        </w:rPr>
        <w:t>в</w:t>
      </w:r>
      <w:r w:rsidR="00516F60" w:rsidRPr="00770DBD">
        <w:rPr>
          <w:rFonts w:ascii="Time New Roman" w:hAnsi="Time New Roman"/>
          <w:sz w:val="28"/>
          <w:szCs w:val="28"/>
          <w:lang w:val="uk-UA"/>
        </w:rPr>
        <w:t xml:space="preserve">ивчити можливість </w:t>
      </w:r>
      <w:r w:rsidRPr="00770DBD">
        <w:rPr>
          <w:rFonts w:ascii="Time New Roman" w:hAnsi="Time New Roman"/>
          <w:sz w:val="28"/>
          <w:szCs w:val="28"/>
          <w:lang w:val="uk-UA"/>
        </w:rPr>
        <w:t>авторизації користувача використовуючи соціальні мережі;</w:t>
      </w:r>
    </w:p>
    <w:p w:rsidR="00516F60" w:rsidRPr="00770DBD" w:rsidRDefault="00516F60" w:rsidP="00770DBD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770DBD">
        <w:rPr>
          <w:rFonts w:ascii="Time New Roman" w:hAnsi="Time New Roman"/>
          <w:sz w:val="28"/>
          <w:szCs w:val="28"/>
          <w:lang w:val="uk-UA"/>
        </w:rPr>
        <w:t>Яка додаткова функціональність потрібна для</w:t>
      </w:r>
      <w:r w:rsidR="00770DBD">
        <w:rPr>
          <w:rFonts w:ascii="Time New Roman" w:hAnsi="Time New Roman"/>
          <w:sz w:val="28"/>
          <w:szCs w:val="28"/>
        </w:rPr>
        <w:t xml:space="preserve"> </w:t>
      </w:r>
      <w:r w:rsidR="00770DBD" w:rsidRPr="00770DBD">
        <w:rPr>
          <w:rFonts w:ascii="Time New Roman" w:hAnsi="Time New Roman"/>
          <w:sz w:val="28"/>
          <w:szCs w:val="28"/>
          <w:lang w:val="uk-UA"/>
        </w:rPr>
        <w:t xml:space="preserve">кошику користувача(порівняння, заплановані знижки і </w:t>
      </w:r>
      <w:proofErr w:type="spellStart"/>
      <w:r w:rsidR="00770DBD" w:rsidRPr="00770DBD">
        <w:rPr>
          <w:rFonts w:ascii="Time New Roman" w:hAnsi="Time New Roman"/>
          <w:sz w:val="28"/>
          <w:szCs w:val="28"/>
          <w:lang w:val="uk-UA"/>
        </w:rPr>
        <w:t>тд</w:t>
      </w:r>
      <w:proofErr w:type="spellEnd"/>
      <w:r w:rsidR="00770DBD" w:rsidRPr="00770DBD">
        <w:rPr>
          <w:rFonts w:ascii="Time New Roman" w:hAnsi="Time New Roman"/>
          <w:sz w:val="28"/>
          <w:szCs w:val="28"/>
          <w:lang w:val="uk-UA"/>
        </w:rPr>
        <w:t>) ?</w:t>
      </w:r>
    </w:p>
    <w:p w:rsidR="00516F60" w:rsidRPr="00770DBD" w:rsidRDefault="00516F60" w:rsidP="00770DBD">
      <w:pPr>
        <w:spacing w:after="0" w:line="360" w:lineRule="auto"/>
        <w:ind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770DBD">
        <w:rPr>
          <w:rFonts w:ascii="Time New Roman" w:hAnsi="Time New Roman"/>
          <w:sz w:val="28"/>
          <w:szCs w:val="28"/>
          <w:lang w:val="uk-UA"/>
        </w:rPr>
        <w:t xml:space="preserve">Даний приклад є детальним прикладом опису </w:t>
      </w:r>
      <w:proofErr w:type="spellStart"/>
      <w:r w:rsidRPr="00770DBD">
        <w:rPr>
          <w:rFonts w:ascii="Time New Roman" w:hAnsi="Time New Roman"/>
          <w:sz w:val="28"/>
          <w:szCs w:val="28"/>
          <w:lang w:val="uk-UA"/>
        </w:rPr>
        <w:t>usecase</w:t>
      </w:r>
      <w:proofErr w:type="spellEnd"/>
      <w:r w:rsidRPr="00770DBD">
        <w:rPr>
          <w:rFonts w:ascii="Time New Roman" w:hAnsi="Time New Roman"/>
          <w:sz w:val="28"/>
          <w:szCs w:val="28"/>
          <w:lang w:val="uk-UA"/>
        </w:rPr>
        <w:t xml:space="preserve"> в повній формі, але </w:t>
      </w:r>
      <w:r w:rsidR="00770DBD" w:rsidRPr="00770DBD">
        <w:rPr>
          <w:rFonts w:ascii="Time New Roman" w:hAnsi="Time New Roman"/>
          <w:sz w:val="28"/>
          <w:szCs w:val="28"/>
          <w:lang w:val="uk-UA"/>
        </w:rPr>
        <w:t xml:space="preserve">розповсюдженим методом опису сценаріїв використання є використання  </w:t>
      </w:r>
      <w:proofErr w:type="spellStart"/>
      <w:r w:rsidR="00770DBD" w:rsidRPr="00770DBD">
        <w:rPr>
          <w:rFonts w:ascii="Time New Roman" w:hAnsi="Time New Roman"/>
          <w:sz w:val="28"/>
          <w:szCs w:val="28"/>
          <w:lang w:val="uk-UA"/>
        </w:rPr>
        <w:t>usecase</w:t>
      </w:r>
      <w:proofErr w:type="spellEnd"/>
      <w:r w:rsidR="00770DBD" w:rsidRPr="00770DBD">
        <w:rPr>
          <w:rFonts w:ascii="Time New Roman" w:hAnsi="Time New Roman"/>
          <w:sz w:val="28"/>
          <w:szCs w:val="28"/>
          <w:lang w:val="uk-UA"/>
        </w:rPr>
        <w:t xml:space="preserve"> </w:t>
      </w:r>
      <w:proofErr w:type="spellStart"/>
      <w:r w:rsidR="00770DBD" w:rsidRPr="00770DBD">
        <w:rPr>
          <w:rFonts w:ascii="Time New Roman" w:hAnsi="Time New Roman"/>
          <w:sz w:val="28"/>
          <w:szCs w:val="28"/>
          <w:lang w:val="uk-UA"/>
        </w:rPr>
        <w:t>diagrams</w:t>
      </w:r>
      <w:proofErr w:type="spellEnd"/>
      <w:r w:rsidR="00770DBD" w:rsidRPr="00770DBD">
        <w:rPr>
          <w:rFonts w:ascii="Time New Roman" w:hAnsi="Time New Roman"/>
          <w:sz w:val="28"/>
          <w:szCs w:val="28"/>
          <w:lang w:val="uk-UA"/>
        </w:rPr>
        <w:t>)</w:t>
      </w:r>
    </w:p>
    <w:p w:rsidR="0030692D" w:rsidRDefault="00772DA4" w:rsidP="00772DA4">
      <w:pPr>
        <w:jc w:val="center"/>
        <w:rPr>
          <w:rFonts w:ascii="Teme New Roman" w:hAnsi="Teme New Roman"/>
        </w:rPr>
      </w:pPr>
      <w:r>
        <w:rPr>
          <w:noProof/>
        </w:rPr>
        <w:lastRenderedPageBreak/>
        <w:drawing>
          <wp:inline distT="0" distB="0" distL="0" distR="0" wp14:anchorId="4A06F9A0" wp14:editId="08A34AB1">
            <wp:extent cx="6044125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52" cy="37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A4" w:rsidRPr="00772DA4" w:rsidRDefault="00772DA4" w:rsidP="00772DA4">
      <w:pPr>
        <w:ind w:firstLine="900"/>
        <w:jc w:val="center"/>
        <w:rPr>
          <w:rFonts w:ascii="Time New Roman" w:hAnsi="Time New Roman"/>
          <w:sz w:val="28"/>
          <w:szCs w:val="28"/>
          <w:lang w:val="uk-UA"/>
        </w:rPr>
      </w:pPr>
      <w:r w:rsidRPr="00772DA4">
        <w:rPr>
          <w:rFonts w:ascii="Time New Roman" w:hAnsi="Time New Roman"/>
          <w:sz w:val="28"/>
          <w:szCs w:val="28"/>
          <w:lang w:val="uk-UA"/>
        </w:rPr>
        <w:t xml:space="preserve">Рисунок 1 – діаграма </w:t>
      </w:r>
      <w:proofErr w:type="spellStart"/>
      <w:r w:rsidRPr="00772DA4">
        <w:rPr>
          <w:rFonts w:ascii="Time New Roman" w:hAnsi="Time New Roman"/>
          <w:sz w:val="28"/>
          <w:szCs w:val="28"/>
          <w:lang w:val="uk-UA"/>
        </w:rPr>
        <w:t>usecase</w:t>
      </w:r>
      <w:proofErr w:type="spellEnd"/>
      <w:r>
        <w:rPr>
          <w:rFonts w:ascii="Time New Roman" w:hAnsi="Time New Roman"/>
          <w:sz w:val="28"/>
          <w:szCs w:val="28"/>
        </w:rPr>
        <w:t xml:space="preserve"> </w:t>
      </w:r>
      <w:r w:rsidRPr="00772DA4">
        <w:rPr>
          <w:rFonts w:ascii="Time New Roman" w:hAnsi="Time New Roman"/>
          <w:sz w:val="28"/>
          <w:szCs w:val="28"/>
          <w:lang w:val="uk-UA"/>
        </w:rPr>
        <w:t>Інтернет магазину</w:t>
      </w:r>
    </w:p>
    <w:sectPr w:rsidR="00772DA4" w:rsidRPr="0077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Time New Roman">
    <w:altName w:val="Liberation Serif"/>
    <w:panose1 w:val="00000000000000000000"/>
    <w:charset w:val="00"/>
    <w:family w:val="roman"/>
    <w:notTrueType/>
    <w:pitch w:val="default"/>
  </w:font>
  <w:font w:name="Teme New Roman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E9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F83EC8"/>
    <w:multiLevelType w:val="hybridMultilevel"/>
    <w:tmpl w:val="800494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7038B"/>
    <w:multiLevelType w:val="hybridMultilevel"/>
    <w:tmpl w:val="16D8B3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BC4531"/>
    <w:multiLevelType w:val="hybridMultilevel"/>
    <w:tmpl w:val="76DC7C52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0B77B4B"/>
    <w:multiLevelType w:val="hybridMultilevel"/>
    <w:tmpl w:val="632CFC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4F6644"/>
    <w:multiLevelType w:val="hybridMultilevel"/>
    <w:tmpl w:val="296A1BA8"/>
    <w:lvl w:ilvl="0" w:tplc="0419000F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6">
    <w:nsid w:val="17A549FA"/>
    <w:multiLevelType w:val="hybridMultilevel"/>
    <w:tmpl w:val="0A42BF3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E4065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6095785"/>
    <w:multiLevelType w:val="hybridMultilevel"/>
    <w:tmpl w:val="BBFC5F10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B02552"/>
    <w:multiLevelType w:val="hybridMultilevel"/>
    <w:tmpl w:val="FBD25CE6"/>
    <w:lvl w:ilvl="0" w:tplc="04190011">
      <w:start w:val="1"/>
      <w:numFmt w:val="decimal"/>
      <w:lvlText w:val="%1)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0">
    <w:nsid w:val="291537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6A054CF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2">
    <w:nsid w:val="3BA84A87"/>
    <w:multiLevelType w:val="hybridMultilevel"/>
    <w:tmpl w:val="D6D427A6"/>
    <w:lvl w:ilvl="0" w:tplc="29BA1F8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3E6E397B"/>
    <w:multiLevelType w:val="hybridMultilevel"/>
    <w:tmpl w:val="4DC28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F2034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20429C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5D7057B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6580292"/>
    <w:multiLevelType w:val="hybridMultilevel"/>
    <w:tmpl w:val="AF167A6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CE394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8ED2816"/>
    <w:multiLevelType w:val="hybridMultilevel"/>
    <w:tmpl w:val="37DA17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6B76F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73D451E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2">
    <w:nsid w:val="74244AB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74437A6C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6B001A7"/>
    <w:multiLevelType w:val="hybridMultilevel"/>
    <w:tmpl w:val="0A640A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24"/>
  </w:num>
  <w:num w:numId="10">
    <w:abstractNumId w:val="3"/>
  </w:num>
  <w:num w:numId="11">
    <w:abstractNumId w:val="1"/>
  </w:num>
  <w:num w:numId="12">
    <w:abstractNumId w:val="19"/>
  </w:num>
  <w:num w:numId="13">
    <w:abstractNumId w:val="17"/>
  </w:num>
  <w:num w:numId="14">
    <w:abstractNumId w:val="14"/>
  </w:num>
  <w:num w:numId="15">
    <w:abstractNumId w:val="18"/>
  </w:num>
  <w:num w:numId="16">
    <w:abstractNumId w:val="7"/>
  </w:num>
  <w:num w:numId="17">
    <w:abstractNumId w:val="11"/>
  </w:num>
  <w:num w:numId="18">
    <w:abstractNumId w:val="22"/>
  </w:num>
  <w:num w:numId="19">
    <w:abstractNumId w:val="15"/>
  </w:num>
  <w:num w:numId="20">
    <w:abstractNumId w:val="23"/>
  </w:num>
  <w:num w:numId="21">
    <w:abstractNumId w:val="21"/>
  </w:num>
  <w:num w:numId="22">
    <w:abstractNumId w:val="16"/>
  </w:num>
  <w:num w:numId="23">
    <w:abstractNumId w:val="20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B3"/>
    <w:rsid w:val="00033D1C"/>
    <w:rsid w:val="000A0A24"/>
    <w:rsid w:val="00157F93"/>
    <w:rsid w:val="001A208C"/>
    <w:rsid w:val="001A299F"/>
    <w:rsid w:val="0029013A"/>
    <w:rsid w:val="0029616D"/>
    <w:rsid w:val="002A59F6"/>
    <w:rsid w:val="0030692D"/>
    <w:rsid w:val="00380B48"/>
    <w:rsid w:val="00516155"/>
    <w:rsid w:val="0051687F"/>
    <w:rsid w:val="00516F60"/>
    <w:rsid w:val="005D67D6"/>
    <w:rsid w:val="00740FB3"/>
    <w:rsid w:val="00770DBD"/>
    <w:rsid w:val="00772DA4"/>
    <w:rsid w:val="007F20A2"/>
    <w:rsid w:val="0081642B"/>
    <w:rsid w:val="00841955"/>
    <w:rsid w:val="008576E3"/>
    <w:rsid w:val="00973F0C"/>
    <w:rsid w:val="009A02A5"/>
    <w:rsid w:val="009B5A48"/>
    <w:rsid w:val="00A266A3"/>
    <w:rsid w:val="00A679F2"/>
    <w:rsid w:val="00A821FF"/>
    <w:rsid w:val="00A93632"/>
    <w:rsid w:val="00AD192E"/>
    <w:rsid w:val="00BF52A4"/>
    <w:rsid w:val="00C03F3F"/>
    <w:rsid w:val="00CF7FE0"/>
    <w:rsid w:val="00DC2A70"/>
    <w:rsid w:val="00E72A44"/>
    <w:rsid w:val="00ED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2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2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</dc:creator>
  <cp:keywords/>
  <dc:description/>
  <cp:lastModifiedBy>kio</cp:lastModifiedBy>
  <cp:revision>22</cp:revision>
  <dcterms:created xsi:type="dcterms:W3CDTF">2017-09-10T11:09:00Z</dcterms:created>
  <dcterms:modified xsi:type="dcterms:W3CDTF">2017-09-10T13:55:00Z</dcterms:modified>
</cp:coreProperties>
</file>