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/>
          <w:color w:val="1A1A2E"/>
          <w:sz w:val="52"/>
        </w:rPr>
        <w:t>MEMORIA TÉCNICA</w:t>
      </w:r>
    </w:p>
    <w:p>
      <w:pPr>
        <w:jc w:val="center"/>
      </w:pPr>
      <w:r>
        <w:rPr>
          <w:rFonts w:ascii="Calibri" w:hAnsi="Calibri"/>
          <w:b/>
          <w:color w:val="4361EE"/>
          <w:sz w:val="40"/>
        </w:rPr>
        <w:t>Creación Independiente</w:t>
      </w:r>
    </w:p>
    <w:p>
      <w:pPr>
        <w:jc w:val="center"/>
      </w:pPr>
      <w:r>
        <w:rPr>
          <w:rFonts w:ascii="Calibri" w:hAnsi="Calibri"/>
          <w:color w:val="444444"/>
          <w:sz w:val="28"/>
        </w:rPr>
        <w:t>Analizador de Compañías de Artes Escénicas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/>
          <w:color w:val="1A1A2E"/>
          <w:sz w:val="22"/>
        </w:rPr>
        <w:t>Autores:  Andrés  ·  Alexandru</w:t>
      </w:r>
    </w:p>
    <w:p>
      <w:pPr>
        <w:jc w:val="center"/>
      </w:pPr>
      <w:r>
        <w:rPr>
          <w:rFonts w:ascii="Calibri" w:hAnsi="Calibri"/>
          <w:color w:val="444444"/>
          <w:sz w:val="22"/>
        </w:rPr>
        <w:t>Desarrollo de Aplicaciones Multiplataforma (DAM) — 1.º Curso</w:t>
      </w:r>
    </w:p>
    <w:p>
      <w:pPr>
        <w:jc w:val="center"/>
      </w:pPr>
      <w:r>
        <w:rPr>
          <w:rFonts w:ascii="Calibri" w:hAnsi="Calibri"/>
          <w:color w:val="444444"/>
          <w:sz w:val="22"/>
        </w:rPr>
        <w:t>Mayo 2026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1A1A2E"/>
          <w:sz w:val="26"/>
        </w:rPr>
        <w:t>1. Descripción del Proyecto</w:t>
      </w:r>
    </w:p>
    <w:p>
      <w:pPr>
        <w:pBdr>
          <w:bottom w:val="single" w:sz="6" w:space="1" w:color="4361EE"/>
        </w:pBdr>
        <w:spacing w:after="240"/>
      </w:pP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44444"/>
          <w:sz w:val="21"/>
        </w:rPr>
        <w:t>El proyecto es una página web que lee una base de datos la cual se carga a partir de un Excel y muestra sus datos mediante tablas y gráficos interactivos. Funciona íntegramente en el navegador sin necesidad de servidor ni paso de compilación, gracias al uso de librerías cargadas.</w:t>
      </w:r>
    </w:p>
    <w:p>
      <w:pPr>
        <w:spacing w:before="0" w:after="0"/>
      </w:pPr>
    </w:p>
    <w:p>
      <w:pPr>
        <w:spacing w:after="120"/>
        <w:jc w:val="both"/>
      </w:pPr>
      <w:r>
        <w:rPr>
          <w:rFonts w:ascii="Calibri" w:hAnsi="Calibri"/>
          <w:b/>
          <w:i w:val="0"/>
          <w:color w:val="1A1A2E"/>
          <w:sz w:val="21"/>
        </w:rPr>
        <w:t>Librerías utilizadas: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React 18 — construcción de la interfaz mediante componentes.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ReactDOM 18 — muestra los componentes React en la página.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SheetJS — lee y convierte el archivo Excel en datos manejables.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Recharts — genera los gráficos a partir de los datos.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Babel Standalone — permite usar JSX directamente en el navegador.</w:t>
      </w:r>
    </w:p>
    <w:p>
      <w:pPr>
        <w:spacing w:before="0" w:after="0"/>
      </w:pPr>
    </w:p>
    <w:p>
      <w:r>
        <w:rPr>
          <w:rFonts w:ascii="Calibri" w:hAnsi="Calibri"/>
          <w:b/>
          <w:color w:val="1A1A2E"/>
          <w:sz w:val="21"/>
        </w:rPr>
        <w:t xml:space="preserve">Repositorio:  </w:t>
      </w:r>
      <w:r>
        <w:rPr>
          <w:rFonts w:ascii="Calibri" w:hAnsi="Calibri"/>
          <w:color w:val="4361EE"/>
          <w:sz w:val="21"/>
        </w:rPr>
        <w:t>git@github.com:Iacob04/CreacionIndependiente.git</w:t>
      </w:r>
    </w:p>
    <w:p>
      <w:pPr>
        <w:spacing w:before="0" w:after="0"/>
      </w:pPr>
    </w:p>
    <w:p>
      <w:pPr>
        <w:pStyle w:val="Heading1"/>
        <w:jc w:val="left"/>
      </w:pPr>
      <w:r>
        <w:rPr>
          <w:rFonts w:ascii="Calibri" w:hAnsi="Calibri"/>
          <w:b/>
          <w:color w:val="1A1A2E"/>
          <w:sz w:val="26"/>
        </w:rPr>
        <w:t>2. División del Trabajo</w:t>
      </w:r>
    </w:p>
    <w:p>
      <w:pPr>
        <w:pBdr>
          <w:bottom w:val="single" w:sz="6" w:space="1" w:color="4361EE"/>
        </w:pBdr>
        <w:spacing w:after="240"/>
      </w:pP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44444"/>
          <w:sz w:val="21"/>
        </w:rPr>
        <w:t>El proyecto está repartido entre los dos integrantes del equipo. Cada uno se encarga de una parte diferenciada del código: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Alumno</w:t>
            </w:r>
          </w:p>
        </w:tc>
        <w:tc>
          <w:tcPr>
            <w:tcW w:type="dxa" w:w="3041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Archivos</w:t>
            </w:r>
          </w:p>
        </w:tc>
        <w:tc>
          <w:tcPr>
            <w:tcW w:type="dxa" w:w="3041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Responsabilidad</w:t>
            </w:r>
          </w:p>
        </w:tc>
      </w:tr>
      <w:tr>
        <w:tc>
          <w:tcPr>
            <w:tcW w:type="dxa" w:w="3041"/>
            <w:shd w:val="clear" w:color="auto" w:fill="F2F4FB"/>
          </w:tcPr>
          <w:p>
            <w:r>
              <w:rPr>
                <w:rFonts w:ascii="Calibri" w:hAnsi="Calibri"/>
                <w:color w:val="444444"/>
                <w:sz w:val="21"/>
              </w:rPr>
              <w:t>Alexandru</w:t>
            </w:r>
          </w:p>
        </w:tc>
        <w:tc>
          <w:tcPr>
            <w:tcW w:type="dxa" w:w="3041"/>
            <w:shd w:val="clear" w:color="auto" w:fill="F2F4FB"/>
          </w:tcPr>
          <w:p>
            <w:r>
              <w:rPr>
                <w:rFonts w:ascii="Calibri" w:hAnsi="Calibri"/>
                <w:color w:val="444444"/>
                <w:sz w:val="21"/>
              </w:rPr>
              <w:t>index.html  /  utils.js</w:t>
            </w:r>
          </w:p>
        </w:tc>
        <w:tc>
          <w:tcPr>
            <w:tcW w:type="dxa" w:w="3041"/>
            <w:shd w:val="clear" w:color="auto" w:fill="F2F4FB"/>
          </w:tcPr>
          <w:p>
            <w:r>
              <w:rPr>
                <w:rFonts w:ascii="Calibri" w:hAnsi="Calibri"/>
                <w:color w:val="444444"/>
                <w:sz w:val="21"/>
              </w:rPr>
              <w:t>Estructura de la página y lectura del archivo Excel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1"/>
              </w:rPr>
              <w:t>Andrés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1"/>
              </w:rPr>
              <w:t>app.js  /  styles.css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1"/>
              </w:rPr>
              <w:t>Componentes de la interfaz y diseño visual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b/>
          <w:color w:val="1A1A2E"/>
          <w:sz w:val="26"/>
        </w:rPr>
        <w:t>3. Parte de Alexandru</w:t>
      </w:r>
    </w:p>
    <w:p>
      <w:pPr>
        <w:pBdr>
          <w:bottom w:val="single" w:sz="6" w:space="1" w:color="4361EE"/>
        </w:pBdr>
        <w:spacing w:after="240"/>
      </w:pPr>
    </w:p>
    <w:p>
      <w:pPr>
        <w:pStyle w:val="Heading2"/>
        <w:jc w:val="left"/>
      </w:pPr>
      <w:r>
        <w:rPr>
          <w:rFonts w:ascii="Calibri" w:hAnsi="Calibri"/>
          <w:b/>
          <w:color w:val="4361EE"/>
          <w:sz w:val="23"/>
        </w:rPr>
        <w:t>3.1  index.html — Estructura de la página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44444"/>
          <w:sz w:val="21"/>
        </w:rPr>
        <w:t>Es el archivo HTML que el navegador abre al arrancar la aplicación. Su función es definir la estructura básica de la página, cargar todas las librerías necesarias en el orden correcto y establecer el punto donde React dibujará la interfaz.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A1A2E"/>
          <w:sz w:val="21"/>
        </w:rPr>
        <w:t>Lo más importante de este archivo: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Carga las librerías externas (React, SheetJS, Recharts, Babel) desde internet mediante CDN, sin instalar nada.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Define un contenedor vacío (div id='root') donde React mostrará toda la aplicación.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Carga primero utils.js y luego app.js, respetando el orden de dependencias.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ascii="Calibri" w:hAnsi="Calibri"/>
          <w:b/>
          <w:color w:val="4361EE"/>
          <w:sz w:val="23"/>
        </w:rPr>
        <w:t>3.2  utils.js — Lectura del Excel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44444"/>
          <w:sz w:val="21"/>
        </w:rPr>
        <w:t>Contiene la función leerExcel(), que se encarga de abrir el archivo Excel que sube el usuario y convertir su contenido en datos que JavaScript pueda manejar.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A1A2E"/>
          <w:sz w:val="21"/>
        </w:rPr>
        <w:t>Proceso que realiza: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Recibe el archivo seleccionado por el usuario.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Lee el archivo de forma asíncrona (sin bloquear la página).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Usa SheetJS para interpretar el Excel y extraer la primera hoja.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Devuelve los datos como una lista de objetos: cada fila del Excel es un objeto y cada columna es un campo.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Si ocurre algún error durante la lectura, lo comunica a la interfaz.</w:t>
      </w:r>
    </w:p>
    <w:p>
      <w:pPr>
        <w:spacing w:before="0" w:after="0"/>
      </w:pPr>
    </w:p>
    <w:p>
      <w:pPr>
        <w:pStyle w:val="Heading1"/>
        <w:jc w:val="left"/>
      </w:pPr>
      <w:r>
        <w:rPr>
          <w:rFonts w:ascii="Calibri" w:hAnsi="Calibri"/>
          <w:b/>
          <w:color w:val="1A1A2E"/>
          <w:sz w:val="26"/>
        </w:rPr>
        <w:t>4. Parte de Andrés</w:t>
      </w:r>
    </w:p>
    <w:p>
      <w:pPr>
        <w:pBdr>
          <w:bottom w:val="single" w:sz="6" w:space="1" w:color="4361EE"/>
        </w:pBdr>
        <w:spacing w:after="240"/>
      </w:pPr>
    </w:p>
    <w:p>
      <w:pPr>
        <w:pStyle w:val="Heading2"/>
        <w:jc w:val="left"/>
      </w:pPr>
      <w:r>
        <w:rPr>
          <w:rFonts w:ascii="Calibri" w:hAnsi="Calibri"/>
          <w:b/>
          <w:color w:val="4361EE"/>
          <w:sz w:val="23"/>
        </w:rPr>
        <w:t>4.1  app.js — Componente principal de React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44444"/>
          <w:sz w:val="21"/>
        </w:rPr>
        <w:t>Es el componente central de la aplicación. Gestiona lo que ve el usuario en cada momento y coordina la comunicación entre la interfaz y la función de lectura del Excel.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A1A2E"/>
          <w:sz w:val="21"/>
        </w:rPr>
        <w:t>Qué controla: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Los datos cargados desde el Excel.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El nombre del archivo seleccionado.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Los mensajes de error si la carga falla.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El estado de carga (mientras se procesa el archivo muestra un mensaje de espera).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A1A2E"/>
          <w:sz w:val="21"/>
        </w:rPr>
        <w:t>Cómo funciona: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Cuando el usuario elige un archivo, llama automáticamente a leerExcel() de utils.js.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Mientras se lee el archivo, muestra el mensaje 'Leyendo archivo…'.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Si la carga es correcta, muestra el número de filas leídas de forma destacada.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Si hay un error, muestra un mensaje claro explicando el problema.</w:t>
      </w:r>
    </w:p>
    <w:p>
      <w:pPr>
        <w:spacing w:before="0" w:after="0"/>
      </w:pPr>
    </w:p>
    <w:p>
      <w:pPr>
        <w:pStyle w:val="Heading2"/>
        <w:jc w:val="left"/>
      </w:pPr>
      <w:r>
        <w:rPr>
          <w:rFonts w:ascii="Calibri" w:hAnsi="Calibri"/>
          <w:b/>
          <w:color w:val="4361EE"/>
          <w:sz w:val="23"/>
        </w:rPr>
        <w:t>4.2  styles.css — Diseño visual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44444"/>
          <w:sz w:val="21"/>
        </w:rPr>
        <w:t>Define el aspecto de todos los elementos de la página: colores, tipografía, espaciado y disposición de los elementos en pantalla.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A1A2E"/>
          <w:sz w:val="21"/>
        </w:rPr>
        <w:t>Decisiones de diseño: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Fondo gris claro para que el contenido resalte sobre él.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Fuente limpia del sistema (Calibri / system-ui) para mejor legibilidad.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El selector de archivo tiene un borde punteado que se vuelve azul al pasar el ratón.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Los errores aparecen en rojo suave para llamar la atención sin ser agresivos.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El número de filas leídas se muestra muy grande y en verde para destacarlo.</w:t>
      </w:r>
    </w:p>
    <w:p>
      <w:pPr>
        <w:spacing w:before="0" w:after="0"/>
      </w:pPr>
    </w:p>
    <w:p>
      <w:pPr>
        <w:pStyle w:val="Heading1"/>
        <w:jc w:val="left"/>
      </w:pPr>
      <w:r>
        <w:rPr>
          <w:rFonts w:ascii="Calibri" w:hAnsi="Calibri"/>
          <w:b/>
          <w:color w:val="1A1A2E"/>
          <w:sz w:val="26"/>
        </w:rPr>
        <w:t>5. Flujo de Ejecución</w:t>
      </w:r>
    </w:p>
    <w:p>
      <w:pPr>
        <w:pBdr>
          <w:bottom w:val="single" w:sz="6" w:space="1" w:color="4361EE"/>
        </w:pBdr>
        <w:spacing w:after="240"/>
      </w:pP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44444"/>
          <w:sz w:val="21"/>
        </w:rPr>
        <w:t>Orden en que suceden las cosas desde que el usuario abre la página hasta que ve los datos: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Paso</w:t>
            </w:r>
          </w:p>
        </w:tc>
        <w:tc>
          <w:tcPr>
            <w:tcW w:type="dxa" w:w="3041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Qué ocurre</w:t>
            </w:r>
          </w:p>
        </w:tc>
        <w:tc>
          <w:tcPr>
            <w:tcW w:type="dxa" w:w="3041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Quién lo hace</w:t>
            </w:r>
          </w:p>
        </w:tc>
      </w:tr>
      <w:tr>
        <w:tc>
          <w:tcPr>
            <w:tcW w:type="dxa" w:w="3041"/>
            <w:shd w:val="clear" w:color="auto" w:fill="F2F4FB"/>
          </w:tcPr>
          <w:p>
            <w:r>
              <w:rPr>
                <w:rFonts w:ascii="Calibri" w:hAnsi="Calibri"/>
                <w:color w:val="444444"/>
                <w:sz w:val="21"/>
              </w:rPr>
              <w:t>1</w:t>
            </w:r>
          </w:p>
        </w:tc>
        <w:tc>
          <w:tcPr>
            <w:tcW w:type="dxa" w:w="3041"/>
            <w:shd w:val="clear" w:color="auto" w:fill="F2F4FB"/>
          </w:tcPr>
          <w:p>
            <w:r>
              <w:rPr>
                <w:rFonts w:ascii="Calibri" w:hAnsi="Calibri"/>
                <w:color w:val="444444"/>
                <w:sz w:val="21"/>
              </w:rPr>
              <w:t>El navegador carga index.html.</w:t>
            </w:r>
          </w:p>
        </w:tc>
        <w:tc>
          <w:tcPr>
            <w:tcW w:type="dxa" w:w="3041"/>
            <w:shd w:val="clear" w:color="auto" w:fill="F2F4FB"/>
          </w:tcPr>
          <w:p>
            <w:r>
              <w:rPr>
                <w:rFonts w:ascii="Calibri" w:hAnsi="Calibri"/>
                <w:color w:val="444444"/>
                <w:sz w:val="21"/>
              </w:rPr>
              <w:t>Alexandru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1"/>
              </w:rPr>
              <w:t>2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1"/>
              </w:rPr>
              <w:t>Se descargan las librerías (React, SheetJS, Recharts, Babel).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1"/>
              </w:rPr>
              <w:t>Alexandru</w:t>
            </w:r>
          </w:p>
        </w:tc>
      </w:tr>
      <w:tr>
        <w:tc>
          <w:tcPr>
            <w:tcW w:type="dxa" w:w="3041"/>
            <w:shd w:val="clear" w:color="auto" w:fill="F2F4FB"/>
          </w:tcPr>
          <w:p>
            <w:r>
              <w:rPr>
                <w:rFonts w:ascii="Calibri" w:hAnsi="Calibri"/>
                <w:color w:val="444444"/>
                <w:sz w:val="21"/>
              </w:rPr>
              <w:t>3</w:t>
            </w:r>
          </w:p>
        </w:tc>
        <w:tc>
          <w:tcPr>
            <w:tcW w:type="dxa" w:w="3041"/>
            <w:shd w:val="clear" w:color="auto" w:fill="F2F4FB"/>
          </w:tcPr>
          <w:p>
            <w:r>
              <w:rPr>
                <w:rFonts w:ascii="Calibri" w:hAnsi="Calibri"/>
                <w:color w:val="444444"/>
                <w:sz w:val="21"/>
              </w:rPr>
              <w:t>Babel procesa utils.js y hace disponible la función leerExcel().</w:t>
            </w:r>
          </w:p>
        </w:tc>
        <w:tc>
          <w:tcPr>
            <w:tcW w:type="dxa" w:w="3041"/>
            <w:shd w:val="clear" w:color="auto" w:fill="F2F4FB"/>
          </w:tcPr>
          <w:p>
            <w:r>
              <w:rPr>
                <w:rFonts w:ascii="Calibri" w:hAnsi="Calibri"/>
                <w:color w:val="444444"/>
                <w:sz w:val="21"/>
              </w:rPr>
              <w:t>Alexandru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1"/>
              </w:rPr>
              <w:t>4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1"/>
              </w:rPr>
              <w:t>Babel procesa app.js y React muestra la interfaz en pantalla.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1"/>
              </w:rPr>
              <w:t>Andrés</w:t>
            </w:r>
          </w:p>
        </w:tc>
      </w:tr>
      <w:tr>
        <w:tc>
          <w:tcPr>
            <w:tcW w:type="dxa" w:w="3041"/>
            <w:shd w:val="clear" w:color="auto" w:fill="F2F4FB"/>
          </w:tcPr>
          <w:p>
            <w:r>
              <w:rPr>
                <w:rFonts w:ascii="Calibri" w:hAnsi="Calibri"/>
                <w:color w:val="444444"/>
                <w:sz w:val="21"/>
              </w:rPr>
              <w:t>5</w:t>
            </w:r>
          </w:p>
        </w:tc>
        <w:tc>
          <w:tcPr>
            <w:tcW w:type="dxa" w:w="3041"/>
            <w:shd w:val="clear" w:color="auto" w:fill="F2F4FB"/>
          </w:tcPr>
          <w:p>
            <w:r>
              <w:rPr>
                <w:rFonts w:ascii="Calibri" w:hAnsi="Calibri"/>
                <w:color w:val="444444"/>
                <w:sz w:val="21"/>
              </w:rPr>
              <w:t>El usuario selecciona un archivo .xlsx.</w:t>
            </w:r>
          </w:p>
        </w:tc>
        <w:tc>
          <w:tcPr>
            <w:tcW w:type="dxa" w:w="3041"/>
            <w:shd w:val="clear" w:color="auto" w:fill="F2F4FB"/>
          </w:tcPr>
          <w:p>
            <w:r>
              <w:rPr>
                <w:rFonts w:ascii="Calibri" w:hAnsi="Calibri"/>
                <w:color w:val="444444"/>
                <w:sz w:val="21"/>
              </w:rPr>
              <w:t>Usuario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1"/>
              </w:rPr>
              <w:t>6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1"/>
              </w:rPr>
              <w:t>La interfaz muestra 'Leyendo archivo…' mientras procesa.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1"/>
              </w:rPr>
              <w:t>Andrés</w:t>
            </w:r>
          </w:p>
        </w:tc>
      </w:tr>
      <w:tr>
        <w:tc>
          <w:tcPr>
            <w:tcW w:type="dxa" w:w="3041"/>
            <w:shd w:val="clear" w:color="auto" w:fill="F2F4FB"/>
          </w:tcPr>
          <w:p>
            <w:r>
              <w:rPr>
                <w:rFonts w:ascii="Calibri" w:hAnsi="Calibri"/>
                <w:color w:val="444444"/>
                <w:sz w:val="21"/>
              </w:rPr>
              <w:t>7</w:t>
            </w:r>
          </w:p>
        </w:tc>
        <w:tc>
          <w:tcPr>
            <w:tcW w:type="dxa" w:w="3041"/>
            <w:shd w:val="clear" w:color="auto" w:fill="F2F4FB"/>
          </w:tcPr>
          <w:p>
            <w:r>
              <w:rPr>
                <w:rFonts w:ascii="Calibri" w:hAnsi="Calibri"/>
                <w:color w:val="444444"/>
                <w:sz w:val="21"/>
              </w:rPr>
              <w:t>leerExcel() abre el Excel y extrae los datos con SheetJS.</w:t>
            </w:r>
          </w:p>
        </w:tc>
        <w:tc>
          <w:tcPr>
            <w:tcW w:type="dxa" w:w="3041"/>
            <w:shd w:val="clear" w:color="auto" w:fill="F2F4FB"/>
          </w:tcPr>
          <w:p>
            <w:r>
              <w:rPr>
                <w:rFonts w:ascii="Calibri" w:hAnsi="Calibri"/>
                <w:color w:val="444444"/>
                <w:sz w:val="21"/>
              </w:rPr>
              <w:t>Alexandru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1"/>
              </w:rPr>
              <w:t>8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1"/>
              </w:rPr>
              <w:t>Los datos se devuelven al componente App.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1"/>
              </w:rPr>
              <w:t>Alexandru + Andrés</w:t>
            </w:r>
          </w:p>
        </w:tc>
      </w:tr>
      <w:tr>
        <w:tc>
          <w:tcPr>
            <w:tcW w:type="dxa" w:w="3041"/>
            <w:shd w:val="clear" w:color="auto" w:fill="F2F4FB"/>
          </w:tcPr>
          <w:p>
            <w:r>
              <w:rPr>
                <w:rFonts w:ascii="Calibri" w:hAnsi="Calibri"/>
                <w:color w:val="444444"/>
                <w:sz w:val="21"/>
              </w:rPr>
              <w:t>9</w:t>
            </w:r>
          </w:p>
        </w:tc>
        <w:tc>
          <w:tcPr>
            <w:tcW w:type="dxa" w:w="3041"/>
            <w:shd w:val="clear" w:color="auto" w:fill="F2F4FB"/>
          </w:tcPr>
          <w:p>
            <w:r>
              <w:rPr>
                <w:rFonts w:ascii="Calibri" w:hAnsi="Calibri"/>
                <w:color w:val="444444"/>
                <w:sz w:val="21"/>
              </w:rPr>
              <w:t>React actualiza la pantalla mostrando el número de filas leídas.</w:t>
            </w:r>
          </w:p>
        </w:tc>
        <w:tc>
          <w:tcPr>
            <w:tcW w:type="dxa" w:w="3041"/>
            <w:shd w:val="clear" w:color="auto" w:fill="F2F4FB"/>
          </w:tcPr>
          <w:p>
            <w:r>
              <w:rPr>
                <w:rFonts w:ascii="Calibri" w:hAnsi="Calibri"/>
                <w:color w:val="444444"/>
                <w:sz w:val="21"/>
              </w:rPr>
              <w:t>Andrés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b/>
          <w:color w:val="1A1A2E"/>
          <w:sz w:val="26"/>
        </w:rPr>
        <w:t>6. Tecnologías Utilizadas</w:t>
      </w:r>
    </w:p>
    <w:p>
      <w:pPr>
        <w:pBdr>
          <w:bottom w:val="single" w:sz="6" w:space="1" w:color="4361EE"/>
        </w:pBdr>
        <w:spacing w:after="2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Tecnología</w:t>
            </w:r>
          </w:p>
        </w:tc>
        <w:tc>
          <w:tcPr>
            <w:tcW w:type="dxa" w:w="3041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Versión</w:t>
            </w:r>
          </w:p>
        </w:tc>
        <w:tc>
          <w:tcPr>
            <w:tcW w:type="dxa" w:w="3041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Para qué se usa</w:t>
            </w:r>
          </w:p>
        </w:tc>
      </w:tr>
      <w:tr>
        <w:tc>
          <w:tcPr>
            <w:tcW w:type="dxa" w:w="3041"/>
            <w:shd w:val="clear" w:color="auto" w:fill="F2F4FB"/>
          </w:tcPr>
          <w:p>
            <w:r>
              <w:rPr>
                <w:rFonts w:ascii="Calibri" w:hAnsi="Calibri"/>
                <w:color w:val="444444"/>
                <w:sz w:val="21"/>
              </w:rPr>
              <w:t>React</w:t>
            </w:r>
          </w:p>
        </w:tc>
        <w:tc>
          <w:tcPr>
            <w:tcW w:type="dxa" w:w="3041"/>
            <w:shd w:val="clear" w:color="auto" w:fill="F2F4FB"/>
          </w:tcPr>
          <w:p>
            <w:r>
              <w:rPr>
                <w:rFonts w:ascii="Calibri" w:hAnsi="Calibri"/>
                <w:color w:val="444444"/>
                <w:sz w:val="21"/>
              </w:rPr>
              <w:t>18</w:t>
            </w:r>
          </w:p>
        </w:tc>
        <w:tc>
          <w:tcPr>
            <w:tcW w:type="dxa" w:w="3041"/>
            <w:shd w:val="clear" w:color="auto" w:fill="F2F4FB"/>
          </w:tcPr>
          <w:p>
            <w:r>
              <w:rPr>
                <w:rFonts w:ascii="Calibri" w:hAnsi="Calibri"/>
                <w:color w:val="444444"/>
                <w:sz w:val="21"/>
              </w:rPr>
              <w:t>Construir la interfaz con componentes reutilizables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1"/>
              </w:rPr>
              <w:t>ReactDOM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1"/>
              </w:rPr>
              <w:t>18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1"/>
              </w:rPr>
              <w:t>Mostrar los componentes React en el HTML</w:t>
            </w:r>
          </w:p>
        </w:tc>
      </w:tr>
      <w:tr>
        <w:tc>
          <w:tcPr>
            <w:tcW w:type="dxa" w:w="3041"/>
            <w:shd w:val="clear" w:color="auto" w:fill="F2F4FB"/>
          </w:tcPr>
          <w:p>
            <w:r>
              <w:rPr>
                <w:rFonts w:ascii="Calibri" w:hAnsi="Calibri"/>
                <w:color w:val="444444"/>
                <w:sz w:val="21"/>
              </w:rPr>
              <w:t>SheetJS (xlsx)</w:t>
            </w:r>
          </w:p>
        </w:tc>
        <w:tc>
          <w:tcPr>
            <w:tcW w:type="dxa" w:w="3041"/>
            <w:shd w:val="clear" w:color="auto" w:fill="F2F4FB"/>
          </w:tcPr>
          <w:p>
            <w:r>
              <w:rPr>
                <w:rFonts w:ascii="Calibri" w:hAnsi="Calibri"/>
                <w:color w:val="444444"/>
                <w:sz w:val="21"/>
              </w:rPr>
              <w:t>0.20.3</w:t>
            </w:r>
          </w:p>
        </w:tc>
        <w:tc>
          <w:tcPr>
            <w:tcW w:type="dxa" w:w="3041"/>
            <w:shd w:val="clear" w:color="auto" w:fill="F2F4FB"/>
          </w:tcPr>
          <w:p>
            <w:r>
              <w:rPr>
                <w:rFonts w:ascii="Calibri" w:hAnsi="Calibri"/>
                <w:color w:val="444444"/>
                <w:sz w:val="21"/>
              </w:rPr>
              <w:t>Leer y convertir archivos Excel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1"/>
              </w:rPr>
              <w:t>Recharts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1"/>
              </w:rPr>
              <w:t>2.12.7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1"/>
              </w:rPr>
              <w:t>Crear gráficos (se usará en los próximos días)</w:t>
            </w:r>
          </w:p>
        </w:tc>
      </w:tr>
      <w:tr>
        <w:tc>
          <w:tcPr>
            <w:tcW w:type="dxa" w:w="3041"/>
            <w:shd w:val="clear" w:color="auto" w:fill="F2F4FB"/>
          </w:tcPr>
          <w:p>
            <w:r>
              <w:rPr>
                <w:rFonts w:ascii="Calibri" w:hAnsi="Calibri"/>
                <w:color w:val="444444"/>
                <w:sz w:val="21"/>
              </w:rPr>
              <w:t>Babel Standalone</w:t>
            </w:r>
          </w:p>
        </w:tc>
        <w:tc>
          <w:tcPr>
            <w:tcW w:type="dxa" w:w="3041"/>
            <w:shd w:val="clear" w:color="auto" w:fill="F2F4FB"/>
          </w:tcPr>
          <w:p>
            <w:r>
              <w:rPr>
                <w:rFonts w:ascii="Calibri" w:hAnsi="Calibri"/>
                <w:color w:val="444444"/>
                <w:sz w:val="21"/>
              </w:rPr>
              <w:t>latest</w:t>
            </w:r>
          </w:p>
        </w:tc>
        <w:tc>
          <w:tcPr>
            <w:tcW w:type="dxa" w:w="3041"/>
            <w:shd w:val="clear" w:color="auto" w:fill="F2F4FB"/>
          </w:tcPr>
          <w:p>
            <w:r>
              <w:rPr>
                <w:rFonts w:ascii="Calibri" w:hAnsi="Calibri"/>
                <w:color w:val="444444"/>
                <w:sz w:val="21"/>
              </w:rPr>
              <w:t>Usar JSX en el navegador sin compilador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1"/>
              </w:rPr>
              <w:t>CSS3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1"/>
              </w:rPr>
              <w:t>—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1"/>
              </w:rPr>
              <w:t>Estilos, colores y maquetación de la página</w:t>
            </w:r>
          </w:p>
        </w:tc>
      </w:tr>
    </w:tbl>
    <w:p/>
    <w:p>
      <w:pPr>
        <w:spacing w:before="0" w:after="0"/>
      </w:pPr>
    </w:p>
    <w:p>
      <w:pPr>
        <w:pStyle w:val="Heading1"/>
        <w:jc w:val="left"/>
      </w:pPr>
      <w:r>
        <w:rPr>
          <w:rFonts w:ascii="Calibri" w:hAnsi="Calibri"/>
          <w:b/>
          <w:color w:val="1A1A2E"/>
          <w:sz w:val="26"/>
        </w:rPr>
        <w:t>7. Planificación del Trabajo</w:t>
      </w:r>
    </w:p>
    <w:p>
      <w:pPr>
        <w:pBdr>
          <w:bottom w:val="single" w:sz="6" w:space="1" w:color="4361EE"/>
        </w:pBdr>
        <w:spacing w:after="240"/>
      </w:pPr>
    </w:p>
    <w:p>
      <w:pPr>
        <w:spacing w:after="120"/>
        <w:jc w:val="both"/>
      </w:pPr>
      <w:r>
        <w:rPr>
          <w:rFonts w:ascii="Calibri" w:hAnsi="Calibri"/>
          <w:b/>
          <w:i w:val="0"/>
          <w:color w:val="1A1A2E"/>
          <w:sz w:val="22"/>
        </w:rPr>
        <w:t>Hoy — 11 de mayo de 2026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44444"/>
          <w:sz w:val="21"/>
        </w:rPr>
        <w:t>Lo que se ha completado en la sesión de hoy: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Creación de la estructura base del proyecto: index.html, utils.js, app.js y styles.css.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Implementación de la función leerExcel() para leer archivos Excel desde el navegador.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Desarrollo del componente App con selector de archivo y gestión de estados (cargando, error, datos).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Diseño visual inicial: fondo, tipografía, selector de archivo estilizado y resultado destacado.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La aplicación ya es capaz de leer un Excel y mostrar el número de filas correctamente.</w:t>
      </w:r>
    </w:p>
    <w:p>
      <w:pPr>
        <w:spacing w:before="0" w:after="0"/>
      </w:pPr>
    </w:p>
    <w:p>
      <w:pPr>
        <w:spacing w:after="120"/>
        <w:jc w:val="both"/>
      </w:pPr>
      <w:r>
        <w:rPr>
          <w:rFonts w:ascii="Calibri" w:hAnsi="Calibri"/>
          <w:b/>
          <w:i w:val="0"/>
          <w:color w:val="4361EE"/>
          <w:sz w:val="22"/>
        </w:rPr>
        <w:t>Próximos días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444444"/>
          <w:sz w:val="21"/>
        </w:rPr>
        <w:t>Trabajo pendiente planificado para las siguientes sesiones: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Mostrar los datos del Excel en una tabla dentro de la página web.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Filtrar y ordenar las filas de la tabla por distintas columnas.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Crear gráficos con Recharts a partir de los datos cargados (por comunidad, disciplina, año, etc.).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Mejorar el diseño visual: colores definitivos, responsive para móvil, animaciones.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Añadir un resumen estadístico: número de compañías, disciplinas más frecuentes, etc.</w:t>
      </w:r>
    </w:p>
    <w:p>
      <w:pPr>
        <w:pStyle w:val="ListBullet"/>
        <w:spacing w:after="60"/>
      </w:pPr>
      <w:r>
        <w:rPr>
          <w:rFonts w:ascii="Calibri" w:hAnsi="Calibri"/>
          <w:color w:val="444444"/>
          <w:sz w:val="21"/>
        </w:rPr>
        <w:t>Pruebas finales con el Excel real de compañías de artes escénicas.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