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9515" w14:textId="2FF118E7" w:rsidR="007C5B0B" w:rsidRPr="00F546ED" w:rsidRDefault="00F546ED" w:rsidP="00F546ED">
      <w:pPr>
        <w:spacing w:after="12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F546ED">
        <w:rPr>
          <w:rFonts w:ascii="Times New Roman" w:hAnsi="Times New Roman" w:cs="Times New Roman"/>
          <w:sz w:val="44"/>
          <w:szCs w:val="44"/>
        </w:rPr>
        <w:t>Duckopoly</w:t>
      </w:r>
      <w:proofErr w:type="spellEnd"/>
    </w:p>
    <w:p w14:paraId="20853F7B" w14:textId="0DA84C31" w:rsidR="00F546ED" w:rsidRPr="00F546ED" w:rsidRDefault="00F546ED" w:rsidP="00F546ED">
      <w:pPr>
        <w:spacing w:after="12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F546ED">
        <w:rPr>
          <w:rFonts w:ascii="Times New Roman" w:hAnsi="Times New Roman" w:cs="Times New Roman"/>
          <w:sz w:val="44"/>
          <w:szCs w:val="44"/>
        </w:rPr>
        <w:t>Felhasználói útmutató</w:t>
      </w:r>
    </w:p>
    <w:p w14:paraId="7E4B507C" w14:textId="77777777" w:rsidR="00F546ED" w:rsidRPr="00F546ED" w:rsidRDefault="00F546ED" w:rsidP="00F546ED">
      <w:pPr>
        <w:spacing w:after="120"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171BEDA9" w14:textId="38F6A781" w:rsidR="00F546ED" w:rsidRPr="00F546ED" w:rsidRDefault="00F546ED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546ED">
        <w:rPr>
          <w:rFonts w:ascii="Times New Roman" w:hAnsi="Times New Roman" w:cs="Times New Roman"/>
          <w:b/>
          <w:bCs/>
          <w:sz w:val="40"/>
          <w:szCs w:val="40"/>
          <w:u w:val="single"/>
        </w:rPr>
        <w:t>A játék kezdete:</w:t>
      </w:r>
    </w:p>
    <w:p w14:paraId="05EFF315" w14:textId="77777777" w:rsidR="00F546ED" w:rsidRPr="00F546ED" w:rsidRDefault="00F546ED">
      <w:pPr>
        <w:rPr>
          <w:rFonts w:ascii="Times New Roman" w:hAnsi="Times New Roman" w:cs="Times New Roman"/>
          <w:sz w:val="32"/>
          <w:szCs w:val="32"/>
        </w:rPr>
      </w:pPr>
      <w:r w:rsidRPr="00F546ED">
        <w:rPr>
          <w:rFonts w:ascii="Times New Roman" w:hAnsi="Times New Roman" w:cs="Times New Roman"/>
          <w:sz w:val="32"/>
          <w:szCs w:val="32"/>
        </w:rPr>
        <w:t>A játékos három lehetőség közül választhat:</w:t>
      </w:r>
    </w:p>
    <w:p w14:paraId="25D7C023" w14:textId="7BF887E8" w:rsidR="00F546ED" w:rsidRPr="00F546ED" w:rsidRDefault="00F546ED" w:rsidP="00F546E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546ED">
        <w:rPr>
          <w:rFonts w:ascii="Times New Roman" w:hAnsi="Times New Roman" w:cs="Times New Roman"/>
          <w:sz w:val="32"/>
          <w:szCs w:val="32"/>
        </w:rPr>
        <w:t>New game: új játékot hoz létre</w:t>
      </w:r>
    </w:p>
    <w:p w14:paraId="45412AB1" w14:textId="730E6905" w:rsidR="00F546ED" w:rsidRPr="00F546ED" w:rsidRDefault="00F546ED" w:rsidP="00F546E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546ED">
        <w:rPr>
          <w:rFonts w:ascii="Times New Roman" w:hAnsi="Times New Roman" w:cs="Times New Roman"/>
          <w:sz w:val="32"/>
          <w:szCs w:val="32"/>
        </w:rPr>
        <w:t>Load</w:t>
      </w:r>
      <w:proofErr w:type="spellEnd"/>
      <w:r w:rsidRPr="00F546E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46ED">
        <w:rPr>
          <w:rFonts w:ascii="Times New Roman" w:hAnsi="Times New Roman" w:cs="Times New Roman"/>
          <w:sz w:val="32"/>
          <w:szCs w:val="32"/>
        </w:rPr>
        <w:t>saved</w:t>
      </w:r>
      <w:proofErr w:type="spellEnd"/>
      <w:r w:rsidRPr="00F546ED">
        <w:rPr>
          <w:rFonts w:ascii="Times New Roman" w:hAnsi="Times New Roman" w:cs="Times New Roman"/>
          <w:sz w:val="32"/>
          <w:szCs w:val="32"/>
        </w:rPr>
        <w:t xml:space="preserve"> game: egy előzőleg lementett játékot tölt be</w:t>
      </w:r>
    </w:p>
    <w:p w14:paraId="59719B8D" w14:textId="3D29583C" w:rsidR="00F546ED" w:rsidRPr="00F546ED" w:rsidRDefault="00F546ED" w:rsidP="00F546E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546ED">
        <w:rPr>
          <w:rFonts w:ascii="Times New Roman" w:hAnsi="Times New Roman" w:cs="Times New Roman"/>
          <w:sz w:val="32"/>
          <w:szCs w:val="32"/>
        </w:rPr>
        <w:t>Cancel</w:t>
      </w:r>
      <w:proofErr w:type="spellEnd"/>
      <w:r w:rsidRPr="00F546ED">
        <w:rPr>
          <w:rFonts w:ascii="Times New Roman" w:hAnsi="Times New Roman" w:cs="Times New Roman"/>
          <w:sz w:val="32"/>
          <w:szCs w:val="32"/>
        </w:rPr>
        <w:t>: kilép a programból</w:t>
      </w:r>
    </w:p>
    <w:p w14:paraId="25340957" w14:textId="4E37AF19" w:rsidR="00F546ED" w:rsidRPr="00F546ED" w:rsidRDefault="00F546ED">
      <w:pPr>
        <w:rPr>
          <w:rFonts w:ascii="Times New Roman" w:hAnsi="Times New Roman" w:cs="Times New Roman"/>
          <w:sz w:val="32"/>
          <w:szCs w:val="32"/>
        </w:rPr>
      </w:pPr>
      <w:r w:rsidRPr="00F546ED">
        <w:rPr>
          <w:rFonts w:ascii="Times New Roman" w:hAnsi="Times New Roman" w:cs="Times New Roman"/>
          <w:sz w:val="32"/>
          <w:szCs w:val="32"/>
        </w:rPr>
        <w:t>Ha a felhasználó az új játékos létrehozását választotta, meg lesz kérdezve hány játékos szeretne játszani, majd, az egyes játékosok neveiket beírhatják, ami létrehozza a játékot az adott adatokkal. Ha bármely adat, hibásan van megadva, vagy a felhasználó megszakítja a folyamatot a program leáll.</w:t>
      </w:r>
    </w:p>
    <w:p w14:paraId="4F8548FE" w14:textId="61B4D7F9" w:rsidR="00F546ED" w:rsidRPr="00F546ED" w:rsidRDefault="00F546ED">
      <w:pPr>
        <w:rPr>
          <w:rFonts w:ascii="Times New Roman" w:hAnsi="Times New Roman" w:cs="Times New Roman"/>
          <w:sz w:val="32"/>
          <w:szCs w:val="32"/>
        </w:rPr>
      </w:pPr>
      <w:r w:rsidRPr="00F546E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722E8D9" wp14:editId="4F3F4245">
            <wp:simplePos x="0" y="0"/>
            <wp:positionH relativeFrom="margin">
              <wp:align>right</wp:align>
            </wp:positionH>
            <wp:positionV relativeFrom="paragraph">
              <wp:posOffset>324485</wp:posOffset>
            </wp:positionV>
            <wp:extent cx="5760720" cy="3065780"/>
            <wp:effectExtent l="0" t="0" r="0" b="1270"/>
            <wp:wrapSquare wrapText="bothSides"/>
            <wp:docPr id="263828090" name="Kép 1" descr="A képen képernyőkép, szöveg, tér, Színessé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28090" name="Kép 1" descr="A képen képernyőkép, szöveg, tér, Színesség látható&#10;&#10;Előfordulhat, hogy az AI által létrehozott tartalom helytele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AE8A9" w14:textId="76308A7D" w:rsidR="00F546ED" w:rsidRPr="000224BC" w:rsidRDefault="00F546ED">
      <w:pPr>
        <w:rPr>
          <w:rFonts w:ascii="Times New Roman" w:hAnsi="Times New Roman" w:cs="Times New Roman"/>
        </w:rPr>
      </w:pPr>
      <w:r w:rsidRPr="000224BC">
        <w:rPr>
          <w:rFonts w:ascii="Times New Roman" w:hAnsi="Times New Roman" w:cs="Times New Roman"/>
        </w:rPr>
        <w:t>Egy példa, új játék létrehozása esetén (3 játékos: a b c)</w:t>
      </w:r>
    </w:p>
    <w:p w14:paraId="5A5B2018" w14:textId="11A42204" w:rsidR="00F546ED" w:rsidRDefault="00F546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B9B803" w14:textId="3F35E637" w:rsidR="00F546ED" w:rsidRPr="00AA19C3" w:rsidRDefault="00F546ED" w:rsidP="00AA19C3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A19C3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A játék szabályai</w:t>
      </w:r>
    </w:p>
    <w:p w14:paraId="5354775D" w14:textId="37213676" w:rsidR="00AA19C3" w:rsidRPr="0053219E" w:rsidRDefault="00AA19C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3219E">
        <w:rPr>
          <w:rFonts w:ascii="Times New Roman" w:hAnsi="Times New Roman" w:cs="Times New Roman"/>
          <w:b/>
          <w:bCs/>
          <w:sz w:val="32"/>
          <w:szCs w:val="32"/>
          <w:u w:val="single"/>
        </w:rPr>
        <w:t>Egy kör:</w:t>
      </w:r>
    </w:p>
    <w:p w14:paraId="593297AB" w14:textId="5FC2E7CF" w:rsidR="00AA19C3" w:rsidRDefault="00AA19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játékosnak akkor jön a köre, ha alul ki van emelve. Ekkor dobhat. A dobás után egy mezőre érkezik (a </w:t>
      </w:r>
      <w:proofErr w:type="spellStart"/>
      <w:r>
        <w:rPr>
          <w:rFonts w:ascii="Times New Roman" w:hAnsi="Times New Roman" w:cs="Times New Roman"/>
          <w:sz w:val="28"/>
          <w:szCs w:val="28"/>
        </w:rPr>
        <w:t>Result-tól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függ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hogy mennyit lép), amelyek hatását majd később fejtem ki. Ha az adott mezőt meg tudja venni (van elég pénze) megteheti azt (</w:t>
      </w:r>
      <w:proofErr w:type="spellStart"/>
      <w:r>
        <w:rPr>
          <w:rFonts w:ascii="Times New Roman" w:hAnsi="Times New Roman" w:cs="Times New Roman"/>
          <w:sz w:val="28"/>
          <w:szCs w:val="28"/>
        </w:rPr>
        <w:t>Buy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ha az adott színből az összes meg van neki, házakat vehet (House) rájuk (ezt csak </w:t>
      </w:r>
      <w:proofErr w:type="gramStart"/>
      <w:r>
        <w:rPr>
          <w:rFonts w:ascii="Times New Roman" w:hAnsi="Times New Roman" w:cs="Times New Roman"/>
          <w:sz w:val="28"/>
          <w:szCs w:val="28"/>
        </w:rPr>
        <w:t>akkor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ha az egyiken áll</w:t>
      </w:r>
      <w:r w:rsidR="00456D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56D5A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="00456D5A">
        <w:rPr>
          <w:rFonts w:ascii="Times New Roman" w:hAnsi="Times New Roman" w:cs="Times New Roman"/>
          <w:sz w:val="28"/>
          <w:szCs w:val="28"/>
        </w:rPr>
        <w:t xml:space="preserve"> 5 ház</w:t>
      </w:r>
      <w:r>
        <w:rPr>
          <w:rFonts w:ascii="Times New Roman" w:hAnsi="Times New Roman" w:cs="Times New Roman"/>
          <w:sz w:val="28"/>
          <w:szCs w:val="28"/>
        </w:rPr>
        <w:t>). Lehetősége van eladni is mezőit (</w:t>
      </w:r>
      <w:proofErr w:type="spellStart"/>
      <w:r>
        <w:rPr>
          <w:rFonts w:ascii="Times New Roman" w:hAnsi="Times New Roman" w:cs="Times New Roman"/>
          <w:sz w:val="28"/>
          <w:szCs w:val="28"/>
        </w:rPr>
        <w:t>Sell</w:t>
      </w:r>
      <w:proofErr w:type="spellEnd"/>
      <w:r>
        <w:rPr>
          <w:rFonts w:ascii="Times New Roman" w:hAnsi="Times New Roman" w:cs="Times New Roman"/>
          <w:sz w:val="28"/>
          <w:szCs w:val="28"/>
        </w:rPr>
        <w:t>). Más mezőire kattintva tud cserélni (Trade), itt felajánlhatja mennyit szeretne érte adni, majd a másik játékos elfogadhatja az ajánlatot. A kör végén van lehetőség passzolni (</w:t>
      </w:r>
      <w:proofErr w:type="spellStart"/>
      <w:r>
        <w:rPr>
          <w:rFonts w:ascii="Times New Roman" w:hAnsi="Times New Roman" w:cs="Times New Roman"/>
          <w:sz w:val="28"/>
          <w:szCs w:val="28"/>
        </w:rPr>
        <w:t>Pass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ekkor következik a következő játékos köre. A játék során akármikor le lehet menteni az állást. </w:t>
      </w:r>
    </w:p>
    <w:p w14:paraId="123BE3A4" w14:textId="21F543B1" w:rsidR="00AA19C3" w:rsidRPr="0053219E" w:rsidRDefault="00AA19C3" w:rsidP="00AA19C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3219E">
        <w:rPr>
          <w:rFonts w:ascii="Times New Roman" w:hAnsi="Times New Roman" w:cs="Times New Roman"/>
          <w:b/>
          <w:bCs/>
          <w:sz w:val="32"/>
          <w:szCs w:val="32"/>
          <w:u w:val="single"/>
        </w:rPr>
        <w:t>Gyorsbillentyűk:</w:t>
      </w:r>
    </w:p>
    <w:p w14:paraId="7820EB71" w14:textId="6894A8FD" w:rsidR="00AA19C3" w:rsidRPr="00AA19C3" w:rsidRDefault="00AA19C3" w:rsidP="00AA19C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A19C3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AA19C3">
        <w:rPr>
          <w:rFonts w:ascii="Times New Roman" w:hAnsi="Times New Roman" w:cs="Times New Roman"/>
          <w:sz w:val="28"/>
          <w:szCs w:val="28"/>
        </w:rPr>
        <w:t xml:space="preserve"> -&gt; Alt + P</w:t>
      </w:r>
    </w:p>
    <w:p w14:paraId="4F065C22" w14:textId="55D02184" w:rsidR="00AA19C3" w:rsidRPr="00AA19C3" w:rsidRDefault="00AA19C3" w:rsidP="00AA19C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A19C3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AA19C3">
        <w:rPr>
          <w:rFonts w:ascii="Times New Roman" w:hAnsi="Times New Roman" w:cs="Times New Roman"/>
          <w:sz w:val="28"/>
          <w:szCs w:val="28"/>
        </w:rPr>
        <w:t xml:space="preserve"> -&gt; Alt + T</w:t>
      </w:r>
    </w:p>
    <w:p w14:paraId="4C1639F2" w14:textId="1C55B52B" w:rsidR="00AA19C3" w:rsidRPr="00AA19C3" w:rsidRDefault="00AA19C3" w:rsidP="00AA19C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A19C3">
        <w:rPr>
          <w:rFonts w:ascii="Times New Roman" w:hAnsi="Times New Roman" w:cs="Times New Roman"/>
          <w:sz w:val="28"/>
          <w:szCs w:val="28"/>
        </w:rPr>
        <w:t>Buy</w:t>
      </w:r>
      <w:proofErr w:type="spellEnd"/>
      <w:r w:rsidRPr="00AA19C3">
        <w:rPr>
          <w:rFonts w:ascii="Times New Roman" w:hAnsi="Times New Roman" w:cs="Times New Roman"/>
          <w:sz w:val="28"/>
          <w:szCs w:val="28"/>
        </w:rPr>
        <w:t xml:space="preserve"> -&gt; Alt + B</w:t>
      </w:r>
    </w:p>
    <w:p w14:paraId="74A7E633" w14:textId="66807507" w:rsidR="00AA19C3" w:rsidRPr="00AA19C3" w:rsidRDefault="00AA19C3" w:rsidP="00AA19C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A19C3">
        <w:rPr>
          <w:rFonts w:ascii="Times New Roman" w:hAnsi="Times New Roman" w:cs="Times New Roman"/>
          <w:sz w:val="28"/>
          <w:szCs w:val="28"/>
        </w:rPr>
        <w:t>House -&gt; Alt + H</w:t>
      </w:r>
    </w:p>
    <w:p w14:paraId="2EBC5386" w14:textId="43724A2B" w:rsidR="00AA19C3" w:rsidRPr="00AA19C3" w:rsidRDefault="00AA19C3" w:rsidP="00AA19C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A19C3">
        <w:rPr>
          <w:rFonts w:ascii="Times New Roman" w:hAnsi="Times New Roman" w:cs="Times New Roman"/>
          <w:sz w:val="28"/>
          <w:szCs w:val="28"/>
        </w:rPr>
        <w:t>Sell</w:t>
      </w:r>
      <w:proofErr w:type="spellEnd"/>
      <w:r w:rsidRPr="00AA19C3">
        <w:rPr>
          <w:rFonts w:ascii="Times New Roman" w:hAnsi="Times New Roman" w:cs="Times New Roman"/>
          <w:sz w:val="28"/>
          <w:szCs w:val="28"/>
        </w:rPr>
        <w:t xml:space="preserve"> -&gt; Alt + S</w:t>
      </w:r>
    </w:p>
    <w:p w14:paraId="789B9C92" w14:textId="7023AC43" w:rsidR="00AA19C3" w:rsidRPr="00AA19C3" w:rsidRDefault="00AA19C3" w:rsidP="00AA19C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A19C3">
        <w:rPr>
          <w:rFonts w:ascii="Times New Roman" w:hAnsi="Times New Roman" w:cs="Times New Roman"/>
          <w:sz w:val="28"/>
          <w:szCs w:val="28"/>
        </w:rPr>
        <w:t>Trade -&gt; Alt + R</w:t>
      </w:r>
    </w:p>
    <w:p w14:paraId="371DC80B" w14:textId="4BA84E24" w:rsidR="00AA19C3" w:rsidRDefault="00AA19C3" w:rsidP="00AA19C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A19C3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AA19C3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AA19C3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AA19C3">
        <w:rPr>
          <w:rFonts w:ascii="Times New Roman" w:hAnsi="Times New Roman" w:cs="Times New Roman"/>
          <w:sz w:val="28"/>
          <w:szCs w:val="28"/>
        </w:rPr>
        <w:t xml:space="preserve"> + S</w:t>
      </w:r>
    </w:p>
    <w:p w14:paraId="58300B8F" w14:textId="370F6E73" w:rsidR="00AA19C3" w:rsidRPr="0053219E" w:rsidRDefault="00AA19C3" w:rsidP="00AA19C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3219E">
        <w:rPr>
          <w:rFonts w:ascii="Times New Roman" w:hAnsi="Times New Roman" w:cs="Times New Roman"/>
          <w:b/>
          <w:bCs/>
          <w:sz w:val="32"/>
          <w:szCs w:val="32"/>
          <w:u w:val="single"/>
        </w:rPr>
        <w:t>Mezők:</w:t>
      </w:r>
    </w:p>
    <w:p w14:paraId="0CA355C9" w14:textId="7AB8129C" w:rsidR="00AA19C3" w:rsidRPr="0053219E" w:rsidRDefault="00AA19C3" w:rsidP="0053219E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219E">
        <w:rPr>
          <w:rFonts w:ascii="Times New Roman" w:hAnsi="Times New Roman" w:cs="Times New Roman"/>
          <w:sz w:val="28"/>
          <w:szCs w:val="28"/>
        </w:rPr>
        <w:t>Színes mezők:</w:t>
      </w:r>
      <w:r w:rsidRPr="0053219E">
        <w:rPr>
          <w:rFonts w:ascii="Times New Roman" w:hAnsi="Times New Roman" w:cs="Times New Roman"/>
          <w:sz w:val="28"/>
          <w:szCs w:val="28"/>
        </w:rPr>
        <w:br/>
      </w:r>
      <w:r w:rsidRPr="0053219E">
        <w:rPr>
          <w:rFonts w:ascii="Times New Roman" w:hAnsi="Times New Roman" w:cs="Times New Roman"/>
          <w:sz w:val="28"/>
          <w:szCs w:val="28"/>
        </w:rPr>
        <w:tab/>
        <w:t xml:space="preserve">A színes mezőket meg lehet venni. Ez azért jó mert ha egy más játékos rálép, akkor bírságot kell fizetni. </w:t>
      </w:r>
      <w:proofErr w:type="gramStart"/>
      <w:r w:rsidRPr="0053219E">
        <w:rPr>
          <w:rFonts w:ascii="Times New Roman" w:hAnsi="Times New Roman" w:cs="Times New Roman"/>
          <w:sz w:val="28"/>
          <w:szCs w:val="28"/>
        </w:rPr>
        <w:t>Az</w:t>
      </w:r>
      <w:proofErr w:type="gramEnd"/>
      <w:r w:rsidRPr="0053219E">
        <w:rPr>
          <w:rFonts w:ascii="Times New Roman" w:hAnsi="Times New Roman" w:cs="Times New Roman"/>
          <w:sz w:val="28"/>
          <w:szCs w:val="28"/>
        </w:rPr>
        <w:t xml:space="preserve"> hogy kié a mező egy körvonal jelzi, az adott játékos színével. Ha házat vesz valaki az adott színű mezőire az a bírságot a ház költségével növeli meg. </w:t>
      </w:r>
    </w:p>
    <w:p w14:paraId="6CEC8542" w14:textId="4F46C773" w:rsidR="00AA19C3" w:rsidRDefault="00AA19C3" w:rsidP="0053219E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219E">
        <w:rPr>
          <w:rFonts w:ascii="Times New Roman" w:hAnsi="Times New Roman" w:cs="Times New Roman"/>
          <w:sz w:val="28"/>
          <w:szCs w:val="28"/>
        </w:rPr>
        <w:t>Szürke/fehér mezők:</w:t>
      </w:r>
      <w:r w:rsidRPr="0053219E">
        <w:rPr>
          <w:rFonts w:ascii="Times New Roman" w:hAnsi="Times New Roman" w:cs="Times New Roman"/>
          <w:sz w:val="28"/>
          <w:szCs w:val="28"/>
        </w:rPr>
        <w:br/>
      </w:r>
      <w:r w:rsidRPr="0053219E">
        <w:rPr>
          <w:rFonts w:ascii="Times New Roman" w:hAnsi="Times New Roman" w:cs="Times New Roman"/>
          <w:sz w:val="28"/>
          <w:szCs w:val="28"/>
        </w:rPr>
        <w:tab/>
        <w:t>A fehér mező jelöli a startot</w:t>
      </w:r>
      <w:r w:rsidR="0095493A">
        <w:rPr>
          <w:rFonts w:ascii="Times New Roman" w:hAnsi="Times New Roman" w:cs="Times New Roman"/>
          <w:sz w:val="28"/>
          <w:szCs w:val="28"/>
        </w:rPr>
        <w:t>, ezen áthaladva a játékos kap 200 pénzt</w:t>
      </w:r>
      <w:r w:rsidRPr="0053219E">
        <w:rPr>
          <w:rFonts w:ascii="Times New Roman" w:hAnsi="Times New Roman" w:cs="Times New Roman"/>
          <w:sz w:val="28"/>
          <w:szCs w:val="28"/>
        </w:rPr>
        <w:t xml:space="preserve">. </w:t>
      </w:r>
      <w:r w:rsidR="0053219E" w:rsidRPr="0053219E">
        <w:rPr>
          <w:rFonts w:ascii="Times New Roman" w:hAnsi="Times New Roman" w:cs="Times New Roman"/>
          <w:sz w:val="28"/>
          <w:szCs w:val="28"/>
        </w:rPr>
        <w:t xml:space="preserve">A „Go </w:t>
      </w:r>
      <w:proofErr w:type="spellStart"/>
      <w:r w:rsidR="0053219E" w:rsidRPr="0053219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53219E" w:rsidRPr="005321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53219E" w:rsidRPr="0053219E">
        <w:rPr>
          <w:rFonts w:ascii="Times New Roman" w:hAnsi="Times New Roman" w:cs="Times New Roman"/>
          <w:sz w:val="28"/>
          <w:szCs w:val="28"/>
        </w:rPr>
        <w:t>Jail</w:t>
      </w:r>
      <w:proofErr w:type="spellEnd"/>
      <w:r w:rsidR="0053219E" w:rsidRPr="0053219E">
        <w:rPr>
          <w:rFonts w:ascii="Times New Roman" w:hAnsi="Times New Roman" w:cs="Times New Roman"/>
          <w:sz w:val="28"/>
          <w:szCs w:val="28"/>
        </w:rPr>
        <w:t>”-</w:t>
      </w:r>
      <w:proofErr w:type="gramEnd"/>
      <w:r w:rsidR="0053219E" w:rsidRPr="0053219E">
        <w:rPr>
          <w:rFonts w:ascii="Times New Roman" w:hAnsi="Times New Roman" w:cs="Times New Roman"/>
          <w:sz w:val="28"/>
          <w:szCs w:val="28"/>
        </w:rPr>
        <w:t>re lépve a játékos a „</w:t>
      </w:r>
      <w:proofErr w:type="spellStart"/>
      <w:r w:rsidR="0053219E" w:rsidRPr="0053219E">
        <w:rPr>
          <w:rFonts w:ascii="Times New Roman" w:hAnsi="Times New Roman" w:cs="Times New Roman"/>
          <w:sz w:val="28"/>
          <w:szCs w:val="28"/>
        </w:rPr>
        <w:t>Jail</w:t>
      </w:r>
      <w:proofErr w:type="spellEnd"/>
      <w:r w:rsidR="0053219E" w:rsidRPr="0053219E">
        <w:rPr>
          <w:rFonts w:ascii="Times New Roman" w:hAnsi="Times New Roman" w:cs="Times New Roman"/>
          <w:sz w:val="28"/>
          <w:szCs w:val="28"/>
        </w:rPr>
        <w:t>” mezőre lép, és börtönbe kerül</w:t>
      </w:r>
      <w:r w:rsidR="0095493A">
        <w:rPr>
          <w:rFonts w:ascii="Times New Roman" w:hAnsi="Times New Roman" w:cs="Times New Roman"/>
          <w:sz w:val="28"/>
          <w:szCs w:val="28"/>
        </w:rPr>
        <w:t xml:space="preserve"> (nem halad át a starton)</w:t>
      </w:r>
      <w:r w:rsidR="0053219E" w:rsidRPr="0053219E">
        <w:rPr>
          <w:rFonts w:ascii="Times New Roman" w:hAnsi="Times New Roman" w:cs="Times New Roman"/>
          <w:sz w:val="28"/>
          <w:szCs w:val="28"/>
        </w:rPr>
        <w:t>. A börtönből 2 kör alatt lehet kijutni</w:t>
      </w:r>
      <w:r w:rsidR="005B0382">
        <w:rPr>
          <w:rFonts w:ascii="Times New Roman" w:hAnsi="Times New Roman" w:cs="Times New Roman"/>
          <w:sz w:val="28"/>
          <w:szCs w:val="28"/>
        </w:rPr>
        <w:t>,</w:t>
      </w:r>
      <w:r w:rsidR="0053219E" w:rsidRPr="0053219E">
        <w:rPr>
          <w:rFonts w:ascii="Times New Roman" w:hAnsi="Times New Roman" w:cs="Times New Roman"/>
          <w:sz w:val="28"/>
          <w:szCs w:val="28"/>
        </w:rPr>
        <w:t xml:space="preserve"> avagy</w:t>
      </w:r>
      <w:r w:rsidR="009A5BE3">
        <w:rPr>
          <w:rFonts w:ascii="Times New Roman" w:hAnsi="Times New Roman" w:cs="Times New Roman"/>
          <w:sz w:val="28"/>
          <w:szCs w:val="28"/>
        </w:rPr>
        <w:t xml:space="preserve">, </w:t>
      </w:r>
      <w:r w:rsidR="0053219E" w:rsidRPr="0053219E">
        <w:rPr>
          <w:rFonts w:ascii="Times New Roman" w:hAnsi="Times New Roman" w:cs="Times New Roman"/>
          <w:sz w:val="28"/>
          <w:szCs w:val="28"/>
        </w:rPr>
        <w:t>ha duplát dob. Ha valaki a börtönbe van, nem mozoghat, így természetesen nem is vehet semmit. A többi bónuszmező rálépve a játékosnak van esélye nyerni/veszteni pénzt, az előre megadott b</w:t>
      </w:r>
      <w:r w:rsidR="0053219E">
        <w:rPr>
          <w:rFonts w:ascii="Times New Roman" w:hAnsi="Times New Roman" w:cs="Times New Roman"/>
          <w:sz w:val="28"/>
          <w:szCs w:val="28"/>
        </w:rPr>
        <w:t>ó</w:t>
      </w:r>
      <w:r w:rsidR="0053219E" w:rsidRPr="0053219E">
        <w:rPr>
          <w:rFonts w:ascii="Times New Roman" w:hAnsi="Times New Roman" w:cs="Times New Roman"/>
          <w:sz w:val="28"/>
          <w:szCs w:val="28"/>
        </w:rPr>
        <w:t>nuszok alapján. A „Free Parking” mezőn a játékos nyugalomban parkolhat.</w:t>
      </w:r>
    </w:p>
    <w:p w14:paraId="762904E4" w14:textId="77777777" w:rsidR="0053219E" w:rsidRDefault="0053219E" w:rsidP="0053219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8EC5D10" w14:textId="63E1536A" w:rsidR="0053219E" w:rsidRPr="00316E50" w:rsidRDefault="00316E50" w:rsidP="00316E5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16E50">
        <w:rPr>
          <w:rFonts w:ascii="Times New Roman" w:hAnsi="Times New Roman" w:cs="Times New Roman"/>
          <w:b/>
          <w:bCs/>
          <w:sz w:val="32"/>
          <w:szCs w:val="32"/>
          <w:u w:val="single"/>
        </w:rPr>
        <w:t>Csőd:</w:t>
      </w:r>
    </w:p>
    <w:p w14:paraId="221713E0" w14:textId="6A6234FD" w:rsidR="00316E50" w:rsidRDefault="00316E50" w:rsidP="00316E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Egy játékosnak, ha 0 alá csökken a pénze, de még van telkeiből származóan elég pénze kifizetni az adósságait azt megteheti. Ha ebbe a helyzetbe jut, addig nem passzolhat, amíg nem adott el annyi telket, hogy a pénze nemnegatív legyen. </w:t>
      </w:r>
      <w:proofErr w:type="gramStart"/>
      <w:r>
        <w:rPr>
          <w:rFonts w:ascii="Times New Roman" w:hAnsi="Times New Roman" w:cs="Times New Roman"/>
          <w:sz w:val="28"/>
          <w:szCs w:val="28"/>
        </w:rPr>
        <w:t>Azonban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ha a játékos már sehogy sem tudja kifizetni az adósságait csődbe megy. Ekkor elszürkül a kártyája, eltűnik a bábúja, és kiesik a játékból.</w:t>
      </w:r>
    </w:p>
    <w:p w14:paraId="5E7D63B2" w14:textId="437FEDA3" w:rsidR="00316E50" w:rsidRDefault="00316E50" w:rsidP="00316E5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16E50">
        <w:rPr>
          <w:rFonts w:ascii="Times New Roman" w:hAnsi="Times New Roman" w:cs="Times New Roman"/>
          <w:b/>
          <w:bCs/>
          <w:sz w:val="32"/>
          <w:szCs w:val="32"/>
          <w:u w:val="single"/>
        </w:rPr>
        <w:t>A játék célja:</w:t>
      </w:r>
    </w:p>
    <w:p w14:paraId="427A02AF" w14:textId="41B595FF" w:rsidR="00316E50" w:rsidRDefault="00316E50" w:rsidP="00316E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Az a játékos nyer, aki utoljára marad a táblán, vagyis nem megy csődbe.</w:t>
      </w:r>
      <w:r w:rsidR="00EC5833" w:rsidRPr="00EC5833">
        <w:rPr>
          <w:noProof/>
        </w:rPr>
        <w:t xml:space="preserve"> </w:t>
      </w:r>
    </w:p>
    <w:p w14:paraId="617E2E69" w14:textId="64A7DC6F" w:rsidR="00F115DE" w:rsidRDefault="00F115DE" w:rsidP="00316E50">
      <w:pPr>
        <w:rPr>
          <w:rFonts w:ascii="Times New Roman" w:hAnsi="Times New Roman" w:cs="Times New Roman"/>
          <w:sz w:val="28"/>
          <w:szCs w:val="28"/>
        </w:rPr>
      </w:pPr>
    </w:p>
    <w:p w14:paraId="3BCB90EA" w14:textId="09BB88A0" w:rsidR="00F115DE" w:rsidRDefault="00F115DE" w:rsidP="00316E50">
      <w:pPr>
        <w:rPr>
          <w:rFonts w:ascii="Times New Roman" w:hAnsi="Times New Roman" w:cs="Times New Roman"/>
          <w:sz w:val="28"/>
          <w:szCs w:val="28"/>
        </w:rPr>
      </w:pPr>
    </w:p>
    <w:p w14:paraId="42841EE1" w14:textId="3CE671BC" w:rsidR="00F115DE" w:rsidRDefault="00F115DE" w:rsidP="00316E50">
      <w:pPr>
        <w:rPr>
          <w:rFonts w:ascii="Times New Roman" w:hAnsi="Times New Roman" w:cs="Times New Roman"/>
          <w:sz w:val="28"/>
          <w:szCs w:val="28"/>
        </w:rPr>
      </w:pPr>
    </w:p>
    <w:p w14:paraId="07FFB6C3" w14:textId="7336B11E" w:rsidR="00F115DE" w:rsidRDefault="00F115DE" w:rsidP="00316E50">
      <w:pPr>
        <w:rPr>
          <w:rFonts w:ascii="Times New Roman" w:hAnsi="Times New Roman" w:cs="Times New Roman"/>
          <w:sz w:val="28"/>
          <w:szCs w:val="28"/>
        </w:rPr>
      </w:pPr>
      <w:r w:rsidRPr="00EC583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EA192F8" wp14:editId="08E6E5FE">
            <wp:simplePos x="0" y="0"/>
            <wp:positionH relativeFrom="margin">
              <wp:posOffset>-47625</wp:posOffset>
            </wp:positionH>
            <wp:positionV relativeFrom="paragraph">
              <wp:posOffset>303530</wp:posOffset>
            </wp:positionV>
            <wp:extent cx="5760720" cy="3061970"/>
            <wp:effectExtent l="0" t="0" r="0" b="5080"/>
            <wp:wrapSquare wrapText="bothSides"/>
            <wp:docPr id="723106578" name="Kép 1" descr="A képen szöveg, képernyőkép, Színesség, t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06578" name="Kép 1" descr="A képen szöveg, képernyőkép, Színesség, tér látható&#10;&#10;Előfordulhat, hogy az AI által létrehozott tartalom helytele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0F5B5" w14:textId="419A1BB0" w:rsidR="0095493A" w:rsidRPr="000224BC" w:rsidRDefault="0095493A" w:rsidP="00316E50">
      <w:pPr>
        <w:rPr>
          <w:rFonts w:ascii="Times New Roman" w:hAnsi="Times New Roman" w:cs="Times New Roman"/>
        </w:rPr>
      </w:pPr>
      <w:r w:rsidRPr="000224BC">
        <w:rPr>
          <w:rFonts w:ascii="Times New Roman" w:hAnsi="Times New Roman" w:cs="Times New Roman"/>
        </w:rPr>
        <w:t xml:space="preserve">Egy példa a játék </w:t>
      </w:r>
      <w:r w:rsidR="000224BC" w:rsidRPr="000224BC">
        <w:rPr>
          <w:rFonts w:ascii="Times New Roman" w:hAnsi="Times New Roman" w:cs="Times New Roman"/>
        </w:rPr>
        <w:t>menetére</w:t>
      </w:r>
    </w:p>
    <w:sectPr w:rsidR="0095493A" w:rsidRPr="000224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1502D"/>
    <w:multiLevelType w:val="hybridMultilevel"/>
    <w:tmpl w:val="1FA2CDE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067C5"/>
    <w:multiLevelType w:val="hybridMultilevel"/>
    <w:tmpl w:val="E5244D7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4A02E3"/>
    <w:multiLevelType w:val="hybridMultilevel"/>
    <w:tmpl w:val="C24C89C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B20DB1"/>
    <w:multiLevelType w:val="hybridMultilevel"/>
    <w:tmpl w:val="F8EC18C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BE7318"/>
    <w:multiLevelType w:val="hybridMultilevel"/>
    <w:tmpl w:val="69740F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327407">
    <w:abstractNumId w:val="3"/>
  </w:num>
  <w:num w:numId="2" w16cid:durableId="1043748510">
    <w:abstractNumId w:val="4"/>
  </w:num>
  <w:num w:numId="3" w16cid:durableId="1293556927">
    <w:abstractNumId w:val="1"/>
  </w:num>
  <w:num w:numId="4" w16cid:durableId="1806577700">
    <w:abstractNumId w:val="0"/>
  </w:num>
  <w:num w:numId="5" w16cid:durableId="1091317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0B"/>
    <w:rsid w:val="000224BC"/>
    <w:rsid w:val="00147596"/>
    <w:rsid w:val="00316E50"/>
    <w:rsid w:val="00456D5A"/>
    <w:rsid w:val="0053219E"/>
    <w:rsid w:val="005B0382"/>
    <w:rsid w:val="005C7FE5"/>
    <w:rsid w:val="0060234B"/>
    <w:rsid w:val="007C5B0B"/>
    <w:rsid w:val="0095493A"/>
    <w:rsid w:val="009A5BE3"/>
    <w:rsid w:val="00AA19C3"/>
    <w:rsid w:val="00EC5833"/>
    <w:rsid w:val="00F115DE"/>
    <w:rsid w:val="00F5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DC8B0"/>
  <w15:chartTrackingRefBased/>
  <w15:docId w15:val="{3A6D679C-DC11-41D8-A484-755C9452E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C5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C5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C5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C5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C5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C5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C5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C5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C5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C5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C5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C5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C5B0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C5B0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C5B0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C5B0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C5B0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C5B0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C5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C5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C5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C5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C5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C5B0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C5B0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C5B0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C5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C5B0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C5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341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 Ádám</dc:creator>
  <cp:keywords/>
  <dc:description/>
  <cp:lastModifiedBy>Pap Ádám</cp:lastModifiedBy>
  <cp:revision>5</cp:revision>
  <dcterms:created xsi:type="dcterms:W3CDTF">2025-11-30T15:55:00Z</dcterms:created>
  <dcterms:modified xsi:type="dcterms:W3CDTF">2025-11-30T16:08:00Z</dcterms:modified>
</cp:coreProperties>
</file>