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D9F" w:rsidRPr="00354D9F" w:rsidRDefault="00354D9F" w:rsidP="00354D9F">
      <w:pPr>
        <w:rPr>
          <w:rStyle w:val="IntenseReference"/>
          <w:sz w:val="72"/>
        </w:rPr>
      </w:pPr>
      <w:r w:rsidRPr="00354D9F">
        <w:rPr>
          <w:rStyle w:val="IntenseReference"/>
          <w:sz w:val="72"/>
        </w:rPr>
        <w:t xml:space="preserve">                         </w:t>
      </w:r>
      <w:proofErr w:type="spellStart"/>
      <w:r w:rsidRPr="00354D9F">
        <w:rPr>
          <w:rStyle w:val="IntenseReference"/>
          <w:sz w:val="72"/>
        </w:rPr>
        <w:t>redux</w:t>
      </w:r>
      <w:proofErr w:type="spellEnd"/>
    </w:p>
    <w:p w:rsidR="00354D9F" w:rsidRDefault="00354D9F" w:rsidP="00354D9F">
      <w:pPr>
        <w:pStyle w:val="Subtitle"/>
        <w:numPr>
          <w:ilvl w:val="0"/>
          <w:numId w:val="1"/>
        </w:numPr>
        <w:rPr>
          <w:rStyle w:val="IntenseReference"/>
          <w:b w:val="0"/>
          <w:bCs w:val="0"/>
          <w:smallCaps w:val="0"/>
          <w:color w:val="5A5A5A" w:themeColor="text1" w:themeTint="A5"/>
          <w:spacing w:val="15"/>
        </w:rPr>
      </w:pPr>
      <w:proofErr w:type="spellStart"/>
      <w:r>
        <w:rPr>
          <w:rStyle w:val="IntenseReference"/>
          <w:b w:val="0"/>
          <w:bCs w:val="0"/>
          <w:smallCaps w:val="0"/>
          <w:color w:val="5A5A5A" w:themeColor="text1" w:themeTint="A5"/>
          <w:spacing w:val="15"/>
        </w:rPr>
        <w:t>useSelector</w:t>
      </w:r>
      <w:proofErr w:type="spellEnd"/>
      <w:r>
        <w:rPr>
          <w:rStyle w:val="IntenseReference"/>
          <w:b w:val="0"/>
          <w:bCs w:val="0"/>
          <w:smallCaps w:val="0"/>
          <w:color w:val="5A5A5A" w:themeColor="text1" w:themeTint="A5"/>
          <w:spacing w:val="15"/>
        </w:rPr>
        <w:t xml:space="preserve"> Hook – For Getting Data from the State</w:t>
      </w:r>
    </w:p>
    <w:p w:rsidR="00354D9F" w:rsidRDefault="00354D9F" w:rsidP="00354D9F">
      <w:pPr>
        <w:pStyle w:val="Subtitle"/>
        <w:numPr>
          <w:ilvl w:val="0"/>
          <w:numId w:val="1"/>
        </w:numPr>
        <w:rPr>
          <w:rStyle w:val="IntenseReference"/>
          <w:b w:val="0"/>
          <w:bCs w:val="0"/>
          <w:smallCaps w:val="0"/>
          <w:color w:val="5A5A5A" w:themeColor="text1" w:themeTint="A5"/>
          <w:spacing w:val="15"/>
        </w:rPr>
      </w:pPr>
      <w:r>
        <w:rPr>
          <w:rStyle w:val="IntenseReference"/>
          <w:b w:val="0"/>
          <w:bCs w:val="0"/>
          <w:smallCaps w:val="0"/>
          <w:color w:val="5A5A5A" w:themeColor="text1" w:themeTint="A5"/>
          <w:spacing w:val="15"/>
        </w:rPr>
        <w:t xml:space="preserve"> </w:t>
      </w:r>
      <w:proofErr w:type="spellStart"/>
      <w:r>
        <w:rPr>
          <w:rStyle w:val="IntenseReference"/>
          <w:b w:val="0"/>
          <w:bCs w:val="0"/>
          <w:smallCaps w:val="0"/>
          <w:color w:val="5A5A5A" w:themeColor="text1" w:themeTint="A5"/>
          <w:spacing w:val="15"/>
        </w:rPr>
        <w:t>useDispatch</w:t>
      </w:r>
      <w:proofErr w:type="spellEnd"/>
      <w:r>
        <w:rPr>
          <w:rStyle w:val="IntenseReference"/>
          <w:b w:val="0"/>
          <w:bCs w:val="0"/>
          <w:smallCaps w:val="0"/>
          <w:color w:val="5A5A5A" w:themeColor="text1" w:themeTint="A5"/>
          <w:spacing w:val="15"/>
        </w:rPr>
        <w:t xml:space="preserve"> Hook – For Setting data to the State</w:t>
      </w:r>
    </w:p>
    <w:p w:rsidR="00354D9F" w:rsidRPr="008F6875" w:rsidRDefault="00354D9F" w:rsidP="00354D9F">
      <w:pPr>
        <w:pStyle w:val="Subtitle"/>
        <w:numPr>
          <w:ilvl w:val="0"/>
          <w:numId w:val="1"/>
        </w:numPr>
      </w:pPr>
      <w:proofErr w:type="spellStart"/>
      <w:r>
        <w:t>Nanoid</w:t>
      </w:r>
      <w:proofErr w:type="spellEnd"/>
      <w:r>
        <w:t xml:space="preserve"> – Helps to generate a random ID so you don’t need to import other packages like UUID</w:t>
      </w:r>
      <w:bookmarkStart w:id="0" w:name="_GoBack"/>
      <w:bookmarkEnd w:id="0"/>
    </w:p>
    <w:p w:rsidR="00E20A0D" w:rsidRDefault="00E20A0D"/>
    <w:sectPr w:rsidR="00E20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2C2E17"/>
    <w:multiLevelType w:val="hybridMultilevel"/>
    <w:tmpl w:val="B992A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D9F"/>
    <w:rsid w:val="00354D9F"/>
    <w:rsid w:val="00E20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75E31"/>
  <w15:chartTrackingRefBased/>
  <w15:docId w15:val="{ED83EE24-9BFB-45B0-89E0-96C5ABFDA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4D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Reference">
    <w:name w:val="Intense Reference"/>
    <w:basedOn w:val="DefaultParagraphFont"/>
    <w:uiPriority w:val="32"/>
    <w:qFormat/>
    <w:rsid w:val="00354D9F"/>
    <w:rPr>
      <w:b/>
      <w:bCs/>
      <w:smallCaps/>
      <w:color w:val="5B9BD5" w:themeColor="accent1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D9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54D9F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IAEFSEL</dc:creator>
  <cp:keywords/>
  <dc:description/>
  <cp:lastModifiedBy>IAEFSEL</cp:lastModifiedBy>
  <cp:revision>1</cp:revision>
  <dcterms:created xsi:type="dcterms:W3CDTF">2025-09-14T16:42:00Z</dcterms:created>
  <dcterms:modified xsi:type="dcterms:W3CDTF">2025-09-14T16:43:00Z</dcterms:modified>
</cp:coreProperties>
</file>