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53843B" w14:textId="68C88707" w:rsidR="008E6E4B" w:rsidRPr="00AD2B17" w:rsidRDefault="008E6E4B" w:rsidP="00AB54CA">
      <w:pPr>
        <w:spacing w:line="276" w:lineRule="auto"/>
        <w:jc w:val="center"/>
        <w:rPr>
          <w:b/>
          <w:szCs w:val="20"/>
        </w:rPr>
      </w:pPr>
      <w:r w:rsidRPr="00AD2B17">
        <w:rPr>
          <w:b/>
          <w:szCs w:val="20"/>
        </w:rPr>
        <w:t xml:space="preserve">IMD0029 - Estrutura de Dados Básicas 1 </w:t>
      </w:r>
      <w:r w:rsidR="00FC487D">
        <w:rPr>
          <w:b/>
          <w:szCs w:val="20"/>
        </w:rPr>
        <w:t>–</w:t>
      </w:r>
      <w:r w:rsidR="00593924">
        <w:rPr>
          <w:b/>
          <w:szCs w:val="20"/>
        </w:rPr>
        <w:t xml:space="preserve"> </w:t>
      </w:r>
      <w:r>
        <w:rPr>
          <w:b/>
          <w:szCs w:val="20"/>
        </w:rPr>
        <w:t>201</w:t>
      </w:r>
      <w:r w:rsidR="000B04BD">
        <w:rPr>
          <w:b/>
          <w:szCs w:val="20"/>
        </w:rPr>
        <w:t>8</w:t>
      </w:r>
      <w:r>
        <w:rPr>
          <w:b/>
          <w:szCs w:val="20"/>
        </w:rPr>
        <w:t>.</w:t>
      </w:r>
      <w:r w:rsidR="00706823">
        <w:rPr>
          <w:b/>
          <w:szCs w:val="20"/>
        </w:rPr>
        <w:t>2</w:t>
      </w:r>
    </w:p>
    <w:p w14:paraId="5604904B" w14:textId="77777777" w:rsidR="008E6E4B" w:rsidRDefault="008E6E4B" w:rsidP="00AB54CA">
      <w:pPr>
        <w:spacing w:line="276" w:lineRule="auto"/>
        <w:jc w:val="center"/>
        <w:rPr>
          <w:b/>
          <w:szCs w:val="20"/>
        </w:rPr>
      </w:pPr>
      <w:r w:rsidRPr="00AD2B17">
        <w:rPr>
          <w:b/>
          <w:szCs w:val="20"/>
        </w:rPr>
        <w:t>Prof. Eiji Adachi M. Barbosa</w:t>
      </w:r>
    </w:p>
    <w:p w14:paraId="08206451" w14:textId="77777777" w:rsidR="006842B6" w:rsidRDefault="006842B6" w:rsidP="00AB54CA">
      <w:pPr>
        <w:spacing w:line="276" w:lineRule="auto"/>
        <w:jc w:val="center"/>
        <w:rPr>
          <w:b/>
          <w:szCs w:val="20"/>
        </w:rPr>
      </w:pPr>
      <w:r>
        <w:rPr>
          <w:b/>
          <w:szCs w:val="20"/>
        </w:rPr>
        <w:t>Atividade Avaliativa Prática em Laboratório</w:t>
      </w:r>
      <w:r w:rsidR="00F66A1B">
        <w:rPr>
          <w:b/>
          <w:szCs w:val="20"/>
        </w:rPr>
        <w:t xml:space="preserve"> – </w:t>
      </w:r>
      <w:r w:rsidR="000B04BD">
        <w:rPr>
          <w:b/>
          <w:szCs w:val="20"/>
        </w:rPr>
        <w:t>Unidade 1</w:t>
      </w:r>
    </w:p>
    <w:p w14:paraId="5DB52D73" w14:textId="77777777" w:rsidR="000B04BD" w:rsidRDefault="000B04BD" w:rsidP="00AB54CA">
      <w:pPr>
        <w:spacing w:line="276" w:lineRule="auto"/>
        <w:jc w:val="center"/>
        <w:rPr>
          <w:b/>
          <w:szCs w:val="20"/>
        </w:rPr>
      </w:pPr>
    </w:p>
    <w:p w14:paraId="0A9D6D32" w14:textId="77777777" w:rsidR="00CA69FA" w:rsidRPr="00AD2B17" w:rsidRDefault="00CA69FA" w:rsidP="00AB54CA">
      <w:pPr>
        <w:spacing w:line="276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ANTES DE COMEÇAR, </w:t>
      </w:r>
      <w:r>
        <w:rPr>
          <w:sz w:val="20"/>
          <w:szCs w:val="20"/>
        </w:rPr>
        <w:t>l</w:t>
      </w:r>
      <w:r w:rsidRPr="00352CCD">
        <w:rPr>
          <w:sz w:val="20"/>
          <w:szCs w:val="20"/>
        </w:rPr>
        <w:t>eia atentamente as seguintes instruções</w:t>
      </w:r>
      <w:r>
        <w:rPr>
          <w:sz w:val="20"/>
          <w:szCs w:val="20"/>
        </w:rPr>
        <w:t>:</w:t>
      </w:r>
    </w:p>
    <w:p w14:paraId="5472D787" w14:textId="77777777" w:rsidR="00CA69FA" w:rsidRPr="00C06CBF" w:rsidRDefault="00CA69FA" w:rsidP="00AB54CA">
      <w:pPr>
        <w:spacing w:line="276" w:lineRule="auto"/>
        <w:jc w:val="both"/>
        <w:rPr>
          <w:b/>
          <w:sz w:val="8"/>
          <w:szCs w:val="20"/>
        </w:rPr>
      </w:pPr>
    </w:p>
    <w:p w14:paraId="54C33101" w14:textId="77777777" w:rsidR="00CA69FA" w:rsidRPr="00AD2B17" w:rsidRDefault="00CA69FA" w:rsidP="00AB54CA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426"/>
        <w:jc w:val="both"/>
        <w:rPr>
          <w:sz w:val="20"/>
          <w:szCs w:val="20"/>
        </w:rPr>
      </w:pPr>
      <w:r w:rsidRPr="00AD2B17">
        <w:rPr>
          <w:sz w:val="20"/>
          <w:szCs w:val="20"/>
        </w:rPr>
        <w:t xml:space="preserve">Esta é uma </w:t>
      </w:r>
      <w:r>
        <w:rPr>
          <w:sz w:val="20"/>
          <w:szCs w:val="20"/>
        </w:rPr>
        <w:t xml:space="preserve">atividade </w:t>
      </w:r>
      <w:r w:rsidRPr="00AD2B17">
        <w:rPr>
          <w:sz w:val="20"/>
          <w:szCs w:val="20"/>
        </w:rPr>
        <w:t xml:space="preserve">de caráter </w:t>
      </w:r>
      <w:r w:rsidRPr="00AD2B17">
        <w:rPr>
          <w:sz w:val="20"/>
          <w:szCs w:val="20"/>
          <w:u w:val="single"/>
        </w:rPr>
        <w:t>individual</w:t>
      </w:r>
      <w:r w:rsidRPr="00AD2B17">
        <w:rPr>
          <w:sz w:val="20"/>
          <w:szCs w:val="20"/>
        </w:rPr>
        <w:t xml:space="preserve"> e </w:t>
      </w:r>
      <w:r w:rsidRPr="008F0472">
        <w:rPr>
          <w:sz w:val="20"/>
          <w:szCs w:val="20"/>
          <w:u w:val="single"/>
        </w:rPr>
        <w:t>sem consultas a pessoas ou material (impresso ou eletrônico)</w:t>
      </w:r>
      <w:r>
        <w:rPr>
          <w:sz w:val="20"/>
          <w:szCs w:val="20"/>
        </w:rPr>
        <w:t>.</w:t>
      </w:r>
      <w:r w:rsidRPr="00AD2B17">
        <w:rPr>
          <w:sz w:val="20"/>
          <w:szCs w:val="20"/>
        </w:rPr>
        <w:t xml:space="preserve"> </w:t>
      </w:r>
    </w:p>
    <w:p w14:paraId="5F3BE0D5" w14:textId="77777777" w:rsidR="00CA69FA" w:rsidRDefault="00CA69FA" w:rsidP="00AB54CA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426"/>
        <w:jc w:val="both"/>
        <w:rPr>
          <w:sz w:val="20"/>
          <w:szCs w:val="20"/>
        </w:rPr>
      </w:pPr>
      <w:r w:rsidRPr="00AD2B17">
        <w:rPr>
          <w:sz w:val="20"/>
          <w:szCs w:val="20"/>
        </w:rPr>
        <w:t xml:space="preserve">A </w:t>
      </w:r>
      <w:r w:rsidR="00C82231">
        <w:rPr>
          <w:sz w:val="20"/>
          <w:szCs w:val="20"/>
        </w:rPr>
        <w:t>atividade</w:t>
      </w:r>
      <w:r w:rsidRPr="00AD2B17">
        <w:rPr>
          <w:sz w:val="20"/>
          <w:szCs w:val="20"/>
        </w:rPr>
        <w:t xml:space="preserve"> vale </w:t>
      </w:r>
      <w:r w:rsidR="000B04BD">
        <w:rPr>
          <w:sz w:val="20"/>
          <w:szCs w:val="20"/>
        </w:rPr>
        <w:t>5</w:t>
      </w:r>
      <w:r w:rsidRPr="00AD2B17">
        <w:rPr>
          <w:sz w:val="20"/>
          <w:szCs w:val="20"/>
        </w:rPr>
        <w:t>,0 pontos</w:t>
      </w:r>
      <w:r w:rsidR="000B04BD">
        <w:rPr>
          <w:sz w:val="20"/>
          <w:szCs w:val="20"/>
        </w:rPr>
        <w:t xml:space="preserve"> </w:t>
      </w:r>
      <w:r w:rsidR="009F15AD">
        <w:rPr>
          <w:sz w:val="20"/>
          <w:szCs w:val="20"/>
        </w:rPr>
        <w:t>na 1</w:t>
      </w:r>
      <w:r w:rsidR="009F15AD" w:rsidRPr="009F15AD">
        <w:rPr>
          <w:sz w:val="20"/>
          <w:szCs w:val="20"/>
          <w:vertAlign w:val="superscript"/>
        </w:rPr>
        <w:t>a</w:t>
      </w:r>
      <w:r w:rsidR="009F15AD">
        <w:rPr>
          <w:sz w:val="20"/>
          <w:szCs w:val="20"/>
        </w:rPr>
        <w:t xml:space="preserve"> unidade</w:t>
      </w:r>
      <w:r w:rsidR="000B04BD">
        <w:rPr>
          <w:sz w:val="20"/>
          <w:szCs w:val="20"/>
        </w:rPr>
        <w:t>. O</w:t>
      </w:r>
      <w:r w:rsidRPr="00AD2B17">
        <w:rPr>
          <w:sz w:val="20"/>
          <w:szCs w:val="20"/>
        </w:rPr>
        <w:t xml:space="preserve"> valor de cada questão é informado no seu enunciado.</w:t>
      </w:r>
      <w:r>
        <w:rPr>
          <w:sz w:val="20"/>
          <w:szCs w:val="20"/>
        </w:rPr>
        <w:t xml:space="preserve"> </w:t>
      </w:r>
    </w:p>
    <w:p w14:paraId="172D33AF" w14:textId="77777777" w:rsidR="00CA69FA" w:rsidRPr="00AD2B17" w:rsidRDefault="00CA69FA" w:rsidP="00AB54CA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426"/>
        <w:jc w:val="both"/>
        <w:rPr>
          <w:sz w:val="20"/>
          <w:szCs w:val="20"/>
        </w:rPr>
      </w:pPr>
      <w:r w:rsidRPr="00AD2B17">
        <w:rPr>
          <w:sz w:val="20"/>
          <w:szCs w:val="20"/>
        </w:rPr>
        <w:t xml:space="preserve">Celulares e outros dispositivos eletrônicos devem permanecer desligados durante toda a </w:t>
      </w:r>
      <w:r>
        <w:rPr>
          <w:sz w:val="20"/>
          <w:szCs w:val="20"/>
        </w:rPr>
        <w:t>prova</w:t>
      </w:r>
      <w:r w:rsidRPr="00AD2B17">
        <w:rPr>
          <w:sz w:val="20"/>
          <w:szCs w:val="20"/>
        </w:rPr>
        <w:t xml:space="preserve">. </w:t>
      </w:r>
    </w:p>
    <w:p w14:paraId="3C246E0E" w14:textId="11784F96" w:rsidR="00894080" w:rsidRPr="00CF6FD9" w:rsidRDefault="00CA69FA" w:rsidP="00AB54CA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426"/>
        <w:jc w:val="both"/>
        <w:rPr>
          <w:b/>
          <w:sz w:val="20"/>
          <w:szCs w:val="20"/>
        </w:rPr>
      </w:pPr>
      <w:r w:rsidRPr="00CF6FD9">
        <w:rPr>
          <w:b/>
          <w:sz w:val="20"/>
          <w:szCs w:val="20"/>
        </w:rPr>
        <w:t xml:space="preserve">Desvios éticos ou de honestidade levarão </w:t>
      </w:r>
      <w:r w:rsidR="00CF6FD9" w:rsidRPr="00CF6FD9">
        <w:rPr>
          <w:b/>
          <w:sz w:val="20"/>
          <w:szCs w:val="20"/>
        </w:rPr>
        <w:t>a</w:t>
      </w:r>
      <w:r w:rsidRPr="00CF6FD9">
        <w:rPr>
          <w:b/>
          <w:sz w:val="20"/>
          <w:szCs w:val="20"/>
        </w:rPr>
        <w:t xml:space="preserve"> </w:t>
      </w:r>
      <w:r w:rsidR="00CF6FD9" w:rsidRPr="00CF6FD9">
        <w:rPr>
          <w:b/>
          <w:sz w:val="20"/>
          <w:szCs w:val="20"/>
        </w:rPr>
        <w:t>nota igual a zero na Unidade 1</w:t>
      </w:r>
      <w:r w:rsidRPr="00CF6FD9">
        <w:rPr>
          <w:b/>
          <w:sz w:val="20"/>
          <w:szCs w:val="20"/>
        </w:rPr>
        <w:t>.</w:t>
      </w:r>
      <w:r w:rsidR="00894080" w:rsidRPr="00CF6FD9">
        <w:rPr>
          <w:b/>
        </w:rPr>
        <w:t xml:space="preserve"> </w:t>
      </w:r>
    </w:p>
    <w:p w14:paraId="5C9EF2BD" w14:textId="77777777" w:rsidR="00894080" w:rsidRPr="00894080" w:rsidRDefault="00894080" w:rsidP="00AB54CA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426"/>
        <w:jc w:val="both"/>
        <w:rPr>
          <w:sz w:val="20"/>
          <w:szCs w:val="20"/>
        </w:rPr>
      </w:pPr>
      <w:r w:rsidRPr="00894080">
        <w:rPr>
          <w:sz w:val="20"/>
          <w:szCs w:val="20"/>
        </w:rPr>
        <w:t xml:space="preserve">Junto a este enunciado, você também recebeu uma estrutura de diretórios contendo um diretório para cada questão. Em cada um destes diretórios, já existe uma assinatura de função e uma função main com um pequeno teste executável. A solução da sua questão deverá seguir a assinatura da função já estabelecida. Ou seja, não mude esta assinatura. Se necessário, crie funções auxiliares com outras assinaturas, mas </w:t>
      </w:r>
      <w:r w:rsidRPr="003221A2">
        <w:rPr>
          <w:b/>
          <w:sz w:val="20"/>
          <w:szCs w:val="20"/>
        </w:rPr>
        <w:t>não mude a assinatura da função original!</w:t>
      </w:r>
    </w:p>
    <w:p w14:paraId="58D32CD4" w14:textId="77777777" w:rsidR="00131798" w:rsidRDefault="00131798" w:rsidP="00AB54CA">
      <w:pPr>
        <w:spacing w:line="276" w:lineRule="auto"/>
        <w:ind w:right="-1"/>
        <w:jc w:val="both"/>
        <w:rPr>
          <w:szCs w:val="20"/>
        </w:rPr>
      </w:pPr>
    </w:p>
    <w:p w14:paraId="6982EBAA" w14:textId="25E581F3" w:rsidR="00674670" w:rsidRPr="00D275BE" w:rsidRDefault="002645E2" w:rsidP="00674670">
      <w:pPr>
        <w:spacing w:line="360" w:lineRule="auto"/>
        <w:jc w:val="both"/>
        <w:rPr>
          <w:rFonts w:ascii="Cambria Math" w:hAnsi="Cambria Math"/>
          <w:sz w:val="20"/>
        </w:rPr>
      </w:pPr>
      <w:r>
        <w:rPr>
          <w:b/>
          <w:sz w:val="20"/>
          <w:szCs w:val="20"/>
        </w:rPr>
        <w:t>Questão 1</w:t>
      </w:r>
      <w:r w:rsidR="00250828">
        <w:rPr>
          <w:b/>
          <w:sz w:val="20"/>
          <w:szCs w:val="20"/>
        </w:rPr>
        <w:t xml:space="preserve"> (</w:t>
      </w:r>
      <w:r w:rsidR="000B04BD">
        <w:rPr>
          <w:b/>
          <w:sz w:val="20"/>
          <w:szCs w:val="20"/>
        </w:rPr>
        <w:t>1,</w:t>
      </w:r>
      <w:r w:rsidR="00674670">
        <w:rPr>
          <w:b/>
          <w:sz w:val="20"/>
          <w:szCs w:val="20"/>
        </w:rPr>
        <w:t>0</w:t>
      </w:r>
      <w:r w:rsidR="000B04BD">
        <w:rPr>
          <w:b/>
          <w:sz w:val="20"/>
          <w:szCs w:val="20"/>
        </w:rPr>
        <w:t xml:space="preserve"> ponto</w:t>
      </w:r>
      <w:r w:rsidR="00250828">
        <w:rPr>
          <w:b/>
          <w:sz w:val="20"/>
          <w:szCs w:val="20"/>
        </w:rPr>
        <w:t>)</w:t>
      </w:r>
      <w:r>
        <w:rPr>
          <w:b/>
          <w:sz w:val="20"/>
          <w:szCs w:val="20"/>
        </w:rPr>
        <w:t>:</w:t>
      </w:r>
      <w:r w:rsidR="004C5F3B">
        <w:rPr>
          <w:b/>
          <w:sz w:val="20"/>
          <w:szCs w:val="20"/>
        </w:rPr>
        <w:t xml:space="preserve"> </w:t>
      </w:r>
      <w:r w:rsidR="00674670" w:rsidRPr="00D275BE">
        <w:rPr>
          <w:rFonts w:ascii="Cambria Math" w:hAnsi="Cambria Math"/>
          <w:sz w:val="20"/>
        </w:rPr>
        <w:t>Dad</w:t>
      </w:r>
      <w:r w:rsidR="00674670">
        <w:rPr>
          <w:rFonts w:ascii="Cambria Math" w:hAnsi="Cambria Math"/>
          <w:sz w:val="20"/>
        </w:rPr>
        <w:t>a</w:t>
      </w:r>
      <w:r w:rsidR="00674670" w:rsidRPr="00D275BE">
        <w:rPr>
          <w:rFonts w:ascii="Cambria Math" w:hAnsi="Cambria Math"/>
          <w:sz w:val="20"/>
        </w:rPr>
        <w:t xml:space="preserve"> um</w:t>
      </w:r>
      <w:r w:rsidR="00674670">
        <w:rPr>
          <w:rFonts w:ascii="Cambria Math" w:hAnsi="Cambria Math"/>
          <w:sz w:val="20"/>
        </w:rPr>
        <w:t>a</w:t>
      </w:r>
      <w:r w:rsidR="00674670" w:rsidRPr="00D275BE">
        <w:rPr>
          <w:rFonts w:ascii="Cambria Math" w:hAnsi="Cambria Math"/>
          <w:sz w:val="20"/>
        </w:rPr>
        <w:t xml:space="preserve"> </w:t>
      </w:r>
      <w:r w:rsidR="00674670">
        <w:rPr>
          <w:rFonts w:ascii="Cambria Math" w:hAnsi="Cambria Math"/>
          <w:sz w:val="20"/>
        </w:rPr>
        <w:t>string S,</w:t>
      </w:r>
      <w:r w:rsidR="00674670" w:rsidRPr="00D275BE">
        <w:rPr>
          <w:rFonts w:ascii="Cambria Math" w:hAnsi="Cambria Math"/>
          <w:sz w:val="20"/>
        </w:rPr>
        <w:t xml:space="preserve"> </w:t>
      </w:r>
      <w:r w:rsidR="00674670">
        <w:rPr>
          <w:rFonts w:ascii="Cambria Math" w:hAnsi="Cambria Math"/>
          <w:sz w:val="20"/>
        </w:rPr>
        <w:t xml:space="preserve">implemente uma função </w:t>
      </w:r>
      <w:r w:rsidR="00674670" w:rsidRPr="004D413F">
        <w:rPr>
          <w:rFonts w:ascii="Cambria Math" w:hAnsi="Cambria Math"/>
          <w:b/>
          <w:sz w:val="20"/>
          <w:u w:val="single"/>
        </w:rPr>
        <w:t>recursiva</w:t>
      </w:r>
      <w:r w:rsidR="00674670">
        <w:rPr>
          <w:rFonts w:ascii="Cambria Math" w:hAnsi="Cambria Math"/>
          <w:sz w:val="20"/>
        </w:rPr>
        <w:t xml:space="preserve"> que retorne uma outra string com os caracteres de S em ordem inversa</w:t>
      </w:r>
      <w:r w:rsidR="00674670" w:rsidRPr="00D275BE">
        <w:rPr>
          <w:rFonts w:ascii="Cambria Math" w:hAnsi="Cambria Math"/>
          <w:sz w:val="20"/>
        </w:rPr>
        <w:t>.</w:t>
      </w:r>
      <w:r w:rsidR="00674670">
        <w:rPr>
          <w:rFonts w:ascii="Cambria Math" w:hAnsi="Cambria Math"/>
          <w:sz w:val="20"/>
        </w:rPr>
        <w:t xml:space="preserve"> </w:t>
      </w:r>
      <w:r w:rsidR="009A65AE">
        <w:rPr>
          <w:rFonts w:ascii="Cambria Math" w:hAnsi="Cambria Math"/>
          <w:sz w:val="20"/>
        </w:rPr>
        <w:t xml:space="preserve">Para isto, implemente a função </w:t>
      </w:r>
      <w:r w:rsidR="009A65AE" w:rsidRPr="004B6ECD">
        <w:rPr>
          <w:rFonts w:ascii="Cambria Math" w:hAnsi="Cambria Math"/>
          <w:i/>
          <w:sz w:val="20"/>
        </w:rPr>
        <w:t xml:space="preserve">revert </w:t>
      </w:r>
      <w:r w:rsidR="009A65AE">
        <w:rPr>
          <w:rFonts w:ascii="Cambria Math" w:hAnsi="Cambria Math"/>
          <w:sz w:val="20"/>
        </w:rPr>
        <w:t>no arquivo /q1/main.cpp.</w:t>
      </w:r>
    </w:p>
    <w:p w14:paraId="5E97CCE5" w14:textId="77777777" w:rsidR="00674670" w:rsidRDefault="00674670" w:rsidP="00674670">
      <w:pPr>
        <w:spacing w:line="276" w:lineRule="auto"/>
        <w:jc w:val="both"/>
        <w:rPr>
          <w:sz w:val="20"/>
          <w:szCs w:val="20"/>
        </w:rPr>
      </w:pPr>
    </w:p>
    <w:p w14:paraId="7A9504FD" w14:textId="77777777" w:rsidR="000459A9" w:rsidRDefault="00674670" w:rsidP="000459A9">
      <w:pPr>
        <w:spacing w:line="276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Questão 2 (1,5 ponto): </w:t>
      </w:r>
      <w:r w:rsidR="000459A9" w:rsidRPr="008A25BD">
        <w:rPr>
          <w:sz w:val="20"/>
          <w:szCs w:val="20"/>
        </w:rPr>
        <w:t>Sequências bitônicas</w:t>
      </w:r>
      <w:r w:rsidR="000459A9">
        <w:rPr>
          <w:sz w:val="20"/>
          <w:szCs w:val="20"/>
        </w:rPr>
        <w:t xml:space="preserve"> inversas</w:t>
      </w:r>
      <w:r w:rsidR="000459A9" w:rsidRPr="008A25BD">
        <w:rPr>
          <w:sz w:val="20"/>
          <w:szCs w:val="20"/>
        </w:rPr>
        <w:t xml:space="preserve"> são aquelas que possuem duas sequências, sendo uma sequência inicial </w:t>
      </w:r>
      <w:r w:rsidR="000459A9">
        <w:rPr>
          <w:sz w:val="20"/>
          <w:szCs w:val="20"/>
        </w:rPr>
        <w:t>de</w:t>
      </w:r>
      <w:r w:rsidR="000459A9" w:rsidRPr="008A25BD">
        <w:rPr>
          <w:sz w:val="20"/>
          <w:szCs w:val="20"/>
        </w:rPr>
        <w:t xml:space="preserve">crescente, seguida de uma sequência crescente. Ou seja, os elementos de uma sequência bitônica </w:t>
      </w:r>
      <w:r w:rsidR="000459A9">
        <w:rPr>
          <w:sz w:val="20"/>
          <w:szCs w:val="20"/>
        </w:rPr>
        <w:t xml:space="preserve">inversa </w:t>
      </w:r>
      <w:r w:rsidR="000459A9" w:rsidRPr="008A25BD">
        <w:rPr>
          <w:sz w:val="20"/>
          <w:szCs w:val="20"/>
        </w:rPr>
        <w:t>obedecem a seguinte relação:</w:t>
      </w:r>
      <w:r w:rsidR="000459A9">
        <w:rPr>
          <w:sz w:val="20"/>
          <w:szCs w:val="20"/>
        </w:rPr>
        <w:t xml:space="preserve"> </w:t>
      </w:r>
    </w:p>
    <w:p w14:paraId="41ED4C48" w14:textId="77777777" w:rsidR="000459A9" w:rsidRDefault="000459A9" w:rsidP="000459A9">
      <w:pPr>
        <w:spacing w:line="276" w:lineRule="auto"/>
        <w:jc w:val="both"/>
        <w:rPr>
          <w:sz w:val="20"/>
          <w:szCs w:val="20"/>
        </w:rPr>
      </w:pPr>
    </w:p>
    <w:p w14:paraId="47942F10" w14:textId="77777777" w:rsidR="000459A9" w:rsidRPr="008A25BD" w:rsidRDefault="000459A9" w:rsidP="000459A9">
      <w:pPr>
        <w:spacing w:line="276" w:lineRule="auto"/>
        <w:jc w:val="center"/>
        <w:rPr>
          <w:sz w:val="20"/>
          <w:szCs w:val="20"/>
        </w:rPr>
      </w:pPr>
      <w:r w:rsidRPr="008A25BD">
        <w:rPr>
          <w:sz w:val="20"/>
          <w:szCs w:val="20"/>
        </w:rPr>
        <w:t>A</w:t>
      </w:r>
      <w:r w:rsidRPr="008E2E9C">
        <w:rPr>
          <w:sz w:val="20"/>
          <w:szCs w:val="20"/>
          <w:vertAlign w:val="subscript"/>
        </w:rPr>
        <w:t>0</w:t>
      </w:r>
      <w:r w:rsidRPr="008A25BD">
        <w:rPr>
          <w:sz w:val="20"/>
          <w:szCs w:val="20"/>
        </w:rPr>
        <w:t xml:space="preserve"> </w:t>
      </w:r>
      <w:r>
        <w:rPr>
          <w:sz w:val="20"/>
          <w:szCs w:val="20"/>
        </w:rPr>
        <w:t>&gt;</w:t>
      </w:r>
      <w:r w:rsidRPr="008A25BD">
        <w:rPr>
          <w:sz w:val="20"/>
          <w:szCs w:val="20"/>
        </w:rPr>
        <w:t xml:space="preserve"> </w:t>
      </w:r>
      <w:r>
        <w:rPr>
          <w:sz w:val="20"/>
          <w:szCs w:val="20"/>
        </w:rPr>
        <w:t>A</w:t>
      </w:r>
      <w:r w:rsidRPr="00331D12">
        <w:rPr>
          <w:sz w:val="20"/>
          <w:szCs w:val="20"/>
          <w:vertAlign w:val="subscript"/>
        </w:rPr>
        <w:t>1</w:t>
      </w:r>
      <w:r>
        <w:rPr>
          <w:sz w:val="20"/>
          <w:szCs w:val="20"/>
        </w:rPr>
        <w:t xml:space="preserve"> &gt; </w:t>
      </w:r>
      <w:r w:rsidRPr="008A25BD">
        <w:rPr>
          <w:sz w:val="20"/>
          <w:szCs w:val="20"/>
        </w:rPr>
        <w:t xml:space="preserve">... </w:t>
      </w:r>
      <w:r>
        <w:rPr>
          <w:sz w:val="20"/>
          <w:szCs w:val="20"/>
        </w:rPr>
        <w:t>&gt;</w:t>
      </w:r>
      <w:r w:rsidRPr="008A25BD">
        <w:rPr>
          <w:sz w:val="20"/>
          <w:szCs w:val="20"/>
        </w:rPr>
        <w:t xml:space="preserve"> A</w:t>
      </w:r>
      <w:r w:rsidRPr="00331D12">
        <w:rPr>
          <w:sz w:val="20"/>
          <w:szCs w:val="20"/>
          <w:vertAlign w:val="subscript"/>
        </w:rPr>
        <w:t>i-1</w:t>
      </w:r>
      <w:r w:rsidRPr="008A25BD">
        <w:rPr>
          <w:sz w:val="20"/>
          <w:szCs w:val="20"/>
        </w:rPr>
        <w:t xml:space="preserve"> </w:t>
      </w:r>
      <w:r>
        <w:rPr>
          <w:sz w:val="20"/>
          <w:szCs w:val="20"/>
        </w:rPr>
        <w:t>&gt;</w:t>
      </w:r>
      <w:r w:rsidRPr="008A25BD">
        <w:rPr>
          <w:sz w:val="20"/>
          <w:szCs w:val="20"/>
        </w:rPr>
        <w:t xml:space="preserve"> A</w:t>
      </w:r>
      <w:r w:rsidRPr="00331D12">
        <w:rPr>
          <w:sz w:val="20"/>
          <w:szCs w:val="20"/>
          <w:vertAlign w:val="subscript"/>
        </w:rPr>
        <w:t>i</w:t>
      </w:r>
      <w:r w:rsidRPr="008A25BD">
        <w:rPr>
          <w:sz w:val="20"/>
          <w:szCs w:val="20"/>
        </w:rPr>
        <w:t xml:space="preserve"> </w:t>
      </w:r>
      <w:r>
        <w:rPr>
          <w:sz w:val="20"/>
          <w:szCs w:val="20"/>
        </w:rPr>
        <w:t>&lt;</w:t>
      </w:r>
      <w:r w:rsidRPr="008A25BD">
        <w:rPr>
          <w:sz w:val="20"/>
          <w:szCs w:val="20"/>
        </w:rPr>
        <w:t xml:space="preserve"> A</w:t>
      </w:r>
      <w:r w:rsidRPr="00331D12">
        <w:rPr>
          <w:sz w:val="20"/>
          <w:szCs w:val="20"/>
          <w:vertAlign w:val="subscript"/>
        </w:rPr>
        <w:t>i+1</w:t>
      </w:r>
      <w:r w:rsidRPr="008A25BD">
        <w:rPr>
          <w:sz w:val="20"/>
          <w:szCs w:val="20"/>
        </w:rPr>
        <w:t xml:space="preserve"> </w:t>
      </w:r>
      <w:r>
        <w:rPr>
          <w:sz w:val="20"/>
          <w:szCs w:val="20"/>
        </w:rPr>
        <w:t>&lt;</w:t>
      </w:r>
      <w:r w:rsidRPr="008A25BD">
        <w:rPr>
          <w:sz w:val="20"/>
          <w:szCs w:val="20"/>
        </w:rPr>
        <w:t xml:space="preserve"> ... </w:t>
      </w:r>
      <w:r>
        <w:rPr>
          <w:sz w:val="20"/>
          <w:szCs w:val="20"/>
        </w:rPr>
        <w:t>&lt;</w:t>
      </w:r>
      <w:r w:rsidRPr="008A25BD">
        <w:rPr>
          <w:sz w:val="20"/>
          <w:szCs w:val="20"/>
        </w:rPr>
        <w:t xml:space="preserve"> A</w:t>
      </w:r>
      <w:r w:rsidRPr="00331D12">
        <w:rPr>
          <w:sz w:val="20"/>
          <w:szCs w:val="20"/>
          <w:vertAlign w:val="subscript"/>
        </w:rPr>
        <w:t>n</w:t>
      </w:r>
    </w:p>
    <w:p w14:paraId="1ADE488A" w14:textId="77777777" w:rsidR="000459A9" w:rsidRPr="008A25BD" w:rsidRDefault="000459A9" w:rsidP="000459A9">
      <w:pPr>
        <w:spacing w:line="276" w:lineRule="auto"/>
        <w:jc w:val="both"/>
        <w:rPr>
          <w:sz w:val="20"/>
          <w:szCs w:val="20"/>
        </w:rPr>
      </w:pPr>
      <w:r w:rsidRPr="008A25BD">
        <w:rPr>
          <w:sz w:val="20"/>
          <w:szCs w:val="20"/>
        </w:rPr>
        <w:t xml:space="preserve"> </w:t>
      </w:r>
    </w:p>
    <w:p w14:paraId="386B97A2" w14:textId="75972D9F" w:rsidR="008A32E3" w:rsidRPr="00674670" w:rsidRDefault="000459A9" w:rsidP="001C332A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sz w:val="20"/>
          <w:szCs w:val="20"/>
        </w:rPr>
        <w:t xml:space="preserve">Considere que um </w:t>
      </w:r>
      <w:r w:rsidR="000B4E77">
        <w:rPr>
          <w:sz w:val="20"/>
          <w:szCs w:val="20"/>
        </w:rPr>
        <w:t>vetor</w:t>
      </w:r>
      <w:r>
        <w:rPr>
          <w:sz w:val="20"/>
          <w:szCs w:val="20"/>
        </w:rPr>
        <w:t xml:space="preserve"> bitônico-inverso </w:t>
      </w:r>
      <w:r w:rsidRPr="008A25BD">
        <w:rPr>
          <w:sz w:val="20"/>
          <w:szCs w:val="20"/>
        </w:rPr>
        <w:t xml:space="preserve">é um </w:t>
      </w:r>
      <w:r w:rsidR="000B4E77">
        <w:rPr>
          <w:sz w:val="20"/>
          <w:szCs w:val="20"/>
        </w:rPr>
        <w:t>vetor</w:t>
      </w:r>
      <w:r w:rsidRPr="008A25BD">
        <w:rPr>
          <w:sz w:val="20"/>
          <w:szCs w:val="20"/>
        </w:rPr>
        <w:t xml:space="preserve"> de inteiros sem repetições cujos elementos representam uma sequência bitônica</w:t>
      </w:r>
      <w:r>
        <w:rPr>
          <w:sz w:val="20"/>
          <w:szCs w:val="20"/>
        </w:rPr>
        <w:t xml:space="preserve"> inversa</w:t>
      </w:r>
      <w:r w:rsidRPr="008A25BD">
        <w:rPr>
          <w:sz w:val="20"/>
          <w:szCs w:val="20"/>
        </w:rPr>
        <w:t xml:space="preserve">. </w:t>
      </w:r>
      <w:r>
        <w:rPr>
          <w:sz w:val="20"/>
          <w:szCs w:val="20"/>
        </w:rPr>
        <w:t>N</w:t>
      </w:r>
      <w:r w:rsidRPr="008A25BD">
        <w:rPr>
          <w:sz w:val="20"/>
          <w:szCs w:val="20"/>
        </w:rPr>
        <w:t xml:space="preserve">este </w:t>
      </w:r>
      <w:r>
        <w:rPr>
          <w:sz w:val="20"/>
          <w:szCs w:val="20"/>
        </w:rPr>
        <w:t>questão, já existe uma implementação</w:t>
      </w:r>
      <w:r w:rsidRPr="008A25BD">
        <w:rPr>
          <w:sz w:val="20"/>
          <w:szCs w:val="20"/>
        </w:rPr>
        <w:t xml:space="preserve"> </w:t>
      </w:r>
      <w:r w:rsidR="00B70C8E">
        <w:rPr>
          <w:sz w:val="20"/>
          <w:szCs w:val="20"/>
        </w:rPr>
        <w:t xml:space="preserve">da </w:t>
      </w:r>
      <w:r>
        <w:rPr>
          <w:sz w:val="20"/>
          <w:szCs w:val="20"/>
        </w:rPr>
        <w:t xml:space="preserve">função </w:t>
      </w:r>
      <w:r w:rsidR="00B70C8E" w:rsidRPr="00B70C8E">
        <w:rPr>
          <w:i/>
          <w:sz w:val="20"/>
          <w:szCs w:val="20"/>
        </w:rPr>
        <w:t>findBase</w:t>
      </w:r>
      <w:r w:rsidR="00B70C8E">
        <w:rPr>
          <w:sz w:val="20"/>
          <w:szCs w:val="20"/>
        </w:rPr>
        <w:t xml:space="preserve"> </w:t>
      </w:r>
      <w:r w:rsidRPr="008A25BD">
        <w:rPr>
          <w:sz w:val="20"/>
          <w:szCs w:val="20"/>
        </w:rPr>
        <w:t xml:space="preserve">que recebe como entrada um </w:t>
      </w:r>
      <w:r w:rsidR="00351FC6">
        <w:rPr>
          <w:sz w:val="20"/>
          <w:szCs w:val="20"/>
        </w:rPr>
        <w:t>vetor</w:t>
      </w:r>
      <w:r w:rsidRPr="008A25BD">
        <w:rPr>
          <w:sz w:val="20"/>
          <w:szCs w:val="20"/>
        </w:rPr>
        <w:t xml:space="preserve"> bitônico</w:t>
      </w:r>
      <w:r>
        <w:rPr>
          <w:sz w:val="20"/>
          <w:szCs w:val="20"/>
        </w:rPr>
        <w:t>-inverso</w:t>
      </w:r>
      <w:r w:rsidRPr="008A25BD">
        <w:rPr>
          <w:sz w:val="20"/>
          <w:szCs w:val="20"/>
        </w:rPr>
        <w:t xml:space="preserve"> e retorna o índice d</w:t>
      </w:r>
      <w:r>
        <w:rPr>
          <w:sz w:val="20"/>
          <w:szCs w:val="20"/>
        </w:rPr>
        <w:t>o elemento da</w:t>
      </w:r>
      <w:r w:rsidRPr="008A25BD">
        <w:rPr>
          <w:sz w:val="20"/>
          <w:szCs w:val="20"/>
        </w:rPr>
        <w:t xml:space="preserve"> </w:t>
      </w:r>
      <w:r>
        <w:rPr>
          <w:sz w:val="20"/>
          <w:szCs w:val="20"/>
        </w:rPr>
        <w:t>“</w:t>
      </w:r>
      <w:r>
        <w:rPr>
          <w:sz w:val="20"/>
          <w:szCs w:val="20"/>
        </w:rPr>
        <w:t>base</w:t>
      </w:r>
      <w:r>
        <w:rPr>
          <w:sz w:val="20"/>
          <w:szCs w:val="20"/>
        </w:rPr>
        <w:t>”. O elemento “base” é o último elemento da sequência inicial decrescente e o primeiro elemento da sequência final crescente,</w:t>
      </w:r>
      <w:r w:rsidRPr="008A25BD">
        <w:rPr>
          <w:sz w:val="20"/>
          <w:szCs w:val="20"/>
        </w:rPr>
        <w:t xml:space="preserve"> </w:t>
      </w:r>
      <w:r>
        <w:rPr>
          <w:sz w:val="20"/>
          <w:szCs w:val="20"/>
        </w:rPr>
        <w:t>ou seja</w:t>
      </w:r>
      <w:r w:rsidRPr="008A25BD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é </w:t>
      </w:r>
      <w:r w:rsidRPr="008A25BD">
        <w:rPr>
          <w:sz w:val="20"/>
          <w:szCs w:val="20"/>
        </w:rPr>
        <w:t>o elemento Ai</w:t>
      </w:r>
      <w:r>
        <w:rPr>
          <w:sz w:val="20"/>
          <w:szCs w:val="20"/>
        </w:rPr>
        <w:t xml:space="preserve"> da relação acima</w:t>
      </w:r>
      <w:r w:rsidRPr="008A25BD">
        <w:rPr>
          <w:sz w:val="20"/>
          <w:szCs w:val="20"/>
        </w:rPr>
        <w:t xml:space="preserve">. </w:t>
      </w:r>
      <w:r w:rsidR="007B0A14">
        <w:rPr>
          <w:sz w:val="20"/>
          <w:szCs w:val="20"/>
        </w:rPr>
        <w:t xml:space="preserve">A </w:t>
      </w:r>
      <w:r>
        <w:rPr>
          <w:sz w:val="20"/>
          <w:szCs w:val="20"/>
        </w:rPr>
        <w:t xml:space="preserve">função </w:t>
      </w:r>
      <w:r w:rsidR="00B70C8E" w:rsidRPr="00B70C8E">
        <w:rPr>
          <w:i/>
          <w:sz w:val="20"/>
          <w:szCs w:val="20"/>
        </w:rPr>
        <w:t xml:space="preserve">findBase </w:t>
      </w:r>
      <w:r w:rsidR="007B0A14">
        <w:rPr>
          <w:sz w:val="20"/>
          <w:szCs w:val="20"/>
        </w:rPr>
        <w:t xml:space="preserve">já implementada </w:t>
      </w:r>
      <w:r w:rsidR="00B70C8E">
        <w:rPr>
          <w:sz w:val="20"/>
          <w:szCs w:val="20"/>
        </w:rPr>
        <w:t>está no ar</w:t>
      </w:r>
      <w:r w:rsidR="00105D07">
        <w:rPr>
          <w:sz w:val="20"/>
          <w:szCs w:val="20"/>
        </w:rPr>
        <w:t xml:space="preserve">quivo q2/BitonicSequence.cpp. </w:t>
      </w:r>
      <w:r w:rsidR="001C332A">
        <w:rPr>
          <w:sz w:val="20"/>
          <w:szCs w:val="20"/>
        </w:rPr>
        <w:t xml:space="preserve">Essa implementação </w:t>
      </w:r>
      <w:r w:rsidR="001E7DA7">
        <w:rPr>
          <w:sz w:val="20"/>
          <w:szCs w:val="20"/>
        </w:rPr>
        <w:t>disponibilizada</w:t>
      </w:r>
      <w:r w:rsidR="001C332A">
        <w:rPr>
          <w:sz w:val="20"/>
          <w:szCs w:val="20"/>
        </w:rPr>
        <w:t xml:space="preserve"> possui alguns defeitos em sua implementação. Corrija os defeitos que você encontrar, deixando em forma de comentários a explicação do que estava errado e o que você fez para corrigir os defeitos encontrados.</w:t>
      </w:r>
    </w:p>
    <w:p w14:paraId="59F1E128" w14:textId="77777777" w:rsidR="000B04BD" w:rsidRPr="007F14D4" w:rsidRDefault="000B04BD" w:rsidP="00AB54CA">
      <w:pPr>
        <w:spacing w:line="276" w:lineRule="auto"/>
        <w:jc w:val="both"/>
        <w:rPr>
          <w:sz w:val="20"/>
          <w:szCs w:val="20"/>
          <w:u w:val="single"/>
        </w:rPr>
      </w:pPr>
    </w:p>
    <w:p w14:paraId="2F57ABA0" w14:textId="6600A29C" w:rsidR="000B04BD" w:rsidRPr="004C5F3B" w:rsidRDefault="000B04BD" w:rsidP="000B04BD">
      <w:pPr>
        <w:spacing w:line="276" w:lineRule="auto"/>
        <w:ind w:right="-1"/>
        <w:jc w:val="both"/>
        <w:rPr>
          <w:sz w:val="20"/>
          <w:szCs w:val="20"/>
        </w:rPr>
      </w:pPr>
      <w:r w:rsidRPr="000B04BD">
        <w:rPr>
          <w:b/>
          <w:sz w:val="20"/>
          <w:szCs w:val="20"/>
        </w:rPr>
        <w:t>Questão 3 (</w:t>
      </w:r>
      <w:r>
        <w:rPr>
          <w:b/>
          <w:sz w:val="20"/>
          <w:szCs w:val="20"/>
        </w:rPr>
        <w:t>1,0 ponto</w:t>
      </w:r>
      <w:r w:rsidRPr="000B04BD">
        <w:rPr>
          <w:b/>
          <w:sz w:val="20"/>
          <w:szCs w:val="20"/>
        </w:rPr>
        <w:t>):</w:t>
      </w:r>
      <w:r w:rsidR="00EA4915">
        <w:rPr>
          <w:b/>
          <w:sz w:val="20"/>
          <w:szCs w:val="20"/>
        </w:rPr>
        <w:t xml:space="preserve"> </w:t>
      </w:r>
      <w:r w:rsidR="00EA4915">
        <w:rPr>
          <w:sz w:val="20"/>
          <w:szCs w:val="20"/>
        </w:rPr>
        <w:t>Implemente o Merge Sort.</w:t>
      </w:r>
      <w:r w:rsidR="008D3D3B">
        <w:rPr>
          <w:sz w:val="20"/>
          <w:szCs w:val="20"/>
        </w:rPr>
        <w:t xml:space="preserve"> Implemente-o na função sort do arquivo </w:t>
      </w:r>
      <w:r w:rsidR="007A460B">
        <w:rPr>
          <w:sz w:val="20"/>
          <w:szCs w:val="20"/>
        </w:rPr>
        <w:t>q3/</w:t>
      </w:r>
      <w:r w:rsidR="008D3D3B">
        <w:rPr>
          <w:sz w:val="20"/>
          <w:szCs w:val="20"/>
        </w:rPr>
        <w:t>MergeSort.cpp. O programa implementado na função main() depende do arquivo input.txt disponível no diretório q3. Passe este arquivo como argumento pela linha de comando ao invocar o programa (ex.: ./main input.txt).</w:t>
      </w:r>
    </w:p>
    <w:p w14:paraId="515FE8C6" w14:textId="77777777" w:rsidR="000B04BD" w:rsidRPr="0004488C" w:rsidRDefault="000B04BD" w:rsidP="00AB54CA">
      <w:pPr>
        <w:spacing w:line="276" w:lineRule="auto"/>
        <w:jc w:val="both"/>
        <w:rPr>
          <w:sz w:val="20"/>
          <w:szCs w:val="20"/>
        </w:rPr>
      </w:pPr>
    </w:p>
    <w:p w14:paraId="5C542D3D" w14:textId="5797047D" w:rsidR="00657D52" w:rsidRDefault="000B04BD" w:rsidP="00607139">
      <w:pPr>
        <w:spacing w:line="276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Questão 4 (1,5 ponto): </w:t>
      </w:r>
      <w:r w:rsidR="00657D52">
        <w:rPr>
          <w:sz w:val="20"/>
          <w:szCs w:val="20"/>
        </w:rPr>
        <w:t>Considere a seguinte estrutura que representa os dados de uma pessoa:</w:t>
      </w:r>
    </w:p>
    <w:p w14:paraId="7144F350" w14:textId="77A9DAE6" w:rsidR="00657D52" w:rsidRPr="00657D52" w:rsidRDefault="00657D52" w:rsidP="00657D5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657D52">
        <w:rPr>
          <w:rFonts w:ascii="Courier New" w:hAnsi="Courier New" w:cs="Courier New"/>
          <w:sz w:val="20"/>
          <w:szCs w:val="20"/>
          <w:lang w:val="en-US"/>
        </w:rPr>
        <w:t>struct Person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57D5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8532AAA" w14:textId="69585E33" w:rsidR="00657D52" w:rsidRPr="00657D52" w:rsidRDefault="00657D52" w:rsidP="00657D5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657D52">
        <w:rPr>
          <w:rFonts w:ascii="Courier New" w:hAnsi="Courier New" w:cs="Courier New"/>
          <w:sz w:val="20"/>
          <w:szCs w:val="20"/>
          <w:lang w:val="en-US"/>
        </w:rPr>
        <w:t xml:space="preserve">    string firstName;    string lastName;    string country;</w:t>
      </w:r>
    </w:p>
    <w:p w14:paraId="6E13D564" w14:textId="00067607" w:rsidR="00657D52" w:rsidRPr="00657D52" w:rsidRDefault="00657D52" w:rsidP="00657D5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657D52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65F952A5" w14:textId="77777777" w:rsidR="00657D52" w:rsidRDefault="00657D52" w:rsidP="00607139">
      <w:pPr>
        <w:spacing w:line="276" w:lineRule="auto"/>
        <w:jc w:val="both"/>
        <w:rPr>
          <w:sz w:val="20"/>
          <w:szCs w:val="20"/>
        </w:rPr>
      </w:pPr>
    </w:p>
    <w:p w14:paraId="28E478FB" w14:textId="6D559FA0" w:rsidR="00657D52" w:rsidRDefault="00657D52" w:rsidP="00607139">
      <w:p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Implemente uma versão do Insertion Sort que ordene um array de ponteiros para estrutura Person de modo que o array fique ordenado em ordem crescente pelo atributo ‘country’ e em ordem decrescente do atributo ‘lastName’.</w:t>
      </w:r>
      <w:r w:rsidR="008A34F4">
        <w:rPr>
          <w:sz w:val="20"/>
          <w:szCs w:val="20"/>
        </w:rPr>
        <w:t xml:space="preserve"> Sua função deverá seguir a assinatura:</w:t>
      </w:r>
    </w:p>
    <w:p w14:paraId="0F9BF6BE" w14:textId="77777777" w:rsidR="008A34F4" w:rsidRDefault="008A34F4" w:rsidP="00607139">
      <w:pPr>
        <w:spacing w:line="276" w:lineRule="auto"/>
        <w:jc w:val="both"/>
        <w:rPr>
          <w:sz w:val="20"/>
          <w:szCs w:val="20"/>
        </w:rPr>
      </w:pPr>
    </w:p>
    <w:p w14:paraId="08D9BDB5" w14:textId="169D4948" w:rsidR="008A34F4" w:rsidRPr="008A34F4" w:rsidRDefault="008A34F4" w:rsidP="008A34F4">
      <w:pPr>
        <w:spacing w:line="276" w:lineRule="auto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8A34F4">
        <w:rPr>
          <w:rFonts w:ascii="Courier New" w:hAnsi="Courier New" w:cs="Courier New"/>
          <w:sz w:val="20"/>
          <w:szCs w:val="20"/>
          <w:lang w:val="en-US"/>
        </w:rPr>
        <w:t>void sort(Person** people, int size)</w:t>
      </w:r>
    </w:p>
    <w:p w14:paraId="624A9345" w14:textId="77777777" w:rsidR="002760CA" w:rsidRDefault="002760CA" w:rsidP="001A3A4C">
      <w:pPr>
        <w:spacing w:line="276" w:lineRule="auto"/>
        <w:ind w:right="-1"/>
        <w:jc w:val="both"/>
        <w:rPr>
          <w:sz w:val="20"/>
          <w:szCs w:val="20"/>
        </w:rPr>
      </w:pPr>
    </w:p>
    <w:p w14:paraId="146B6AAE" w14:textId="035F2BA6" w:rsidR="00607139" w:rsidRDefault="00E62D41" w:rsidP="001A3A4C">
      <w:pPr>
        <w:spacing w:line="276" w:lineRule="auto"/>
        <w:ind w:right="-1"/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Implemente-o na função sort do arquivo </w:t>
      </w:r>
      <w:r>
        <w:rPr>
          <w:sz w:val="20"/>
          <w:szCs w:val="20"/>
        </w:rPr>
        <w:t>main</w:t>
      </w:r>
      <w:r>
        <w:rPr>
          <w:sz w:val="20"/>
          <w:szCs w:val="20"/>
        </w:rPr>
        <w:t xml:space="preserve">.cpp. O programa implementado na função main() depende do arquivo input.txt disponível no diretório </w:t>
      </w:r>
      <w:r w:rsidR="003A78E9">
        <w:rPr>
          <w:sz w:val="20"/>
          <w:szCs w:val="20"/>
        </w:rPr>
        <w:t>q4</w:t>
      </w:r>
      <w:r w:rsidR="000405E7">
        <w:rPr>
          <w:sz w:val="20"/>
          <w:szCs w:val="20"/>
        </w:rPr>
        <w:t xml:space="preserve"> (obs.: este arquivo é diferente do usado na questão </w:t>
      </w:r>
      <w:r w:rsidR="00996D7F">
        <w:rPr>
          <w:sz w:val="20"/>
          <w:szCs w:val="20"/>
        </w:rPr>
        <w:t>anterior</w:t>
      </w:r>
      <w:bookmarkStart w:id="0" w:name="_GoBack"/>
      <w:bookmarkEnd w:id="0"/>
      <w:r w:rsidR="000405E7">
        <w:rPr>
          <w:sz w:val="20"/>
          <w:szCs w:val="20"/>
        </w:rPr>
        <w:t>)</w:t>
      </w:r>
      <w:r>
        <w:rPr>
          <w:sz w:val="20"/>
          <w:szCs w:val="20"/>
        </w:rPr>
        <w:t>. Passe este arquivo como argumento pela linha de comando ao invocar o programa (ex.: ./main input.txt).</w:t>
      </w:r>
    </w:p>
    <w:p w14:paraId="079B2D3E" w14:textId="77777777" w:rsidR="007235BF" w:rsidRDefault="007235BF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7E856D8" w14:textId="0A700C79" w:rsidR="00AA4DDA" w:rsidRPr="00AA4DDA" w:rsidRDefault="00AA4DDA" w:rsidP="00AB54CA">
      <w:pPr>
        <w:spacing w:line="276" w:lineRule="auto"/>
        <w:ind w:right="-1"/>
        <w:jc w:val="both"/>
        <w:rPr>
          <w:b/>
          <w:sz w:val="20"/>
          <w:szCs w:val="20"/>
        </w:rPr>
      </w:pPr>
      <w:r w:rsidRPr="00AA4DDA">
        <w:rPr>
          <w:b/>
          <w:sz w:val="20"/>
          <w:szCs w:val="20"/>
        </w:rPr>
        <w:lastRenderedPageBreak/>
        <w:t>ENTREGÁVEL</w:t>
      </w:r>
    </w:p>
    <w:p w14:paraId="2F1DFCD3" w14:textId="2C78FE59" w:rsidR="00592440" w:rsidRDefault="000507DB" w:rsidP="00592440">
      <w:pPr>
        <w:spacing w:line="276" w:lineRule="auto"/>
        <w:ind w:right="-1" w:firstLine="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 entregável desta atividade deverá </w:t>
      </w:r>
      <w:r w:rsidR="00B304C4">
        <w:rPr>
          <w:sz w:val="20"/>
          <w:szCs w:val="20"/>
        </w:rPr>
        <w:t>seguir</w:t>
      </w:r>
      <w:r>
        <w:rPr>
          <w:sz w:val="20"/>
          <w:szCs w:val="20"/>
        </w:rPr>
        <w:t xml:space="preserve"> </w:t>
      </w:r>
      <w:r w:rsidR="00886699">
        <w:rPr>
          <w:sz w:val="20"/>
          <w:szCs w:val="20"/>
        </w:rPr>
        <w:t>a</w:t>
      </w:r>
      <w:r>
        <w:rPr>
          <w:sz w:val="20"/>
          <w:szCs w:val="20"/>
        </w:rPr>
        <w:t xml:space="preserve"> mesma estrutura de diretórios </w:t>
      </w:r>
      <w:r w:rsidR="00886699">
        <w:rPr>
          <w:sz w:val="20"/>
          <w:szCs w:val="20"/>
        </w:rPr>
        <w:t xml:space="preserve">do código fonte que você recebeu com este enunciado, obviamente, </w:t>
      </w:r>
      <w:r>
        <w:rPr>
          <w:sz w:val="20"/>
          <w:szCs w:val="20"/>
        </w:rPr>
        <w:t xml:space="preserve">contendo os arquivos </w:t>
      </w:r>
      <w:r w:rsidR="00995D01">
        <w:rPr>
          <w:sz w:val="20"/>
          <w:szCs w:val="20"/>
        </w:rPr>
        <w:t>fonte</w:t>
      </w:r>
      <w:r>
        <w:rPr>
          <w:sz w:val="20"/>
          <w:szCs w:val="20"/>
        </w:rPr>
        <w:t xml:space="preserve"> utilizados para construir sua solução</w:t>
      </w:r>
      <w:r w:rsidR="00AD3D13">
        <w:rPr>
          <w:sz w:val="20"/>
          <w:szCs w:val="20"/>
        </w:rPr>
        <w:t xml:space="preserve"> nos diretórios</w:t>
      </w:r>
      <w:r w:rsidR="00C1347F">
        <w:rPr>
          <w:sz w:val="20"/>
          <w:szCs w:val="20"/>
        </w:rPr>
        <w:t xml:space="preserve"> de cada questão</w:t>
      </w:r>
      <w:r>
        <w:rPr>
          <w:sz w:val="20"/>
          <w:szCs w:val="20"/>
        </w:rPr>
        <w:t xml:space="preserve">. </w:t>
      </w:r>
      <w:r w:rsidR="00592440">
        <w:rPr>
          <w:sz w:val="20"/>
          <w:szCs w:val="20"/>
        </w:rPr>
        <w:t xml:space="preserve">Caso não tenha feito alguma questão, remova o diretório correspondente à questão. Ou seja: só envie os diretórios das questões que você realmente fez. </w:t>
      </w:r>
    </w:p>
    <w:p w14:paraId="2758A12B" w14:textId="28827061" w:rsidR="000507DB" w:rsidRDefault="000507DB" w:rsidP="00AB54CA">
      <w:pPr>
        <w:spacing w:line="276" w:lineRule="auto"/>
        <w:ind w:right="-1" w:firstLine="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Além disso, o diretório pai deverá ter o seu nome e matrícula, seguindo o padrão </w:t>
      </w:r>
      <w:r w:rsidRPr="00485E9C">
        <w:rPr>
          <w:rFonts w:ascii="Courier New" w:hAnsi="Courier New" w:cs="Courier New"/>
          <w:sz w:val="20"/>
          <w:szCs w:val="20"/>
        </w:rPr>
        <w:t>&lt;PRIMEIRO</w:t>
      </w:r>
      <w:r w:rsidR="004374CD">
        <w:rPr>
          <w:rFonts w:ascii="Courier New" w:hAnsi="Courier New" w:cs="Courier New"/>
          <w:sz w:val="20"/>
          <w:szCs w:val="20"/>
        </w:rPr>
        <w:t>_NOME</w:t>
      </w:r>
      <w:r w:rsidRPr="00485E9C">
        <w:rPr>
          <w:rFonts w:ascii="Courier New" w:hAnsi="Courier New" w:cs="Courier New"/>
          <w:sz w:val="20"/>
          <w:szCs w:val="20"/>
        </w:rPr>
        <w:t>&gt;_&lt;SOBRENOME&gt;-&lt;MATRICULA&gt;</w:t>
      </w:r>
      <w:r>
        <w:rPr>
          <w:sz w:val="20"/>
          <w:szCs w:val="20"/>
        </w:rPr>
        <w:t xml:space="preserve"> </w:t>
      </w:r>
      <w:r w:rsidR="004374CD">
        <w:rPr>
          <w:sz w:val="20"/>
          <w:szCs w:val="20"/>
        </w:rPr>
        <w:t xml:space="preserve">(Dica: basta renomear o diretório /src com o padrão definido anteriormente). </w:t>
      </w:r>
      <w:r>
        <w:rPr>
          <w:sz w:val="20"/>
          <w:szCs w:val="20"/>
        </w:rPr>
        <w:t>Por exemplo:</w:t>
      </w:r>
    </w:p>
    <w:p w14:paraId="0E2BBC7A" w14:textId="77777777" w:rsidR="000507DB" w:rsidRDefault="00B07B3E" w:rsidP="00AB54CA">
      <w:pPr>
        <w:spacing w:line="276" w:lineRule="auto"/>
        <w:ind w:right="-1" w:firstLine="56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 </w:t>
      </w:r>
      <w:r w:rsidR="000507DB" w:rsidRPr="00485E9C">
        <w:rPr>
          <w:rFonts w:ascii="Courier New" w:hAnsi="Courier New" w:cs="Courier New"/>
          <w:sz w:val="20"/>
          <w:szCs w:val="20"/>
        </w:rPr>
        <w:t>JOAO_SILVA-200012345</w:t>
      </w:r>
    </w:p>
    <w:p w14:paraId="3EEA3D3B" w14:textId="77777777" w:rsidR="000507DB" w:rsidRPr="000507DB" w:rsidRDefault="000507DB" w:rsidP="00B07B3E">
      <w:pPr>
        <w:pStyle w:val="ListParagraph"/>
        <w:numPr>
          <w:ilvl w:val="0"/>
          <w:numId w:val="24"/>
        </w:numPr>
        <w:spacing w:line="276" w:lineRule="auto"/>
        <w:ind w:left="1276" w:right="-1"/>
        <w:jc w:val="both"/>
        <w:rPr>
          <w:rFonts w:ascii="Courier New" w:hAnsi="Courier New" w:cs="Courier New"/>
          <w:sz w:val="20"/>
          <w:szCs w:val="20"/>
        </w:rPr>
      </w:pPr>
      <w:r w:rsidRPr="000507DB">
        <w:rPr>
          <w:rFonts w:ascii="Courier New" w:hAnsi="Courier New" w:cs="Courier New"/>
          <w:sz w:val="20"/>
          <w:szCs w:val="20"/>
        </w:rPr>
        <w:t>q1</w:t>
      </w:r>
    </w:p>
    <w:p w14:paraId="3B3BE104" w14:textId="77777777" w:rsidR="000507DB" w:rsidRPr="000507DB" w:rsidRDefault="000507DB" w:rsidP="00B07B3E">
      <w:pPr>
        <w:pStyle w:val="ListParagraph"/>
        <w:numPr>
          <w:ilvl w:val="0"/>
          <w:numId w:val="24"/>
        </w:numPr>
        <w:spacing w:line="276" w:lineRule="auto"/>
        <w:ind w:left="1276" w:right="-1"/>
        <w:jc w:val="both"/>
        <w:rPr>
          <w:rFonts w:ascii="Courier New" w:hAnsi="Courier New" w:cs="Courier New"/>
          <w:sz w:val="20"/>
          <w:szCs w:val="20"/>
        </w:rPr>
      </w:pPr>
      <w:r w:rsidRPr="000507DB">
        <w:rPr>
          <w:rFonts w:ascii="Courier New" w:hAnsi="Courier New" w:cs="Courier New"/>
          <w:sz w:val="20"/>
          <w:szCs w:val="20"/>
        </w:rPr>
        <w:t>q</w:t>
      </w:r>
      <w:r>
        <w:rPr>
          <w:rFonts w:ascii="Courier New" w:hAnsi="Courier New" w:cs="Courier New"/>
          <w:sz w:val="20"/>
          <w:szCs w:val="20"/>
        </w:rPr>
        <w:t>2</w:t>
      </w:r>
    </w:p>
    <w:p w14:paraId="03343577" w14:textId="77777777" w:rsidR="000507DB" w:rsidRPr="000507DB" w:rsidRDefault="000507DB" w:rsidP="00B07B3E">
      <w:pPr>
        <w:pStyle w:val="ListParagraph"/>
        <w:numPr>
          <w:ilvl w:val="0"/>
          <w:numId w:val="24"/>
        </w:numPr>
        <w:spacing w:line="276" w:lineRule="auto"/>
        <w:ind w:left="1276" w:right="-1"/>
        <w:jc w:val="both"/>
        <w:rPr>
          <w:rFonts w:ascii="Courier New" w:hAnsi="Courier New" w:cs="Courier New"/>
          <w:sz w:val="20"/>
          <w:szCs w:val="20"/>
        </w:rPr>
      </w:pPr>
      <w:r w:rsidRPr="000507DB">
        <w:rPr>
          <w:rFonts w:ascii="Courier New" w:hAnsi="Courier New" w:cs="Courier New"/>
          <w:sz w:val="20"/>
          <w:szCs w:val="20"/>
        </w:rPr>
        <w:t>q</w:t>
      </w:r>
      <w:r>
        <w:rPr>
          <w:rFonts w:ascii="Courier New" w:hAnsi="Courier New" w:cs="Courier New"/>
          <w:sz w:val="20"/>
          <w:szCs w:val="20"/>
        </w:rPr>
        <w:t>3</w:t>
      </w:r>
    </w:p>
    <w:p w14:paraId="04F3D600" w14:textId="77777777" w:rsidR="000507DB" w:rsidRPr="000507DB" w:rsidRDefault="000507DB" w:rsidP="00B07B3E">
      <w:pPr>
        <w:pStyle w:val="ListParagraph"/>
        <w:numPr>
          <w:ilvl w:val="0"/>
          <w:numId w:val="24"/>
        </w:numPr>
        <w:spacing w:line="276" w:lineRule="auto"/>
        <w:ind w:left="1276" w:right="-1"/>
        <w:jc w:val="both"/>
        <w:rPr>
          <w:rFonts w:ascii="Courier New" w:hAnsi="Courier New" w:cs="Courier New"/>
          <w:sz w:val="20"/>
          <w:szCs w:val="20"/>
        </w:rPr>
      </w:pPr>
      <w:r w:rsidRPr="000507DB">
        <w:rPr>
          <w:rFonts w:ascii="Courier New" w:hAnsi="Courier New" w:cs="Courier New"/>
          <w:sz w:val="20"/>
          <w:szCs w:val="20"/>
        </w:rPr>
        <w:t>q</w:t>
      </w:r>
      <w:r>
        <w:rPr>
          <w:rFonts w:ascii="Courier New" w:hAnsi="Courier New" w:cs="Courier New"/>
          <w:sz w:val="20"/>
          <w:szCs w:val="20"/>
        </w:rPr>
        <w:t>4</w:t>
      </w:r>
    </w:p>
    <w:p w14:paraId="19656139" w14:textId="77777777" w:rsidR="000507DB" w:rsidRPr="000507DB" w:rsidRDefault="000507DB" w:rsidP="00AB54CA">
      <w:pPr>
        <w:pStyle w:val="ListParagraph"/>
        <w:spacing w:line="276" w:lineRule="auto"/>
        <w:ind w:left="1087" w:right="-1"/>
        <w:jc w:val="both"/>
        <w:rPr>
          <w:sz w:val="20"/>
          <w:szCs w:val="20"/>
        </w:rPr>
      </w:pPr>
    </w:p>
    <w:p w14:paraId="3A3B0A0C" w14:textId="39F63343" w:rsidR="00741F2A" w:rsidRDefault="000507DB" w:rsidP="00AB54CA">
      <w:pPr>
        <w:spacing w:line="276" w:lineRule="auto"/>
        <w:ind w:right="-1" w:firstLine="567"/>
        <w:jc w:val="both"/>
        <w:rPr>
          <w:sz w:val="20"/>
          <w:szCs w:val="20"/>
        </w:rPr>
      </w:pPr>
      <w:r>
        <w:rPr>
          <w:sz w:val="20"/>
          <w:szCs w:val="20"/>
        </w:rPr>
        <w:t>Toda esta estrutura de diretório</w:t>
      </w:r>
      <w:r w:rsidR="00CB2124">
        <w:rPr>
          <w:sz w:val="20"/>
          <w:szCs w:val="20"/>
        </w:rPr>
        <w:t>s</w:t>
      </w:r>
      <w:r>
        <w:rPr>
          <w:sz w:val="20"/>
          <w:szCs w:val="20"/>
        </w:rPr>
        <w:t xml:space="preserve">, incluindo os arquivos fonte com sua solução, deverá </w:t>
      </w:r>
      <w:r w:rsidR="00AA4DDA">
        <w:rPr>
          <w:sz w:val="20"/>
          <w:szCs w:val="20"/>
        </w:rPr>
        <w:t>ser compactad</w:t>
      </w:r>
      <w:r>
        <w:rPr>
          <w:sz w:val="20"/>
          <w:szCs w:val="20"/>
        </w:rPr>
        <w:t>a num arquivo .zip</w:t>
      </w:r>
      <w:r w:rsidR="00253BD9">
        <w:rPr>
          <w:sz w:val="20"/>
          <w:szCs w:val="20"/>
        </w:rPr>
        <w:t xml:space="preserve"> que também deverá seguir o padrão </w:t>
      </w:r>
      <w:r w:rsidR="00253BD9" w:rsidRPr="00485E9C">
        <w:rPr>
          <w:rFonts w:ascii="Courier New" w:hAnsi="Courier New" w:cs="Courier New"/>
          <w:sz w:val="20"/>
          <w:szCs w:val="20"/>
        </w:rPr>
        <w:t>&lt;PRIMEIRO</w:t>
      </w:r>
      <w:r w:rsidR="004374CD">
        <w:rPr>
          <w:rFonts w:ascii="Courier New" w:hAnsi="Courier New" w:cs="Courier New"/>
          <w:sz w:val="20"/>
          <w:szCs w:val="20"/>
        </w:rPr>
        <w:t>_NOME</w:t>
      </w:r>
      <w:r w:rsidR="00253BD9" w:rsidRPr="00485E9C">
        <w:rPr>
          <w:rFonts w:ascii="Courier New" w:hAnsi="Courier New" w:cs="Courier New"/>
          <w:sz w:val="20"/>
          <w:szCs w:val="20"/>
        </w:rPr>
        <w:t>&gt;_&lt;SOBRENOME&gt;-&lt;MATRICULA&gt;</w:t>
      </w:r>
      <w:r w:rsidR="00253BD9">
        <w:rPr>
          <w:rFonts w:ascii="Courier New" w:hAnsi="Courier New" w:cs="Courier New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="00741F2A">
        <w:rPr>
          <w:sz w:val="20"/>
          <w:szCs w:val="20"/>
        </w:rPr>
        <w:t xml:space="preserve">Evite enviar o arquivo executável no arquivo .zip. </w:t>
      </w:r>
    </w:p>
    <w:p w14:paraId="614F7A0C" w14:textId="27E73A04" w:rsidR="00AA4DDA" w:rsidRDefault="00741F2A" w:rsidP="00AB54CA">
      <w:pPr>
        <w:spacing w:line="276" w:lineRule="auto"/>
        <w:ind w:right="-1" w:firstLine="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 </w:t>
      </w:r>
      <w:r w:rsidR="00F000F9">
        <w:rPr>
          <w:sz w:val="20"/>
          <w:szCs w:val="20"/>
        </w:rPr>
        <w:t>arquivo compactado deverá ser</w:t>
      </w:r>
      <w:r w:rsidR="000507DB">
        <w:rPr>
          <w:sz w:val="20"/>
          <w:szCs w:val="20"/>
        </w:rPr>
        <w:t xml:space="preserve"> entregue</w:t>
      </w:r>
      <w:r w:rsidR="00AA4DDA">
        <w:rPr>
          <w:sz w:val="20"/>
          <w:szCs w:val="20"/>
        </w:rPr>
        <w:t xml:space="preserve"> via SIGAA até as </w:t>
      </w:r>
      <w:r w:rsidR="00AA4DDA" w:rsidRPr="00E8279A">
        <w:rPr>
          <w:b/>
          <w:sz w:val="20"/>
          <w:szCs w:val="20"/>
          <w:u w:val="single"/>
        </w:rPr>
        <w:t>2</w:t>
      </w:r>
      <w:r w:rsidR="00607139">
        <w:rPr>
          <w:b/>
          <w:sz w:val="20"/>
          <w:szCs w:val="20"/>
          <w:u w:val="single"/>
        </w:rPr>
        <w:t>0</w:t>
      </w:r>
      <w:r w:rsidR="00AA4DDA" w:rsidRPr="00E8279A">
        <w:rPr>
          <w:b/>
          <w:sz w:val="20"/>
          <w:szCs w:val="20"/>
          <w:u w:val="single"/>
        </w:rPr>
        <w:t>:</w:t>
      </w:r>
      <w:r w:rsidR="00607139">
        <w:rPr>
          <w:b/>
          <w:sz w:val="20"/>
          <w:szCs w:val="20"/>
          <w:u w:val="single"/>
        </w:rPr>
        <w:t>2</w:t>
      </w:r>
      <w:r w:rsidR="000507DB" w:rsidRPr="00E8279A">
        <w:rPr>
          <w:b/>
          <w:sz w:val="20"/>
          <w:szCs w:val="20"/>
          <w:u w:val="single"/>
        </w:rPr>
        <w:t>5</w:t>
      </w:r>
      <w:r w:rsidR="00AA4DDA">
        <w:rPr>
          <w:sz w:val="20"/>
          <w:szCs w:val="20"/>
        </w:rPr>
        <w:t xml:space="preserve">. </w:t>
      </w:r>
      <w:r w:rsidR="000507DB" w:rsidRPr="00E8279A">
        <w:rPr>
          <w:b/>
          <w:sz w:val="20"/>
          <w:szCs w:val="20"/>
          <w:u w:val="single"/>
        </w:rPr>
        <w:t>Este é um prazo fixo que não será estendido</w:t>
      </w:r>
      <w:r w:rsidR="000507DB">
        <w:rPr>
          <w:sz w:val="20"/>
          <w:szCs w:val="20"/>
        </w:rPr>
        <w:t>, e</w:t>
      </w:r>
      <w:r w:rsidR="00AA4DDA">
        <w:rPr>
          <w:sz w:val="20"/>
          <w:szCs w:val="20"/>
        </w:rPr>
        <w:t>xceto em casos muito excep</w:t>
      </w:r>
      <w:r w:rsidR="000507DB">
        <w:rPr>
          <w:sz w:val="20"/>
          <w:szCs w:val="20"/>
        </w:rPr>
        <w:t>cionais (ex.: SIGAA fora do ar). Ou seja,</w:t>
      </w:r>
      <w:r w:rsidR="00AA4DDA">
        <w:rPr>
          <w:sz w:val="20"/>
          <w:szCs w:val="20"/>
        </w:rPr>
        <w:t xml:space="preserve"> entregas após este horário não serão aceitas. </w:t>
      </w:r>
      <w:r w:rsidR="000507DB">
        <w:rPr>
          <w:sz w:val="20"/>
          <w:szCs w:val="20"/>
        </w:rPr>
        <w:t xml:space="preserve">A atividade do SIGAA permite apenas um envio, portanto certifique-se de que está enviando a versão correta antes de anexar ao SIGAA. </w:t>
      </w:r>
    </w:p>
    <w:p w14:paraId="410A11B6" w14:textId="77777777" w:rsidR="00AA4DDA" w:rsidRDefault="00AA4DDA" w:rsidP="00AB54CA">
      <w:pPr>
        <w:spacing w:line="276" w:lineRule="auto"/>
        <w:ind w:right="-1"/>
        <w:jc w:val="both"/>
        <w:rPr>
          <w:sz w:val="20"/>
          <w:szCs w:val="20"/>
        </w:rPr>
      </w:pPr>
    </w:p>
    <w:p w14:paraId="3A565220" w14:textId="77777777" w:rsidR="00AA4DDA" w:rsidRPr="00AA4DDA" w:rsidRDefault="00AA4DDA" w:rsidP="00AB54CA">
      <w:pPr>
        <w:spacing w:line="276" w:lineRule="auto"/>
        <w:ind w:right="-1"/>
        <w:jc w:val="both"/>
        <w:rPr>
          <w:b/>
          <w:sz w:val="20"/>
          <w:szCs w:val="20"/>
        </w:rPr>
      </w:pPr>
      <w:r w:rsidRPr="00AA4DDA">
        <w:rPr>
          <w:b/>
          <w:sz w:val="20"/>
          <w:szCs w:val="20"/>
        </w:rPr>
        <w:t xml:space="preserve">CRITÉRIOS DE </w:t>
      </w:r>
      <w:r>
        <w:rPr>
          <w:b/>
          <w:sz w:val="20"/>
          <w:szCs w:val="20"/>
        </w:rPr>
        <w:t>CORREÇÃO</w:t>
      </w:r>
    </w:p>
    <w:p w14:paraId="1C997BC1" w14:textId="77777777" w:rsidR="00AA4DDA" w:rsidRDefault="00AA4DDA" w:rsidP="00AB54CA">
      <w:pPr>
        <w:spacing w:line="276" w:lineRule="auto"/>
        <w:ind w:right="-1" w:firstLine="567"/>
        <w:jc w:val="both"/>
        <w:rPr>
          <w:sz w:val="20"/>
          <w:szCs w:val="20"/>
        </w:rPr>
      </w:pPr>
      <w:r>
        <w:rPr>
          <w:sz w:val="20"/>
          <w:szCs w:val="20"/>
        </w:rPr>
        <w:t>Para a correção desta atividade, serão levados em consideração</w:t>
      </w:r>
      <w:r w:rsidR="00B07B3E">
        <w:rPr>
          <w:sz w:val="20"/>
          <w:szCs w:val="20"/>
        </w:rPr>
        <w:t>, dentre outros,</w:t>
      </w:r>
      <w:r>
        <w:rPr>
          <w:sz w:val="20"/>
          <w:szCs w:val="20"/>
        </w:rPr>
        <w:t xml:space="preserve"> os seguintes pontos:</w:t>
      </w:r>
    </w:p>
    <w:p w14:paraId="472D64B1" w14:textId="77777777" w:rsidR="00AA4DDA" w:rsidRPr="00AA4DDA" w:rsidRDefault="00AA4DDA" w:rsidP="00AB54CA">
      <w:pPr>
        <w:pStyle w:val="ListParagraph"/>
        <w:numPr>
          <w:ilvl w:val="0"/>
          <w:numId w:val="18"/>
        </w:numPr>
        <w:spacing w:line="276" w:lineRule="auto"/>
        <w:ind w:right="-1"/>
        <w:jc w:val="both"/>
        <w:rPr>
          <w:sz w:val="20"/>
          <w:szCs w:val="20"/>
        </w:rPr>
      </w:pPr>
      <w:r w:rsidRPr="00AA4DDA">
        <w:rPr>
          <w:sz w:val="20"/>
          <w:szCs w:val="20"/>
        </w:rPr>
        <w:t xml:space="preserve">Obediência </w:t>
      </w:r>
      <w:r w:rsidR="00C53CC7">
        <w:rPr>
          <w:sz w:val="20"/>
          <w:szCs w:val="20"/>
        </w:rPr>
        <w:t xml:space="preserve">às regras definidas para </w:t>
      </w:r>
      <w:r w:rsidR="00FF3C2F">
        <w:rPr>
          <w:sz w:val="20"/>
          <w:szCs w:val="20"/>
        </w:rPr>
        <w:t xml:space="preserve">as assinaturas de função e para </w:t>
      </w:r>
      <w:r w:rsidR="00C53CC7">
        <w:rPr>
          <w:sz w:val="20"/>
          <w:szCs w:val="20"/>
        </w:rPr>
        <w:t xml:space="preserve">o </w:t>
      </w:r>
      <w:r>
        <w:rPr>
          <w:sz w:val="20"/>
          <w:szCs w:val="20"/>
        </w:rPr>
        <w:t>entregável (</w:t>
      </w:r>
      <w:r w:rsidRPr="00AA4DDA">
        <w:rPr>
          <w:sz w:val="20"/>
          <w:szCs w:val="20"/>
        </w:rPr>
        <w:t>arquivo .zip</w:t>
      </w:r>
      <w:r>
        <w:rPr>
          <w:sz w:val="20"/>
          <w:szCs w:val="20"/>
        </w:rPr>
        <w:t>)</w:t>
      </w:r>
      <w:r w:rsidR="00F6179D">
        <w:rPr>
          <w:sz w:val="20"/>
          <w:szCs w:val="20"/>
        </w:rPr>
        <w:t>, conforme especificado no enunciado desta atividade</w:t>
      </w:r>
    </w:p>
    <w:p w14:paraId="337CC261" w14:textId="77777777" w:rsidR="00AA4DDA" w:rsidRPr="005A7408" w:rsidRDefault="001826BA" w:rsidP="00AB54CA">
      <w:pPr>
        <w:pStyle w:val="ListParagraph"/>
        <w:numPr>
          <w:ilvl w:val="0"/>
          <w:numId w:val="18"/>
        </w:numPr>
        <w:spacing w:line="276" w:lineRule="auto"/>
        <w:ind w:right="-1"/>
        <w:jc w:val="both"/>
        <w:rPr>
          <w:rFonts w:ascii="Courier" w:hAnsi="Courier"/>
          <w:sz w:val="20"/>
          <w:szCs w:val="20"/>
        </w:rPr>
      </w:pPr>
      <w:r>
        <w:rPr>
          <w:sz w:val="20"/>
          <w:szCs w:val="20"/>
        </w:rPr>
        <w:t>Existência de erros ou warnings de c</w:t>
      </w:r>
      <w:r w:rsidR="00AA4DDA">
        <w:rPr>
          <w:sz w:val="20"/>
          <w:szCs w:val="20"/>
        </w:rPr>
        <w:t>ompilação do código fonte</w:t>
      </w:r>
      <w:r>
        <w:rPr>
          <w:rStyle w:val="FootnoteReference"/>
          <w:sz w:val="20"/>
          <w:szCs w:val="20"/>
        </w:rPr>
        <w:footnoteReference w:id="1"/>
      </w:r>
    </w:p>
    <w:p w14:paraId="5439C22D" w14:textId="77777777" w:rsidR="00AA4DDA" w:rsidRDefault="009072C5" w:rsidP="00AB54CA">
      <w:pPr>
        <w:pStyle w:val="ListParagraph"/>
        <w:numPr>
          <w:ilvl w:val="0"/>
          <w:numId w:val="18"/>
        </w:numPr>
        <w:spacing w:line="276" w:lineRule="auto"/>
        <w:ind w:right="-1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Programas </w:t>
      </w:r>
      <w:r w:rsidR="00AA4DDA">
        <w:rPr>
          <w:sz w:val="20"/>
          <w:szCs w:val="20"/>
        </w:rPr>
        <w:t>executa</w:t>
      </w:r>
      <w:r>
        <w:rPr>
          <w:sz w:val="20"/>
          <w:szCs w:val="20"/>
        </w:rPr>
        <w:t>m</w:t>
      </w:r>
      <w:r w:rsidR="00AA4DDA">
        <w:rPr>
          <w:sz w:val="20"/>
          <w:szCs w:val="20"/>
        </w:rPr>
        <w:t xml:space="preserve"> sem apresentar falhas</w:t>
      </w:r>
      <w:r w:rsidR="00D5686C">
        <w:rPr>
          <w:sz w:val="20"/>
          <w:szCs w:val="20"/>
        </w:rPr>
        <w:t xml:space="preserve"> e produz</w:t>
      </w:r>
      <w:r w:rsidR="00B247E0">
        <w:rPr>
          <w:sz w:val="20"/>
          <w:szCs w:val="20"/>
        </w:rPr>
        <w:t>em</w:t>
      </w:r>
      <w:r w:rsidR="00D5686C">
        <w:rPr>
          <w:sz w:val="20"/>
          <w:szCs w:val="20"/>
        </w:rPr>
        <w:t xml:space="preserve"> o</w:t>
      </w:r>
      <w:r w:rsidR="00B247E0">
        <w:rPr>
          <w:sz w:val="20"/>
          <w:szCs w:val="20"/>
        </w:rPr>
        <w:t>s</w:t>
      </w:r>
      <w:r w:rsidR="00D5686C">
        <w:rPr>
          <w:sz w:val="20"/>
          <w:szCs w:val="20"/>
        </w:rPr>
        <w:t xml:space="preserve"> resultado</w:t>
      </w:r>
      <w:r w:rsidR="00B247E0">
        <w:rPr>
          <w:sz w:val="20"/>
          <w:szCs w:val="20"/>
        </w:rPr>
        <w:t>s</w:t>
      </w:r>
      <w:r w:rsidR="00D5686C">
        <w:rPr>
          <w:sz w:val="20"/>
          <w:szCs w:val="20"/>
        </w:rPr>
        <w:t xml:space="preserve"> esperado</w:t>
      </w:r>
      <w:r w:rsidR="00B247E0">
        <w:rPr>
          <w:sz w:val="20"/>
          <w:szCs w:val="20"/>
        </w:rPr>
        <w:t>s</w:t>
      </w:r>
    </w:p>
    <w:p w14:paraId="46DB285E" w14:textId="77777777" w:rsidR="00B247E0" w:rsidRDefault="00B247E0" w:rsidP="00AB54CA">
      <w:pPr>
        <w:pStyle w:val="ListParagraph"/>
        <w:numPr>
          <w:ilvl w:val="0"/>
          <w:numId w:val="18"/>
        </w:numPr>
        <w:spacing w:line="276" w:lineRule="auto"/>
        <w:ind w:right="-1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Soluções atendem critérios de complexidade, caso estabelecido no enunciado </w:t>
      </w:r>
    </w:p>
    <w:p w14:paraId="60A866D4" w14:textId="77777777" w:rsidR="00AA4DDA" w:rsidRPr="00AA4DDA" w:rsidRDefault="00AA4DDA" w:rsidP="00AB54CA">
      <w:pPr>
        <w:pStyle w:val="ListParagraph"/>
        <w:numPr>
          <w:ilvl w:val="0"/>
          <w:numId w:val="18"/>
        </w:numPr>
        <w:spacing w:line="276" w:lineRule="auto"/>
        <w:ind w:right="-1"/>
        <w:jc w:val="both"/>
        <w:rPr>
          <w:sz w:val="20"/>
          <w:szCs w:val="20"/>
        </w:rPr>
      </w:pPr>
      <w:r>
        <w:rPr>
          <w:sz w:val="20"/>
          <w:szCs w:val="20"/>
        </w:rPr>
        <w:t>Apresentação e organização do código fonte entregue (identação, nome das variáveis, modularização do código em funç</w:t>
      </w:r>
      <w:r w:rsidR="00607139">
        <w:rPr>
          <w:sz w:val="20"/>
          <w:szCs w:val="20"/>
        </w:rPr>
        <w:t>ões</w:t>
      </w:r>
      <w:r>
        <w:rPr>
          <w:sz w:val="20"/>
          <w:szCs w:val="20"/>
        </w:rPr>
        <w:t>, etc)</w:t>
      </w:r>
    </w:p>
    <w:p w14:paraId="377DB433" w14:textId="77777777" w:rsidR="002253CB" w:rsidRDefault="002253CB" w:rsidP="00AB54CA">
      <w:pPr>
        <w:spacing w:line="276" w:lineRule="auto"/>
        <w:ind w:left="567" w:hanging="283"/>
        <w:rPr>
          <w:sz w:val="20"/>
          <w:szCs w:val="20"/>
        </w:rPr>
      </w:pPr>
    </w:p>
    <w:p w14:paraId="6C76D28E" w14:textId="66F5061B" w:rsidR="00AD3D13" w:rsidRDefault="00AD3D13" w:rsidP="00AB54CA">
      <w:pPr>
        <w:spacing w:line="276" w:lineRule="auto"/>
        <w:ind w:right="-1" w:firstLine="567"/>
        <w:jc w:val="both"/>
        <w:rPr>
          <w:sz w:val="20"/>
          <w:szCs w:val="20"/>
        </w:rPr>
      </w:pPr>
      <w:r w:rsidRPr="00AD3D13">
        <w:rPr>
          <w:b/>
          <w:sz w:val="20"/>
          <w:szCs w:val="20"/>
        </w:rPr>
        <w:t>Obs.:</w:t>
      </w:r>
      <w:r>
        <w:rPr>
          <w:sz w:val="20"/>
          <w:szCs w:val="20"/>
        </w:rPr>
        <w:t xml:space="preserve"> Para </w:t>
      </w:r>
      <w:r w:rsidR="001354DF">
        <w:rPr>
          <w:sz w:val="20"/>
          <w:szCs w:val="20"/>
        </w:rPr>
        <w:t>algumas</w:t>
      </w:r>
      <w:r>
        <w:rPr>
          <w:sz w:val="20"/>
          <w:szCs w:val="20"/>
        </w:rPr>
        <w:t xml:space="preserve"> quest</w:t>
      </w:r>
      <w:r w:rsidR="001354DF">
        <w:rPr>
          <w:sz w:val="20"/>
          <w:szCs w:val="20"/>
        </w:rPr>
        <w:t>ões</w:t>
      </w:r>
      <w:r>
        <w:rPr>
          <w:sz w:val="20"/>
          <w:szCs w:val="20"/>
        </w:rPr>
        <w:t xml:space="preserve">, já há uma função main com um pequeno teste executável. Este é um teste simples que </w:t>
      </w:r>
      <w:r w:rsidRPr="001D19C1">
        <w:rPr>
          <w:b/>
          <w:sz w:val="20"/>
          <w:szCs w:val="20"/>
          <w:u w:val="single"/>
        </w:rPr>
        <w:t>não garante</w:t>
      </w:r>
      <w:r w:rsidR="001D19C1" w:rsidRPr="001D19C1"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a corretude da sua implementação. </w:t>
      </w:r>
      <w:r w:rsidR="00457BA3">
        <w:rPr>
          <w:sz w:val="20"/>
          <w:szCs w:val="20"/>
        </w:rPr>
        <w:t xml:space="preserve">Ou seja, se sua implementação passou no teste executável disponibilizado junto a este enunciado, isto </w:t>
      </w:r>
      <w:r w:rsidR="00607139">
        <w:rPr>
          <w:sz w:val="20"/>
          <w:szCs w:val="20"/>
        </w:rPr>
        <w:t xml:space="preserve">não </w:t>
      </w:r>
      <w:r w:rsidR="00457BA3">
        <w:rPr>
          <w:sz w:val="20"/>
          <w:szCs w:val="20"/>
        </w:rPr>
        <w:t xml:space="preserve">é </w:t>
      </w:r>
      <w:r w:rsidR="00607139">
        <w:rPr>
          <w:sz w:val="20"/>
          <w:szCs w:val="20"/>
        </w:rPr>
        <w:t xml:space="preserve">garantia </w:t>
      </w:r>
      <w:r w:rsidR="00457BA3">
        <w:rPr>
          <w:sz w:val="20"/>
          <w:szCs w:val="20"/>
        </w:rPr>
        <w:t xml:space="preserve">de que ela está </w:t>
      </w:r>
      <w:r w:rsidR="00607139">
        <w:rPr>
          <w:sz w:val="20"/>
          <w:szCs w:val="20"/>
        </w:rPr>
        <w:t xml:space="preserve">totalmente </w:t>
      </w:r>
      <w:r w:rsidR="00457BA3">
        <w:rPr>
          <w:sz w:val="20"/>
          <w:szCs w:val="20"/>
        </w:rPr>
        <w:t xml:space="preserve">correta. </w:t>
      </w:r>
      <w:r>
        <w:rPr>
          <w:sz w:val="20"/>
          <w:szCs w:val="20"/>
        </w:rPr>
        <w:t>Para fins de correção, eu utilizarei outra bateria de testes mais completa, além de analisar manualmente o código produzido.</w:t>
      </w:r>
      <w:r w:rsidR="00457BA3">
        <w:rPr>
          <w:sz w:val="20"/>
          <w:szCs w:val="20"/>
        </w:rPr>
        <w:t xml:space="preserve"> </w:t>
      </w:r>
    </w:p>
    <w:p w14:paraId="25787D1C" w14:textId="77777777" w:rsidR="007F25AF" w:rsidRPr="00AD3D13" w:rsidRDefault="007F25AF" w:rsidP="00AB54CA">
      <w:pPr>
        <w:spacing w:line="276" w:lineRule="auto"/>
        <w:ind w:left="567" w:hanging="283"/>
        <w:rPr>
          <w:b/>
          <w:sz w:val="20"/>
          <w:szCs w:val="20"/>
        </w:rPr>
      </w:pPr>
    </w:p>
    <w:sectPr w:rsidR="007F25AF" w:rsidRPr="00AD3D13" w:rsidSect="001A3A4C">
      <w:pgSz w:w="11900" w:h="16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B7FA33" w14:textId="77777777" w:rsidR="00893A30" w:rsidRDefault="00893A30" w:rsidP="001826BA">
      <w:r>
        <w:separator/>
      </w:r>
    </w:p>
  </w:endnote>
  <w:endnote w:type="continuationSeparator" w:id="0">
    <w:p w14:paraId="6EFFCA80" w14:textId="77777777" w:rsidR="00893A30" w:rsidRDefault="00893A30" w:rsidP="001826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6467D3" w14:textId="77777777" w:rsidR="00893A30" w:rsidRDefault="00893A30" w:rsidP="001826BA">
      <w:r>
        <w:separator/>
      </w:r>
    </w:p>
  </w:footnote>
  <w:footnote w:type="continuationSeparator" w:id="0">
    <w:p w14:paraId="44EBD679" w14:textId="77777777" w:rsidR="00893A30" w:rsidRDefault="00893A30" w:rsidP="001826BA">
      <w:r>
        <w:continuationSeparator/>
      </w:r>
    </w:p>
  </w:footnote>
  <w:footnote w:id="1">
    <w:p w14:paraId="0A880B9E" w14:textId="77777777" w:rsidR="001826BA" w:rsidRPr="001826BA" w:rsidRDefault="001826BA">
      <w:pPr>
        <w:pStyle w:val="FootnoteText"/>
        <w:rPr>
          <w:lang w:val="en-US"/>
        </w:rPr>
      </w:pPr>
      <w:r w:rsidRPr="001826BA">
        <w:rPr>
          <w:rStyle w:val="FootnoteReference"/>
          <w:sz w:val="20"/>
        </w:rPr>
        <w:footnoteRef/>
      </w:r>
      <w:r w:rsidRPr="001826BA">
        <w:rPr>
          <w:sz w:val="20"/>
        </w:rPr>
        <w:t xml:space="preserve"> </w:t>
      </w:r>
      <w:r w:rsidRPr="001826BA">
        <w:rPr>
          <w:sz w:val="16"/>
          <w:szCs w:val="20"/>
        </w:rPr>
        <w:t xml:space="preserve">Compile usando as flags </w:t>
      </w:r>
      <w:r w:rsidRPr="001826BA">
        <w:rPr>
          <w:rFonts w:ascii="Courier" w:hAnsi="Courier"/>
          <w:sz w:val="16"/>
          <w:szCs w:val="20"/>
        </w:rPr>
        <w:t>–Wall –pedantic –std=c++11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80CC6"/>
    <w:multiLevelType w:val="multilevel"/>
    <w:tmpl w:val="5F469CC6"/>
    <w:lvl w:ilvl="0">
      <w:numFmt w:val="bullet"/>
      <w:lvlText w:val="-"/>
      <w:lvlJc w:val="left"/>
      <w:pPr>
        <w:ind w:left="1087" w:hanging="360"/>
      </w:pPr>
      <w:rPr>
        <w:rFonts w:ascii="Courier New" w:eastAsiaTheme="minorEastAsia" w:hAnsi="Courier New" w:cs="Courier New" w:hint="default"/>
      </w:rPr>
    </w:lvl>
    <w:lvl w:ilvl="1">
      <w:start w:val="1"/>
      <w:numFmt w:val="bullet"/>
      <w:lvlText w:val="o"/>
      <w:lvlJc w:val="left"/>
      <w:pPr>
        <w:ind w:left="1807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7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7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</w:abstractNum>
  <w:abstractNum w:abstractNumId="1">
    <w:nsid w:val="02D72FAA"/>
    <w:multiLevelType w:val="hybridMultilevel"/>
    <w:tmpl w:val="B70AA3B2"/>
    <w:lvl w:ilvl="0" w:tplc="6150BE6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78549B"/>
    <w:multiLevelType w:val="hybridMultilevel"/>
    <w:tmpl w:val="18524D3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21223E17"/>
    <w:multiLevelType w:val="hybridMultilevel"/>
    <w:tmpl w:val="EAB6DB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252CA"/>
    <w:multiLevelType w:val="hybridMultilevel"/>
    <w:tmpl w:val="B70AA3B2"/>
    <w:lvl w:ilvl="0" w:tplc="6150BE6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B27410"/>
    <w:multiLevelType w:val="hybridMultilevel"/>
    <w:tmpl w:val="32483F86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B2D24D1"/>
    <w:multiLevelType w:val="hybridMultilevel"/>
    <w:tmpl w:val="43DA932E"/>
    <w:lvl w:ilvl="0" w:tplc="61EAC5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56315D"/>
    <w:multiLevelType w:val="hybridMultilevel"/>
    <w:tmpl w:val="5F469CC6"/>
    <w:lvl w:ilvl="0" w:tplc="86C0E532">
      <w:numFmt w:val="bullet"/>
      <w:lvlText w:val="-"/>
      <w:lvlJc w:val="left"/>
      <w:pPr>
        <w:ind w:left="1087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</w:abstractNum>
  <w:abstractNum w:abstractNumId="8">
    <w:nsid w:val="2CE503A1"/>
    <w:multiLevelType w:val="hybridMultilevel"/>
    <w:tmpl w:val="B56226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346F33"/>
    <w:multiLevelType w:val="hybridMultilevel"/>
    <w:tmpl w:val="03B0DB08"/>
    <w:lvl w:ilvl="0" w:tplc="C6DED70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64454E"/>
    <w:multiLevelType w:val="hybridMultilevel"/>
    <w:tmpl w:val="182E0E3E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7FD354B"/>
    <w:multiLevelType w:val="hybridMultilevel"/>
    <w:tmpl w:val="77AA32A0"/>
    <w:lvl w:ilvl="0" w:tplc="C194D348">
      <w:numFmt w:val="bullet"/>
      <w:lvlText w:val="&gt;"/>
      <w:lvlJc w:val="left"/>
      <w:pPr>
        <w:ind w:left="36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57600B"/>
    <w:multiLevelType w:val="hybridMultilevel"/>
    <w:tmpl w:val="E6E2F696"/>
    <w:lvl w:ilvl="0" w:tplc="3592910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A221BC"/>
    <w:multiLevelType w:val="hybridMultilevel"/>
    <w:tmpl w:val="B70AA3B2"/>
    <w:lvl w:ilvl="0" w:tplc="6150BE6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3E4015"/>
    <w:multiLevelType w:val="hybridMultilevel"/>
    <w:tmpl w:val="6522427E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4A875FCC"/>
    <w:multiLevelType w:val="hybridMultilevel"/>
    <w:tmpl w:val="D2A228C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526C32FB"/>
    <w:multiLevelType w:val="hybridMultilevel"/>
    <w:tmpl w:val="B70AA3B2"/>
    <w:lvl w:ilvl="0" w:tplc="6150BE6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645975"/>
    <w:multiLevelType w:val="hybridMultilevel"/>
    <w:tmpl w:val="4C280654"/>
    <w:lvl w:ilvl="0" w:tplc="61EAC5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8C6644"/>
    <w:multiLevelType w:val="hybridMultilevel"/>
    <w:tmpl w:val="3ACAC2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EFC464A"/>
    <w:multiLevelType w:val="hybridMultilevel"/>
    <w:tmpl w:val="6CB281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394538"/>
    <w:multiLevelType w:val="hybridMultilevel"/>
    <w:tmpl w:val="647ED3D8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0361125"/>
    <w:multiLevelType w:val="hybridMultilevel"/>
    <w:tmpl w:val="C73E0E5C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76480B68"/>
    <w:multiLevelType w:val="hybridMultilevel"/>
    <w:tmpl w:val="8DE29A10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7C7C61FB"/>
    <w:multiLevelType w:val="hybridMultilevel"/>
    <w:tmpl w:val="1D103348"/>
    <w:lvl w:ilvl="0" w:tplc="4490ACA0">
      <w:start w:val="1"/>
      <w:numFmt w:val="lowerLetter"/>
      <w:lvlText w:val="%1)"/>
      <w:lvlJc w:val="left"/>
      <w:pPr>
        <w:ind w:left="495" w:hanging="13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2"/>
  </w:num>
  <w:num w:numId="3">
    <w:abstractNumId w:val="23"/>
  </w:num>
  <w:num w:numId="4">
    <w:abstractNumId w:val="18"/>
  </w:num>
  <w:num w:numId="5">
    <w:abstractNumId w:val="5"/>
  </w:num>
  <w:num w:numId="6">
    <w:abstractNumId w:val="19"/>
  </w:num>
  <w:num w:numId="7">
    <w:abstractNumId w:val="13"/>
  </w:num>
  <w:num w:numId="8">
    <w:abstractNumId w:val="4"/>
  </w:num>
  <w:num w:numId="9">
    <w:abstractNumId w:val="20"/>
  </w:num>
  <w:num w:numId="10">
    <w:abstractNumId w:val="16"/>
  </w:num>
  <w:num w:numId="11">
    <w:abstractNumId w:val="1"/>
  </w:num>
  <w:num w:numId="12">
    <w:abstractNumId w:val="12"/>
  </w:num>
  <w:num w:numId="13">
    <w:abstractNumId w:val="9"/>
  </w:num>
  <w:num w:numId="14">
    <w:abstractNumId w:val="8"/>
  </w:num>
  <w:num w:numId="15">
    <w:abstractNumId w:val="3"/>
  </w:num>
  <w:num w:numId="16">
    <w:abstractNumId w:val="6"/>
  </w:num>
  <w:num w:numId="17">
    <w:abstractNumId w:val="17"/>
  </w:num>
  <w:num w:numId="18">
    <w:abstractNumId w:val="21"/>
  </w:num>
  <w:num w:numId="19">
    <w:abstractNumId w:val="14"/>
  </w:num>
  <w:num w:numId="20">
    <w:abstractNumId w:val="2"/>
  </w:num>
  <w:num w:numId="21">
    <w:abstractNumId w:val="15"/>
  </w:num>
  <w:num w:numId="22">
    <w:abstractNumId w:val="7"/>
  </w:num>
  <w:num w:numId="23">
    <w:abstractNumId w:val="0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6"/>
  <w:defaultTabStop w:val="720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08D"/>
    <w:rsid w:val="00000592"/>
    <w:rsid w:val="00015ADC"/>
    <w:rsid w:val="000170D3"/>
    <w:rsid w:val="00022CE5"/>
    <w:rsid w:val="0002354A"/>
    <w:rsid w:val="000305FD"/>
    <w:rsid w:val="000405E7"/>
    <w:rsid w:val="0004488C"/>
    <w:rsid w:val="000459A9"/>
    <w:rsid w:val="0004776E"/>
    <w:rsid w:val="000507DB"/>
    <w:rsid w:val="00054977"/>
    <w:rsid w:val="00057BEC"/>
    <w:rsid w:val="00066CE1"/>
    <w:rsid w:val="0007782C"/>
    <w:rsid w:val="000813FC"/>
    <w:rsid w:val="000825EE"/>
    <w:rsid w:val="000827DE"/>
    <w:rsid w:val="00084048"/>
    <w:rsid w:val="00092040"/>
    <w:rsid w:val="00093140"/>
    <w:rsid w:val="00095C0C"/>
    <w:rsid w:val="000A53A4"/>
    <w:rsid w:val="000A6FD6"/>
    <w:rsid w:val="000B04BD"/>
    <w:rsid w:val="000B46AA"/>
    <w:rsid w:val="000B4E77"/>
    <w:rsid w:val="000B655F"/>
    <w:rsid w:val="000B7ABE"/>
    <w:rsid w:val="000C68F0"/>
    <w:rsid w:val="000D19EC"/>
    <w:rsid w:val="000E0003"/>
    <w:rsid w:val="000E3ABF"/>
    <w:rsid w:val="000E7F4B"/>
    <w:rsid w:val="000F22CE"/>
    <w:rsid w:val="000F2AE0"/>
    <w:rsid w:val="00100C2A"/>
    <w:rsid w:val="00105D07"/>
    <w:rsid w:val="0010693C"/>
    <w:rsid w:val="001114A7"/>
    <w:rsid w:val="00123A25"/>
    <w:rsid w:val="00131798"/>
    <w:rsid w:val="00133C5B"/>
    <w:rsid w:val="0013513B"/>
    <w:rsid w:val="001354DF"/>
    <w:rsid w:val="0013743E"/>
    <w:rsid w:val="00137880"/>
    <w:rsid w:val="001430B3"/>
    <w:rsid w:val="00144D8C"/>
    <w:rsid w:val="001464B0"/>
    <w:rsid w:val="0015256F"/>
    <w:rsid w:val="00153864"/>
    <w:rsid w:val="00154917"/>
    <w:rsid w:val="0016015F"/>
    <w:rsid w:val="0016702D"/>
    <w:rsid w:val="001759CA"/>
    <w:rsid w:val="00175F60"/>
    <w:rsid w:val="001826BA"/>
    <w:rsid w:val="00187E43"/>
    <w:rsid w:val="00195F25"/>
    <w:rsid w:val="001A3A4C"/>
    <w:rsid w:val="001A5365"/>
    <w:rsid w:val="001A7CC5"/>
    <w:rsid w:val="001C332A"/>
    <w:rsid w:val="001C62A8"/>
    <w:rsid w:val="001D19C1"/>
    <w:rsid w:val="001E0F29"/>
    <w:rsid w:val="001E4A85"/>
    <w:rsid w:val="001E7DA7"/>
    <w:rsid w:val="001F4351"/>
    <w:rsid w:val="001F5226"/>
    <w:rsid w:val="002023F8"/>
    <w:rsid w:val="00210CEE"/>
    <w:rsid w:val="00211042"/>
    <w:rsid w:val="00221717"/>
    <w:rsid w:val="002253CB"/>
    <w:rsid w:val="00226A16"/>
    <w:rsid w:val="00237096"/>
    <w:rsid w:val="002400A3"/>
    <w:rsid w:val="00243674"/>
    <w:rsid w:val="0024500D"/>
    <w:rsid w:val="002466B6"/>
    <w:rsid w:val="00250828"/>
    <w:rsid w:val="00252099"/>
    <w:rsid w:val="00253BD9"/>
    <w:rsid w:val="00262CFA"/>
    <w:rsid w:val="002645E2"/>
    <w:rsid w:val="00271DE9"/>
    <w:rsid w:val="002760CA"/>
    <w:rsid w:val="002866BB"/>
    <w:rsid w:val="00291973"/>
    <w:rsid w:val="002927C0"/>
    <w:rsid w:val="002A187A"/>
    <w:rsid w:val="002A3070"/>
    <w:rsid w:val="002A50F9"/>
    <w:rsid w:val="002B0E23"/>
    <w:rsid w:val="002C02D2"/>
    <w:rsid w:val="002C3FDF"/>
    <w:rsid w:val="002E2BD1"/>
    <w:rsid w:val="002E4AA5"/>
    <w:rsid w:val="00307D71"/>
    <w:rsid w:val="00307EBF"/>
    <w:rsid w:val="00311166"/>
    <w:rsid w:val="003221A2"/>
    <w:rsid w:val="00325263"/>
    <w:rsid w:val="00325996"/>
    <w:rsid w:val="00331DB1"/>
    <w:rsid w:val="0033605F"/>
    <w:rsid w:val="00341D06"/>
    <w:rsid w:val="003423F8"/>
    <w:rsid w:val="00351FC6"/>
    <w:rsid w:val="00352CCD"/>
    <w:rsid w:val="00354B8A"/>
    <w:rsid w:val="003607A1"/>
    <w:rsid w:val="003618F2"/>
    <w:rsid w:val="0036406E"/>
    <w:rsid w:val="00372A06"/>
    <w:rsid w:val="003748F0"/>
    <w:rsid w:val="00376FFD"/>
    <w:rsid w:val="00391AB1"/>
    <w:rsid w:val="00393379"/>
    <w:rsid w:val="00395DAE"/>
    <w:rsid w:val="0039634B"/>
    <w:rsid w:val="003A4387"/>
    <w:rsid w:val="003A511F"/>
    <w:rsid w:val="003A5E5A"/>
    <w:rsid w:val="003A78E9"/>
    <w:rsid w:val="003D4BD6"/>
    <w:rsid w:val="003D5421"/>
    <w:rsid w:val="003D6115"/>
    <w:rsid w:val="003E7D4F"/>
    <w:rsid w:val="003F2DD3"/>
    <w:rsid w:val="003F7847"/>
    <w:rsid w:val="003F78DA"/>
    <w:rsid w:val="00400BEF"/>
    <w:rsid w:val="00407A8B"/>
    <w:rsid w:val="00414E5D"/>
    <w:rsid w:val="00415FE4"/>
    <w:rsid w:val="004231E9"/>
    <w:rsid w:val="00423BE9"/>
    <w:rsid w:val="00427173"/>
    <w:rsid w:val="004374CD"/>
    <w:rsid w:val="00453A60"/>
    <w:rsid w:val="00457BA3"/>
    <w:rsid w:val="00485E9C"/>
    <w:rsid w:val="0048647F"/>
    <w:rsid w:val="00490DAC"/>
    <w:rsid w:val="004B18A3"/>
    <w:rsid w:val="004B5553"/>
    <w:rsid w:val="004B6ECD"/>
    <w:rsid w:val="004C4DEA"/>
    <w:rsid w:val="004C5F3B"/>
    <w:rsid w:val="004C7768"/>
    <w:rsid w:val="004D1D4E"/>
    <w:rsid w:val="004D413F"/>
    <w:rsid w:val="004D5E7F"/>
    <w:rsid w:val="004E3B77"/>
    <w:rsid w:val="004E76F0"/>
    <w:rsid w:val="004F01CB"/>
    <w:rsid w:val="004F1B48"/>
    <w:rsid w:val="004F7120"/>
    <w:rsid w:val="005020D3"/>
    <w:rsid w:val="005105E8"/>
    <w:rsid w:val="0051362D"/>
    <w:rsid w:val="005165B8"/>
    <w:rsid w:val="00516BE5"/>
    <w:rsid w:val="005245AC"/>
    <w:rsid w:val="00524DF0"/>
    <w:rsid w:val="0053772E"/>
    <w:rsid w:val="00537DF5"/>
    <w:rsid w:val="00547729"/>
    <w:rsid w:val="005508E6"/>
    <w:rsid w:val="00581433"/>
    <w:rsid w:val="00581CCC"/>
    <w:rsid w:val="005867E2"/>
    <w:rsid w:val="00587766"/>
    <w:rsid w:val="00592440"/>
    <w:rsid w:val="00593924"/>
    <w:rsid w:val="0059661D"/>
    <w:rsid w:val="005A2261"/>
    <w:rsid w:val="005A2AC9"/>
    <w:rsid w:val="005A7408"/>
    <w:rsid w:val="005B44AE"/>
    <w:rsid w:val="005C00C3"/>
    <w:rsid w:val="005D0C85"/>
    <w:rsid w:val="005E46B0"/>
    <w:rsid w:val="005E552B"/>
    <w:rsid w:val="005E721B"/>
    <w:rsid w:val="005E77E3"/>
    <w:rsid w:val="005E790A"/>
    <w:rsid w:val="0060294B"/>
    <w:rsid w:val="0060494C"/>
    <w:rsid w:val="00606015"/>
    <w:rsid w:val="00607139"/>
    <w:rsid w:val="00610788"/>
    <w:rsid w:val="0061253C"/>
    <w:rsid w:val="00624B11"/>
    <w:rsid w:val="00633855"/>
    <w:rsid w:val="006368B1"/>
    <w:rsid w:val="006413C1"/>
    <w:rsid w:val="00642296"/>
    <w:rsid w:val="00645638"/>
    <w:rsid w:val="00645C4F"/>
    <w:rsid w:val="00647DF2"/>
    <w:rsid w:val="00647E2F"/>
    <w:rsid w:val="00657D52"/>
    <w:rsid w:val="00661746"/>
    <w:rsid w:val="006726B1"/>
    <w:rsid w:val="00674670"/>
    <w:rsid w:val="00677601"/>
    <w:rsid w:val="006842B6"/>
    <w:rsid w:val="00684506"/>
    <w:rsid w:val="006852FE"/>
    <w:rsid w:val="00687050"/>
    <w:rsid w:val="00687BC0"/>
    <w:rsid w:val="0069576B"/>
    <w:rsid w:val="006977D0"/>
    <w:rsid w:val="006B0866"/>
    <w:rsid w:val="006B45E4"/>
    <w:rsid w:val="006B4C61"/>
    <w:rsid w:val="006C0EC3"/>
    <w:rsid w:val="006C3710"/>
    <w:rsid w:val="006D398F"/>
    <w:rsid w:val="006D4608"/>
    <w:rsid w:val="006D60CE"/>
    <w:rsid w:val="006E49C3"/>
    <w:rsid w:val="006F532D"/>
    <w:rsid w:val="00702240"/>
    <w:rsid w:val="00704E55"/>
    <w:rsid w:val="00706823"/>
    <w:rsid w:val="007223C3"/>
    <w:rsid w:val="007235BF"/>
    <w:rsid w:val="007254EC"/>
    <w:rsid w:val="00730EE4"/>
    <w:rsid w:val="00734962"/>
    <w:rsid w:val="00737BDE"/>
    <w:rsid w:val="00741944"/>
    <w:rsid w:val="00741F2A"/>
    <w:rsid w:val="00745D60"/>
    <w:rsid w:val="00750974"/>
    <w:rsid w:val="00764051"/>
    <w:rsid w:val="00765731"/>
    <w:rsid w:val="007A460B"/>
    <w:rsid w:val="007A47A3"/>
    <w:rsid w:val="007A6276"/>
    <w:rsid w:val="007B054C"/>
    <w:rsid w:val="007B0A14"/>
    <w:rsid w:val="007B5110"/>
    <w:rsid w:val="007B6A02"/>
    <w:rsid w:val="007B7674"/>
    <w:rsid w:val="007C506F"/>
    <w:rsid w:val="007D3765"/>
    <w:rsid w:val="007E1C76"/>
    <w:rsid w:val="007E236A"/>
    <w:rsid w:val="007F08D7"/>
    <w:rsid w:val="007F0E81"/>
    <w:rsid w:val="007F14D4"/>
    <w:rsid w:val="007F25AF"/>
    <w:rsid w:val="007F2B88"/>
    <w:rsid w:val="007F31B5"/>
    <w:rsid w:val="007F699E"/>
    <w:rsid w:val="007F7256"/>
    <w:rsid w:val="0081091D"/>
    <w:rsid w:val="0081731A"/>
    <w:rsid w:val="00831432"/>
    <w:rsid w:val="0083192B"/>
    <w:rsid w:val="008338EC"/>
    <w:rsid w:val="008422A7"/>
    <w:rsid w:val="00842E27"/>
    <w:rsid w:val="00847976"/>
    <w:rsid w:val="00863D1F"/>
    <w:rsid w:val="008673FE"/>
    <w:rsid w:val="008840E6"/>
    <w:rsid w:val="00886699"/>
    <w:rsid w:val="00891301"/>
    <w:rsid w:val="00893A30"/>
    <w:rsid w:val="00894080"/>
    <w:rsid w:val="008A32E3"/>
    <w:rsid w:val="008A34F4"/>
    <w:rsid w:val="008D3D3B"/>
    <w:rsid w:val="008D7076"/>
    <w:rsid w:val="008D7B31"/>
    <w:rsid w:val="008E020B"/>
    <w:rsid w:val="008E1780"/>
    <w:rsid w:val="008E3ABF"/>
    <w:rsid w:val="008E50E0"/>
    <w:rsid w:val="008E6E4B"/>
    <w:rsid w:val="008F0472"/>
    <w:rsid w:val="008F5A7E"/>
    <w:rsid w:val="008F6D17"/>
    <w:rsid w:val="00906357"/>
    <w:rsid w:val="00906A70"/>
    <w:rsid w:val="009072C5"/>
    <w:rsid w:val="00912DBC"/>
    <w:rsid w:val="00916869"/>
    <w:rsid w:val="0092116E"/>
    <w:rsid w:val="0092672D"/>
    <w:rsid w:val="009267B9"/>
    <w:rsid w:val="00935668"/>
    <w:rsid w:val="00946253"/>
    <w:rsid w:val="0096253B"/>
    <w:rsid w:val="00976226"/>
    <w:rsid w:val="00976AEE"/>
    <w:rsid w:val="00981C00"/>
    <w:rsid w:val="0098577C"/>
    <w:rsid w:val="0098650A"/>
    <w:rsid w:val="00986A04"/>
    <w:rsid w:val="00987192"/>
    <w:rsid w:val="0099354D"/>
    <w:rsid w:val="00995D01"/>
    <w:rsid w:val="00996D7F"/>
    <w:rsid w:val="00997820"/>
    <w:rsid w:val="009A20DE"/>
    <w:rsid w:val="009A50F7"/>
    <w:rsid w:val="009A625F"/>
    <w:rsid w:val="009A65AE"/>
    <w:rsid w:val="009B06A2"/>
    <w:rsid w:val="009B55AA"/>
    <w:rsid w:val="009B5D0D"/>
    <w:rsid w:val="009C2686"/>
    <w:rsid w:val="009C6C04"/>
    <w:rsid w:val="009E2E43"/>
    <w:rsid w:val="009E7039"/>
    <w:rsid w:val="009F15AD"/>
    <w:rsid w:val="009F2A32"/>
    <w:rsid w:val="009F526E"/>
    <w:rsid w:val="00A01731"/>
    <w:rsid w:val="00A0220D"/>
    <w:rsid w:val="00A04ACD"/>
    <w:rsid w:val="00A163CB"/>
    <w:rsid w:val="00A23015"/>
    <w:rsid w:val="00A253DD"/>
    <w:rsid w:val="00A3521E"/>
    <w:rsid w:val="00A37F0F"/>
    <w:rsid w:val="00A528EC"/>
    <w:rsid w:val="00A55280"/>
    <w:rsid w:val="00A554BF"/>
    <w:rsid w:val="00A7470A"/>
    <w:rsid w:val="00A752A5"/>
    <w:rsid w:val="00A80098"/>
    <w:rsid w:val="00A81206"/>
    <w:rsid w:val="00A84033"/>
    <w:rsid w:val="00A91593"/>
    <w:rsid w:val="00A928B1"/>
    <w:rsid w:val="00AA008D"/>
    <w:rsid w:val="00AA0BB5"/>
    <w:rsid w:val="00AA497E"/>
    <w:rsid w:val="00AA4DDA"/>
    <w:rsid w:val="00AA4E84"/>
    <w:rsid w:val="00AB33CC"/>
    <w:rsid w:val="00AB54CA"/>
    <w:rsid w:val="00AC17BA"/>
    <w:rsid w:val="00AC56BA"/>
    <w:rsid w:val="00AD04A3"/>
    <w:rsid w:val="00AD2B17"/>
    <w:rsid w:val="00AD33BA"/>
    <w:rsid w:val="00AD3D13"/>
    <w:rsid w:val="00AD4DC8"/>
    <w:rsid w:val="00AD7BC3"/>
    <w:rsid w:val="00AF2C1B"/>
    <w:rsid w:val="00AF606E"/>
    <w:rsid w:val="00AF7F57"/>
    <w:rsid w:val="00B0184A"/>
    <w:rsid w:val="00B058A9"/>
    <w:rsid w:val="00B05F83"/>
    <w:rsid w:val="00B07B3E"/>
    <w:rsid w:val="00B07EA5"/>
    <w:rsid w:val="00B10DA2"/>
    <w:rsid w:val="00B22DED"/>
    <w:rsid w:val="00B247E0"/>
    <w:rsid w:val="00B24FE1"/>
    <w:rsid w:val="00B25E32"/>
    <w:rsid w:val="00B303A5"/>
    <w:rsid w:val="00B304C4"/>
    <w:rsid w:val="00B306A7"/>
    <w:rsid w:val="00B4271E"/>
    <w:rsid w:val="00B451AF"/>
    <w:rsid w:val="00B51AF0"/>
    <w:rsid w:val="00B57BC1"/>
    <w:rsid w:val="00B60F17"/>
    <w:rsid w:val="00B63923"/>
    <w:rsid w:val="00B6729F"/>
    <w:rsid w:val="00B70C8E"/>
    <w:rsid w:val="00B7300F"/>
    <w:rsid w:val="00B76EA0"/>
    <w:rsid w:val="00B82319"/>
    <w:rsid w:val="00B843C0"/>
    <w:rsid w:val="00B85FE7"/>
    <w:rsid w:val="00B975F8"/>
    <w:rsid w:val="00B97AFF"/>
    <w:rsid w:val="00BA2B8D"/>
    <w:rsid w:val="00BA6286"/>
    <w:rsid w:val="00BC79E6"/>
    <w:rsid w:val="00BD0D95"/>
    <w:rsid w:val="00BD355A"/>
    <w:rsid w:val="00BE1214"/>
    <w:rsid w:val="00BE169C"/>
    <w:rsid w:val="00BF44A4"/>
    <w:rsid w:val="00BF7B11"/>
    <w:rsid w:val="00C01943"/>
    <w:rsid w:val="00C02759"/>
    <w:rsid w:val="00C0275B"/>
    <w:rsid w:val="00C0295E"/>
    <w:rsid w:val="00C06CBF"/>
    <w:rsid w:val="00C12B77"/>
    <w:rsid w:val="00C1347F"/>
    <w:rsid w:val="00C156C3"/>
    <w:rsid w:val="00C22FC3"/>
    <w:rsid w:val="00C27813"/>
    <w:rsid w:val="00C35C0B"/>
    <w:rsid w:val="00C36C3C"/>
    <w:rsid w:val="00C423A8"/>
    <w:rsid w:val="00C44AB8"/>
    <w:rsid w:val="00C53CC7"/>
    <w:rsid w:val="00C54FB5"/>
    <w:rsid w:val="00C717F8"/>
    <w:rsid w:val="00C82231"/>
    <w:rsid w:val="00C85832"/>
    <w:rsid w:val="00C906FD"/>
    <w:rsid w:val="00C955C2"/>
    <w:rsid w:val="00CA11A6"/>
    <w:rsid w:val="00CA290D"/>
    <w:rsid w:val="00CA69FA"/>
    <w:rsid w:val="00CB2124"/>
    <w:rsid w:val="00CC0B87"/>
    <w:rsid w:val="00CC0C3B"/>
    <w:rsid w:val="00CC3F73"/>
    <w:rsid w:val="00CE0C0C"/>
    <w:rsid w:val="00CE1B2F"/>
    <w:rsid w:val="00CE54DE"/>
    <w:rsid w:val="00CE5B4E"/>
    <w:rsid w:val="00CF6FD9"/>
    <w:rsid w:val="00D06496"/>
    <w:rsid w:val="00D171FF"/>
    <w:rsid w:val="00D27946"/>
    <w:rsid w:val="00D304EF"/>
    <w:rsid w:val="00D4159A"/>
    <w:rsid w:val="00D4799F"/>
    <w:rsid w:val="00D53E86"/>
    <w:rsid w:val="00D5686C"/>
    <w:rsid w:val="00D56D01"/>
    <w:rsid w:val="00D62FBA"/>
    <w:rsid w:val="00D64BF2"/>
    <w:rsid w:val="00D65D75"/>
    <w:rsid w:val="00D7102C"/>
    <w:rsid w:val="00D71F8D"/>
    <w:rsid w:val="00D90AF5"/>
    <w:rsid w:val="00DB3EE5"/>
    <w:rsid w:val="00DB56F9"/>
    <w:rsid w:val="00DB7F01"/>
    <w:rsid w:val="00DC1D94"/>
    <w:rsid w:val="00DC5B92"/>
    <w:rsid w:val="00DD0770"/>
    <w:rsid w:val="00DD58D9"/>
    <w:rsid w:val="00DE72AB"/>
    <w:rsid w:val="00DF055A"/>
    <w:rsid w:val="00DF32B1"/>
    <w:rsid w:val="00E00FCD"/>
    <w:rsid w:val="00E02C9C"/>
    <w:rsid w:val="00E044F3"/>
    <w:rsid w:val="00E06636"/>
    <w:rsid w:val="00E25758"/>
    <w:rsid w:val="00E31634"/>
    <w:rsid w:val="00E36252"/>
    <w:rsid w:val="00E40C9D"/>
    <w:rsid w:val="00E45BCA"/>
    <w:rsid w:val="00E60688"/>
    <w:rsid w:val="00E62D41"/>
    <w:rsid w:val="00E65A05"/>
    <w:rsid w:val="00E71304"/>
    <w:rsid w:val="00E8279A"/>
    <w:rsid w:val="00E856B9"/>
    <w:rsid w:val="00E90CE4"/>
    <w:rsid w:val="00E95985"/>
    <w:rsid w:val="00EA1655"/>
    <w:rsid w:val="00EA394C"/>
    <w:rsid w:val="00EA4711"/>
    <w:rsid w:val="00EA4915"/>
    <w:rsid w:val="00EB1CF0"/>
    <w:rsid w:val="00EC513B"/>
    <w:rsid w:val="00ED4F5E"/>
    <w:rsid w:val="00EF052A"/>
    <w:rsid w:val="00EF3C3F"/>
    <w:rsid w:val="00EF4772"/>
    <w:rsid w:val="00EF5874"/>
    <w:rsid w:val="00F000F9"/>
    <w:rsid w:val="00F1237A"/>
    <w:rsid w:val="00F2111A"/>
    <w:rsid w:val="00F25934"/>
    <w:rsid w:val="00F3394E"/>
    <w:rsid w:val="00F46E64"/>
    <w:rsid w:val="00F46FDD"/>
    <w:rsid w:val="00F50571"/>
    <w:rsid w:val="00F6179D"/>
    <w:rsid w:val="00F645CF"/>
    <w:rsid w:val="00F66A1B"/>
    <w:rsid w:val="00F7078A"/>
    <w:rsid w:val="00F73E87"/>
    <w:rsid w:val="00F83F31"/>
    <w:rsid w:val="00F90E1B"/>
    <w:rsid w:val="00FA0811"/>
    <w:rsid w:val="00FA2387"/>
    <w:rsid w:val="00FB0A5C"/>
    <w:rsid w:val="00FB3A35"/>
    <w:rsid w:val="00FB77D4"/>
    <w:rsid w:val="00FC296F"/>
    <w:rsid w:val="00FC487D"/>
    <w:rsid w:val="00FD1DE6"/>
    <w:rsid w:val="00FD4686"/>
    <w:rsid w:val="00FD6FB2"/>
    <w:rsid w:val="00FF0728"/>
    <w:rsid w:val="00FF39BB"/>
    <w:rsid w:val="00FF3C2F"/>
    <w:rsid w:val="00FF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EE766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5C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C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3674"/>
    <w:pPr>
      <w:ind w:left="720"/>
      <w:contextualSpacing/>
    </w:pPr>
  </w:style>
  <w:style w:type="table" w:styleId="TableGrid">
    <w:name w:val="Table Grid"/>
    <w:basedOn w:val="TableNormal"/>
    <w:uiPriority w:val="59"/>
    <w:rsid w:val="002450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9267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672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67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67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672D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42296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1826BA"/>
  </w:style>
  <w:style w:type="character" w:customStyle="1" w:styleId="FootnoteTextChar">
    <w:name w:val="Footnote Text Char"/>
    <w:basedOn w:val="DefaultParagraphFont"/>
    <w:link w:val="FootnoteText"/>
    <w:uiPriority w:val="99"/>
    <w:rsid w:val="001826BA"/>
  </w:style>
  <w:style w:type="character" w:styleId="FootnoteReference">
    <w:name w:val="footnote reference"/>
    <w:basedOn w:val="DefaultParagraphFont"/>
    <w:uiPriority w:val="99"/>
    <w:unhideWhenUsed/>
    <w:rsid w:val="001826BA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5C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C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3674"/>
    <w:pPr>
      <w:ind w:left="720"/>
      <w:contextualSpacing/>
    </w:pPr>
  </w:style>
  <w:style w:type="table" w:styleId="TableGrid">
    <w:name w:val="Table Grid"/>
    <w:basedOn w:val="TableNormal"/>
    <w:uiPriority w:val="59"/>
    <w:rsid w:val="002450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9267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672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67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67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672D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42296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1826BA"/>
  </w:style>
  <w:style w:type="character" w:customStyle="1" w:styleId="FootnoteTextChar">
    <w:name w:val="Footnote Text Char"/>
    <w:basedOn w:val="DefaultParagraphFont"/>
    <w:link w:val="FootnoteText"/>
    <w:uiPriority w:val="99"/>
    <w:rsid w:val="001826BA"/>
  </w:style>
  <w:style w:type="character" w:styleId="FootnoteReference">
    <w:name w:val="footnote reference"/>
    <w:basedOn w:val="DefaultParagraphFont"/>
    <w:uiPriority w:val="99"/>
    <w:unhideWhenUsed/>
    <w:rsid w:val="001826B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7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E0E7CE-DEEF-424A-B05C-9A6A407F3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851</Words>
  <Characters>4857</Characters>
  <Application>Microsoft Macintosh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Eiji</dc:creator>
  <cp:lastModifiedBy>Eiji</cp:lastModifiedBy>
  <cp:revision>32</cp:revision>
  <cp:lastPrinted>2017-05-16T19:41:00Z</cp:lastPrinted>
  <dcterms:created xsi:type="dcterms:W3CDTF">2018-09-11T02:14:00Z</dcterms:created>
  <dcterms:modified xsi:type="dcterms:W3CDTF">2018-09-11T17:00:00Z</dcterms:modified>
</cp:coreProperties>
</file>