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rPr/>
      </w:pPr>
      <w:r>
        <w:t xml:space="preserve">1 Introduzione</w:t>
      </w:r>
      <w:r/>
      <w:r/>
      <w:r/>
      <w:r/>
      <w:r/>
      <w:r/>
      <w:r/>
    </w:p>
    <w:p>
      <w:pPr>
        <w:pStyle w:val="15"/>
        <w:pBdr/>
        <w:spacing/>
        <w:ind w:firstLine="0" w:left="0"/>
        <w:rPr/>
      </w:pPr>
      <w:r>
        <w:t xml:space="preserve">1.1 Scopo del documento</w:t>
      </w:r>
      <w:r/>
    </w:p>
    <w:p>
      <w:pPr>
        <w:pStyle w:val="15"/>
        <w:pBdr/>
        <w:spacing/>
        <w:ind/>
        <w:rPr/>
      </w:pPr>
      <w:r>
        <w:t xml:space="preserve">1.2 Overview</w:t>
      </w:r>
      <w:r/>
    </w:p>
    <w:p>
      <w:pPr>
        <w:pStyle w:val="15"/>
        <w:pBdr/>
        <w:spacing/>
        <w:ind/>
        <w:rPr>
          <w:highlight w:val="none"/>
        </w:rPr>
      </w:pPr>
      <w:r>
        <w:t xml:space="preserve">1.3 Requisiti Software e Hardware</w:t>
      </w:r>
      <w:r/>
    </w:p>
    <w:p>
      <w:pPr>
        <w:pStyle w:val="15"/>
        <w:pBdr/>
        <w:spacing/>
        <w:ind/>
        <w:rPr/>
      </w:pPr>
      <w:r>
        <w:rPr>
          <w:highlight w:val="none"/>
        </w:rPr>
        <w:t xml:space="preserve">1.4 Sistemi affini, Pro e Contro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13"/>
        <w:pBdr/>
        <w:spacing/>
        <w:ind/>
        <w:rPr>
          <w:highlight w:val="none"/>
        </w:rPr>
      </w:pPr>
      <w:r>
        <w:t xml:space="preserve">2 User stories</w:t>
      </w:r>
      <w:r/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3 Functional Requirements</w:t>
      </w:r>
      <w:r>
        <w:rPr>
          <w:highlight w:val="none"/>
        </w:rPr>
      </w:r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4 Use Cases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2023-11-08T17:30:40Z</dcterms:modified>
</cp:coreProperties>
</file>