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bookmarkStart w:colFirst="0" w:colLast="0" w:name="_heading=h.ru3kz1x5sszh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Tag lines / Content for Social Media Posters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Poster Theme: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7"/>
          <w:szCs w:val="27"/>
          <w:rtl w:val="0"/>
        </w:rPr>
        <w:t xml:space="preserve">“If You’ve Ever Felt This…”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(Each poster can show a parent's inner thought followed by center’s promise, ending with logo and a child’s smile)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You’ve Ever Felt This… (starting line for all posters)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“Will my child ever be understood?”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You don’t have to explain your child to us. At Future Inclusive Centre, we listen beyond words.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“We’ve been to so many places... nothing seems to help.”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When every door feels shut, Future Inclusive Centre opens one filled with hope, patience, and results.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“I feel alone in this journey.”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At Future Inclusive Centre, you’re not just a parent — you’re part of our family. We walk with you.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“Will my child be accepted?”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Every child is celebrated here — for exactly who they are. Future Inclusive Centre is a space of belonging.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“He doesn’t speak, but I know there’s so much inside.”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We hear what others miss. Future Inclusive Centre believes in communication beyond words.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“I can’t afford therapy in five different places.”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Future Inclusive Centre brings it all under one roof — so your child gets what they need, without the extra burden.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“My child is growing… What’s next?”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We prepare your child for a life of confidence and independence — step by step, Future Inclusive Centre.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“I just want to see my child happy.”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At Future Inclusive Centre, joy isn’t the goal. It’s the journey — one we take every day with your child.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“I just want my child to be understood, not fixed.”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At Future Inclusive Centre, we don’t fix. We connect, empower, and celebrate every unique spark.</w:t>
        <w:br w:type="textWrapping"/>
        <w:t xml:space="preserve"> Our individualized education and behavior support plans honor your child’s pace and personality.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“I don’t know if I’m doing enough for my child.”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You don’t have to do it alone. At Future Inclusive Centre, we walk beside you — every milestone, every question, every day.</w:t>
        <w:br w:type="textWrapping"/>
        <w:t xml:space="preserve"> Our early intervention and parent-child programs are built to support you from the very start.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“He still can’t say what he wants. I just wish I knew.”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We hear what your child can’t yet say. Future Inclusive Centre gives every voice a chance.</w:t>
        <w:br w:type="textWrapping"/>
        <w:t xml:space="preserve"> Speech therapy and AAC-based communication programs crafted just for them.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“I’ve tried everything. Nothing feels right.”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Maybe you haven’t tried Future Inclusive Centre yet — where your child is seen, not compared.</w:t>
        <w:br w:type="textWrapping"/>
        <w:t xml:space="preserve"> Our art, play, and sensory-based learning heal from within.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“She avoids sounds, cries in crowds. I don’t know what to do.”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What feels overwhelming to them, we gently make manageable.</w:t>
        <w:br w:type="textWrapping"/>
        <w:t xml:space="preserve"> Through sensory integration and occupational therapy, Future Inclusive Centre helps children feel safe in their world.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“All I want is for him to make a friend.”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At Future Inclusive Centre, friendship begins with acceptance.</w:t>
        <w:br w:type="textWrapping"/>
        <w:t xml:space="preserve"> Our social-emotional programs help children build connections that last.</w:t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“He’s bright but struggles in class.”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At Future Inclusive Centre, we teach the way your child learns.</w:t>
        <w:br w:type="textWrapping"/>
        <w:t xml:space="preserve"> With remediation, academic support, and adapted strategies that unlock potential.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“She won’t sit still, can’t focus — will she ever?”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Yes, with patience, play, and purpose — we help attention grow.</w:t>
        <w:br w:type="textWrapping"/>
        <w:t xml:space="preserve"> Music and movement sessions, structured SEL, and focus-building games designed by experts.</w:t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“I worry about screen time after school.”</w:t>
        <w:br w:type="textWrapping"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We replace screens with smiles, structure, and support.</w:t>
        <w:br w:type="textWrapping"/>
        <w:t xml:space="preserve">  Our after-school programs offer guided learning, reading, and enrichment in a safe, nurturing space.</w:t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“Will my child ever be ready for the real world?”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That’s what we prepare them for — every day, Future Inclusive Centre.</w:t>
        <w:br w:type="textWrapping"/>
        <w:t xml:space="preserve">  Life skills, independence, confidence — built gently, purposefully, joyfully.</w:t>
      </w:r>
    </w:p>
    <w:p w:rsidR="00000000" w:rsidDel="00000000" w:rsidP="00000000" w:rsidRDefault="00000000" w:rsidRPr="00000000" w14:paraId="0000002B">
      <w:pPr>
        <w:spacing w:after="28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before="36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heading=h.n5dlcyau23h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Closing Line for All Posters (Footer)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Future Inclusive Centre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Where every child is accepted. Every parent is supported. Every journey is honored.</w:t>
      </w:r>
    </w:p>
    <w:p w:rsidR="00000000" w:rsidDel="00000000" w:rsidP="00000000" w:rsidRDefault="00000000" w:rsidRPr="00000000" w14:paraId="0000002E">
      <w:pPr>
        <w:spacing w:after="280" w:lin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before="36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heading=h.7u3hofcet8t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Updated Taglines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From Our Heart to Their Future – Growing Together.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Every Child Deserves to Be Heard – Future Inclusive Centre.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Struggling with your child’s big emotions? Let us walk the journey together — Future Inclusive Centre.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Because behind every behavior, there’s a feeling — and we’re here to listen.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Every child deserves a safe space to be heard, understood, and empowered.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Where compassion meets action — Future Inclusive Centre.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Because healing begins with understanding — Future Inclusive Centre.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Future Inclusive Centre — where families find hope, not just help.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Stronger together, every step of the way — Future Inclusive Centre.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Ability is louder than disability — Future Inclusive Centre.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Empowering every child, every step of the way.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Big dreams start small — at Future Inclusive Centre, they take flight.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Little hearts, endless possibilities — all nurtured Future Inclusive Centre.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Smiles, progress, and play — every day at Future Inclusive Centre.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When the world says 'different', we say 'remarkable'.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Where care isn’t just given, it’s shared.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C84AB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C84AB4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C84AB4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rsid w:val="0071581F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Emphasis">
    <w:name w:val="Emphasis"/>
    <w:basedOn w:val="DefaultParagraphFont"/>
    <w:uiPriority w:val="20"/>
    <w:qFormat w:val="1"/>
    <w:rsid w:val="0071581F"/>
    <w:rPr>
      <w:i w:val="1"/>
      <w:iCs w:val="1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1581F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zUrYcFVHfPANdOFQmBGcgIykTw==">CgMxLjAyDmgucnUza3oxeDVzc3poMg5oLm41ZGxjeWF1MjNoMjIOaC43dTNob2ZjZXQ4dGs4AHIhMUU4VjZMd3JJN2RHMVlFWk52Q3BLQVk1dzA4WmxUTVY2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2025-07-09T10:54:00Z</dcterms:created>
  <dc:creator>Chithu Elsa</dc:creator>
</cp:coreProperties>
</file>