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063" w:rsidRDefault="00A7274E" w:rsidP="00A7274E">
      <w:pPr>
        <w:jc w:val="center"/>
      </w:pPr>
      <w:r>
        <w:t>CS 344 – Guide 4</w:t>
      </w:r>
    </w:p>
    <w:p w:rsidR="00A7274E" w:rsidRDefault="00A7274E" w:rsidP="00A7274E">
      <w:pPr>
        <w:pStyle w:val="ListParagraph"/>
        <w:numPr>
          <w:ilvl w:val="0"/>
          <w:numId w:val="1"/>
        </w:numPr>
      </w:pPr>
      <w:r>
        <w:t>Uncertainty</w:t>
      </w:r>
    </w:p>
    <w:p w:rsidR="00A7274E" w:rsidRDefault="00A7274E" w:rsidP="00A7274E">
      <w:pPr>
        <w:pStyle w:val="ListParagraph"/>
        <w:numPr>
          <w:ilvl w:val="1"/>
          <w:numId w:val="1"/>
        </w:numPr>
      </w:pPr>
      <w:r>
        <w:t>Conditional probability:</w:t>
      </w:r>
    </w:p>
    <w:p w:rsidR="00A7274E" w:rsidRDefault="00A7274E" w:rsidP="00A7274E">
      <w:pPr>
        <w:pStyle w:val="ListParagraph"/>
        <w:numPr>
          <w:ilvl w:val="1"/>
          <w:numId w:val="1"/>
        </w:numPr>
      </w:pPr>
      <w:r>
        <w:t>Joint probability distribution:</w:t>
      </w:r>
    </w:p>
    <w:p w:rsidR="00A7274E" w:rsidRDefault="00A7274E" w:rsidP="00A7274E">
      <w:pPr>
        <w:pStyle w:val="ListParagraph"/>
        <w:numPr>
          <w:ilvl w:val="1"/>
          <w:numId w:val="1"/>
        </w:numPr>
      </w:pPr>
      <w:r>
        <w:t>Bayes’ theorem:</w:t>
      </w:r>
    </w:p>
    <w:p w:rsidR="00A7274E" w:rsidRDefault="00A7274E" w:rsidP="00A7274E">
      <w:pPr>
        <w:pStyle w:val="ListParagraph"/>
        <w:numPr>
          <w:ilvl w:val="1"/>
          <w:numId w:val="1"/>
        </w:numPr>
      </w:pPr>
      <w:r>
        <w:t>A Plan for Spam:</w:t>
      </w:r>
    </w:p>
    <w:p w:rsidR="00A7274E" w:rsidRDefault="00A7274E" w:rsidP="00A7274E">
      <w:pPr>
        <w:pStyle w:val="ListParagraph"/>
        <w:numPr>
          <w:ilvl w:val="2"/>
          <w:numId w:val="1"/>
        </w:numPr>
      </w:pPr>
      <w:r>
        <w:t>What is the typical first approach to SPAM filtering?</w:t>
      </w:r>
    </w:p>
    <w:p w:rsidR="00A7274E" w:rsidRDefault="00A7274E" w:rsidP="00A7274E">
      <w:pPr>
        <w:pStyle w:val="ListParagraph"/>
        <w:numPr>
          <w:ilvl w:val="2"/>
          <w:numId w:val="1"/>
        </w:numPr>
      </w:pPr>
      <w:r>
        <w:t>What language does Graham use to specify his filtering algorithm?</w:t>
      </w:r>
    </w:p>
    <w:p w:rsidR="00A7274E" w:rsidRDefault="00A7274E" w:rsidP="00A7274E">
      <w:pPr>
        <w:pStyle w:val="ListParagraph"/>
        <w:numPr>
          <w:ilvl w:val="2"/>
          <w:numId w:val="1"/>
        </w:numPr>
      </w:pPr>
      <w:r>
        <w:t>What is the advantage of the statistical approach?</w:t>
      </w:r>
    </w:p>
    <w:p w:rsidR="00A7274E" w:rsidRDefault="00A7274E" w:rsidP="00A7274E">
      <w:pPr>
        <w:pStyle w:val="ListParagraph"/>
        <w:numPr>
          <w:ilvl w:val="0"/>
          <w:numId w:val="1"/>
        </w:numPr>
      </w:pPr>
      <w:r>
        <w:t>Pre-requisites and Pre-work:</w:t>
      </w:r>
    </w:p>
    <w:p w:rsidR="00A7274E" w:rsidRDefault="00A7274E" w:rsidP="00A7274E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7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775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0NzOzNDQ2MzYxNTJQ0lEKTi0uzszPAykwrAUAEdDyUCwAAAA="/>
  </w:docVars>
  <w:rsids>
    <w:rsidRoot w:val="00267791"/>
    <w:rsid w:val="00267791"/>
    <w:rsid w:val="00A7274E"/>
    <w:rsid w:val="00F2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4D74"/>
  <w15:chartTrackingRefBased/>
  <w15:docId w15:val="{8F2D6962-8A91-41C1-8568-B7C73EE9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</cp:revision>
  <dcterms:created xsi:type="dcterms:W3CDTF">2019-02-20T22:51:00Z</dcterms:created>
  <dcterms:modified xsi:type="dcterms:W3CDTF">2019-02-20T22:53:00Z</dcterms:modified>
</cp:coreProperties>
</file>