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1C5B23">
      <w:r>
        <w:t>Day03 (20 01 17) _</w:t>
      </w:r>
      <w:r>
        <w:rPr>
          <w:rFonts w:hint="eastAsia"/>
        </w:rPr>
        <w:t>자료구조</w:t>
      </w:r>
    </w:p>
    <w:p w:rsidR="001C5B23" w:rsidRDefault="001C5B23"/>
    <w:p w:rsidR="00CD41D3" w:rsidRDefault="00CD41D3">
      <w:r>
        <w:rPr>
          <w:rFonts w:hint="eastAsia"/>
        </w:rPr>
        <w:t xml:space="preserve">포인터 </w:t>
      </w:r>
      <w:r>
        <w:t xml:space="preserve">= </w:t>
      </w:r>
      <w:r>
        <w:rPr>
          <w:rFonts w:hint="eastAsia"/>
        </w:rPr>
        <w:t>주소</w:t>
      </w:r>
    </w:p>
    <w:p w:rsidR="00633FFD" w:rsidRDefault="00633FFD" w:rsidP="00633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:rsidR="00633FFD" w:rsidRDefault="00633FFD" w:rsidP="00633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CD41D3" w:rsidRDefault="00633FFD" w:rsidP="00633FFD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넣을꺼야</w:t>
      </w:r>
      <w:proofErr w:type="spellEnd"/>
    </w:p>
    <w:p w:rsidR="00633FFD" w:rsidRDefault="00633FFD" w:rsidP="00633FFD"/>
    <w:p w:rsidR="00633FFD" w:rsidRDefault="00041167" w:rsidP="00633FFD">
      <w:r>
        <w:rPr>
          <w:rFonts w:hint="eastAsia"/>
        </w:rPr>
        <w:t xml:space="preserve">포인터는 자료형에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항상 </w:t>
      </w:r>
      <w:r>
        <w:t>4Byte</w:t>
      </w:r>
    </w:p>
    <w:p w:rsidR="00025F18" w:rsidRDefault="00025F18" w:rsidP="00633FFD"/>
    <w:p w:rsidR="00025F18" w:rsidRDefault="00025F18" w:rsidP="00633FFD">
      <w:r>
        <w:rPr>
          <w:rFonts w:hint="eastAsia"/>
        </w:rPr>
        <w:t>포인터 변수의 연산은 자료형의 크기만큼 증가한다</w:t>
      </w:r>
    </w:p>
    <w:p w:rsidR="00025F18" w:rsidRDefault="00025F18" w:rsidP="00633FFD"/>
    <w:p w:rsidR="00554318" w:rsidRDefault="00554318" w:rsidP="00633FFD">
      <w:r>
        <w:rPr>
          <w:rFonts w:hint="eastAsia"/>
        </w:rPr>
        <w:t xml:space="preserve">포인터 변수는 함수 간에 메모리 공간의 공유를 위해 사용한다 </w:t>
      </w:r>
    </w:p>
    <w:p w:rsidR="00554318" w:rsidRDefault="00554318" w:rsidP="00633FFD"/>
    <w:p w:rsidR="00177532" w:rsidRDefault="00177532" w:rsidP="001775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177532" w:rsidRDefault="00177532" w:rsidP="001775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[0]);</w:t>
      </w:r>
    </w:p>
    <w:p w:rsidR="00177532" w:rsidRDefault="00177532" w:rsidP="001775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4652" w:rsidRDefault="00177532" w:rsidP="0017753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4652" w:rsidRDefault="00924652" w:rsidP="0017753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같다</w:t>
      </w:r>
    </w:p>
    <w:p w:rsidR="00924652" w:rsidRDefault="00154A3B" w:rsidP="00177532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C3688" w:rsidRDefault="000C3688" w:rsidP="00177532">
      <w:pPr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바뀔 수 없다</w:t>
      </w:r>
    </w:p>
    <w:p w:rsidR="00EF2589" w:rsidRDefault="00EF2589" w:rsidP="0017753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CB6" w:rsidRDefault="00E91CB6" w:rsidP="0017753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154A3B" w:rsidRPr="00924652" w:rsidRDefault="00154A3B" w:rsidP="0017753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154A3B" w:rsidRPr="00924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23"/>
    <w:rsid w:val="00025F18"/>
    <w:rsid w:val="00041167"/>
    <w:rsid w:val="000C3688"/>
    <w:rsid w:val="00154A3B"/>
    <w:rsid w:val="00177532"/>
    <w:rsid w:val="001C5B23"/>
    <w:rsid w:val="001D3614"/>
    <w:rsid w:val="00554318"/>
    <w:rsid w:val="005A248B"/>
    <w:rsid w:val="00633FFD"/>
    <w:rsid w:val="00924652"/>
    <w:rsid w:val="00CD41D3"/>
    <w:rsid w:val="00E91CB6"/>
    <w:rsid w:val="00E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1765"/>
  <w15:chartTrackingRefBased/>
  <w15:docId w15:val="{1CA110C5-8E7E-4D75-9F49-004BCC55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16</cp:revision>
  <dcterms:created xsi:type="dcterms:W3CDTF">2020-01-17T10:07:00Z</dcterms:created>
  <dcterms:modified xsi:type="dcterms:W3CDTF">2020-01-17T12:19:00Z</dcterms:modified>
</cp:coreProperties>
</file>