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vz9pazcpis2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Area of Interest: Education</w:t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Education is a powerful tool for creating </w:t>
      </w:r>
      <w:r w:rsidDel="00000000" w:rsidR="00000000" w:rsidRPr="00000000">
        <w:rPr>
          <w:b w:val="1"/>
          <w:bCs w:val="1"/>
          <w:rtl w:val="0"/>
        </w:rPr>
        <w:t xml:space="preserve">sustainable development and long-term opportunities in rural communities</w:t>
      </w:r>
      <w:r w:rsidDel="00000000" w:rsidR="00000000" w:rsidRPr="00000000">
        <w:rPr>
          <w:rtl w:val="0"/>
        </w:rPr>
        <w:t xml:space="preserve">. Our education programs are all about making it easier for rural kids, teens, and women to get </w:t>
      </w:r>
      <w:r w:rsidDel="00000000" w:rsidR="00000000" w:rsidRPr="00000000">
        <w:rPr>
          <w:b w:val="1"/>
          <w:bCs w:val="1"/>
          <w:rtl w:val="0"/>
        </w:rPr>
        <w:t xml:space="preserve">access to quality learning resources, digital literacy, and skill-based education</w:t>
      </w:r>
    </w:p>
    <w:p w:rsidR="00000000" w:rsidDel="00000000" w:rsidP="00000000" w:rsidRDefault="00000000" w:rsidRPr="00000000" w14:paraId="0000000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In a lot of rural areas, students can't reach their full potential because there aren't enough schools and resources. To help students meet this challenge, we set up  </w:t>
      </w:r>
      <w:r w:rsidDel="00000000" w:rsidR="00000000" w:rsidRPr="00000000">
        <w:rPr>
          <w:b w:val="1"/>
          <w:bCs w:val="1"/>
          <w:rtl w:val="0"/>
        </w:rPr>
        <w:t xml:space="preserve">computer labs, community libraries, and learning centers</w:t>
      </w:r>
      <w:r w:rsidDel="00000000" w:rsidR="00000000" w:rsidRPr="00000000">
        <w:rPr>
          <w:rtl w:val="0"/>
        </w:rPr>
        <w:t xml:space="preserve"> that give them the tools and support they need to do well in today's knowledge- and technology-driven world.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Our programs are meant to help rural students build confidence, do better in school, and get ready for future job opportunities by promoting </w:t>
      </w:r>
      <w:r w:rsidDel="00000000" w:rsidR="00000000" w:rsidRPr="00000000">
        <w:rPr>
          <w:b w:val="1"/>
          <w:bCs w:val="1"/>
          <w:rtl w:val="0"/>
        </w:rPr>
        <w:t xml:space="preserve">digital education, foundational learning, and skill development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5j40lzf91ti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Our Education Initiatives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Establishment of </w:t>
      </w:r>
      <w:r w:rsidDel="00000000" w:rsidR="00000000" w:rsidRPr="00000000">
        <w:rPr>
          <w:b w:val="1"/>
          <w:bCs w:val="1"/>
          <w:rtl w:val="0"/>
        </w:rPr>
        <w:t xml:space="preserve">computer labs</w:t>
      </w:r>
      <w:r w:rsidDel="00000000" w:rsidR="00000000" w:rsidRPr="00000000">
        <w:rPr>
          <w:rtl w:val="0"/>
        </w:rPr>
        <w:t xml:space="preserve"> to promote digital literacy and technology access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Development of </w:t>
      </w:r>
      <w:r w:rsidDel="00000000" w:rsidR="00000000" w:rsidRPr="00000000">
        <w:rPr>
          <w:b w:val="1"/>
          <w:bCs w:val="1"/>
          <w:rtl w:val="0"/>
        </w:rPr>
        <w:t xml:space="preserve">community libraries</w:t>
      </w:r>
      <w:r w:rsidDel="00000000" w:rsidR="00000000" w:rsidRPr="00000000">
        <w:rPr>
          <w:rtl w:val="0"/>
        </w:rPr>
        <w:t xml:space="preserve"> to encourage reading and continuous learning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Creation of </w:t>
      </w:r>
      <w:r w:rsidDel="00000000" w:rsidR="00000000" w:rsidRPr="00000000">
        <w:rPr>
          <w:b w:val="1"/>
          <w:bCs w:val="1"/>
          <w:rtl w:val="0"/>
        </w:rPr>
        <w:t xml:space="preserve">learning centers</w:t>
      </w:r>
      <w:r w:rsidDel="00000000" w:rsidR="00000000" w:rsidRPr="00000000">
        <w:rPr>
          <w:rtl w:val="0"/>
        </w:rPr>
        <w:t xml:space="preserve"> that support education for rural children and youth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Programs that strengthen </w:t>
      </w:r>
      <w:r w:rsidDel="00000000" w:rsidR="00000000" w:rsidRPr="00000000">
        <w:rPr>
          <w:b w:val="1"/>
          <w:bCs w:val="1"/>
          <w:rtl w:val="0"/>
        </w:rPr>
        <w:t xml:space="preserve">digital skills, academic learning, and knowledge access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By strengthening </w:t>
      </w:r>
      <w:r w:rsidDel="00000000" w:rsidR="00000000" w:rsidRPr="00000000">
        <w:rPr>
          <w:b w:val="1"/>
          <w:bCs w:val="1"/>
          <w:rtl w:val="0"/>
        </w:rPr>
        <w:t xml:space="preserve">education infrastructure and learning opportunities in rural areas</w:t>
      </w:r>
      <w:r w:rsidDel="00000000" w:rsidR="00000000" w:rsidRPr="00000000">
        <w:rPr>
          <w:rtl w:val="0"/>
        </w:rPr>
        <w:t xml:space="preserve">, we help create a generation that is </w:t>
      </w:r>
      <w:r w:rsidDel="00000000" w:rsidR="00000000" w:rsidRPr="00000000">
        <w:rPr>
          <w:b w:val="1"/>
          <w:bCs w:val="1"/>
          <w:rtl w:val="0"/>
        </w:rPr>
        <w:t xml:space="preserve">knowledgeable, skilled, and capable of contributing to the growth of resilient rural communities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