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4C1" w:rsidRPr="0036346F" w:rsidRDefault="00B16933" w:rsidP="003A34C1">
      <w:pPr>
        <w:spacing w:after="0"/>
        <w:ind w:left="360" w:hanging="360"/>
        <w:jc w:val="center"/>
        <w:rPr>
          <w:rFonts w:ascii="BatangChe" w:eastAsia="BatangChe" w:hAnsi="BatangChe"/>
          <w:szCs w:val="24"/>
        </w:rPr>
      </w:pPr>
      <w:r w:rsidRPr="0036346F">
        <w:rPr>
          <w:rFonts w:ascii="BatangChe" w:eastAsia="BatangChe" w:hAnsi="BatangChe"/>
          <w:szCs w:val="24"/>
        </w:rPr>
        <w:t>KIBABII</w:t>
      </w:r>
      <w:r w:rsidR="003A34C1" w:rsidRPr="0036346F">
        <w:rPr>
          <w:rFonts w:ascii="BatangChe" w:eastAsia="BatangChe" w:hAnsi="BatangChe"/>
          <w:szCs w:val="24"/>
        </w:rPr>
        <w:t xml:space="preserve"> UNIVERSITY </w:t>
      </w:r>
    </w:p>
    <w:p w:rsidR="003A34C1" w:rsidRPr="0036346F" w:rsidRDefault="003A34C1" w:rsidP="003A34C1">
      <w:pPr>
        <w:spacing w:after="0"/>
        <w:ind w:left="360" w:hanging="360"/>
        <w:jc w:val="center"/>
        <w:rPr>
          <w:rFonts w:ascii="BatangChe" w:eastAsia="BatangChe" w:hAnsi="BatangChe"/>
          <w:szCs w:val="24"/>
        </w:rPr>
      </w:pPr>
      <w:r w:rsidRPr="0036346F">
        <w:rPr>
          <w:rFonts w:ascii="BatangChe" w:eastAsia="BatangChe" w:hAnsi="BatangChe"/>
          <w:szCs w:val="24"/>
        </w:rPr>
        <w:t xml:space="preserve">SCHOOL OF </w:t>
      </w:r>
      <w:r w:rsidR="00B16933" w:rsidRPr="0036346F">
        <w:rPr>
          <w:rFonts w:ascii="BatangChe" w:eastAsia="BatangChe" w:hAnsi="BatangChe"/>
          <w:szCs w:val="24"/>
        </w:rPr>
        <w:t>COMPUTING AND INFORMATICS</w:t>
      </w:r>
    </w:p>
    <w:p w:rsidR="003A34C1" w:rsidRPr="0036346F" w:rsidRDefault="003A34C1" w:rsidP="003A34C1">
      <w:pPr>
        <w:spacing w:after="0"/>
        <w:ind w:left="360" w:hanging="360"/>
        <w:jc w:val="center"/>
        <w:rPr>
          <w:rFonts w:ascii="BatangChe" w:eastAsia="BatangChe" w:hAnsi="BatangChe"/>
          <w:szCs w:val="24"/>
        </w:rPr>
      </w:pPr>
      <w:r w:rsidRPr="0036346F">
        <w:rPr>
          <w:rFonts w:ascii="BatangChe" w:eastAsia="BatangChe" w:hAnsi="BatangChe"/>
          <w:szCs w:val="24"/>
        </w:rPr>
        <w:t xml:space="preserve">DEPARTMENTS OF </w:t>
      </w:r>
      <w:r w:rsidR="00B16933" w:rsidRPr="0036346F">
        <w:rPr>
          <w:rFonts w:ascii="BatangChe" w:eastAsia="BatangChe" w:hAnsi="BatangChe"/>
          <w:szCs w:val="24"/>
        </w:rPr>
        <w:t>COMPUTER SCIENCE/INFORMATION TECHNOLOGY</w:t>
      </w:r>
    </w:p>
    <w:p w:rsidR="003A34C1" w:rsidRPr="0036346F" w:rsidRDefault="003A34C1" w:rsidP="003A34C1">
      <w:pPr>
        <w:spacing w:after="0"/>
        <w:ind w:left="360" w:hanging="360"/>
        <w:jc w:val="center"/>
        <w:rPr>
          <w:rFonts w:ascii="BatangChe" w:eastAsia="BatangChe" w:hAnsi="BatangChe"/>
          <w:szCs w:val="24"/>
        </w:rPr>
      </w:pPr>
      <w:r w:rsidRPr="0036346F">
        <w:rPr>
          <w:rFonts w:ascii="BatangChe" w:eastAsia="BatangChe" w:hAnsi="BatangChe"/>
          <w:szCs w:val="24"/>
        </w:rPr>
        <w:t xml:space="preserve"> BIT </w:t>
      </w:r>
      <w:r w:rsidR="00B16933" w:rsidRPr="0036346F">
        <w:rPr>
          <w:rFonts w:ascii="BatangChe" w:eastAsia="BatangChe" w:hAnsi="BatangChe"/>
          <w:szCs w:val="24"/>
        </w:rPr>
        <w:t>211/CSC 210</w:t>
      </w:r>
      <w:r w:rsidRPr="0036346F">
        <w:rPr>
          <w:rFonts w:ascii="BatangChe" w:eastAsia="BatangChe" w:hAnsi="BatangChe"/>
          <w:szCs w:val="24"/>
        </w:rPr>
        <w:t>: OBJECT ORIENTED PROGRAMMING II</w:t>
      </w:r>
    </w:p>
    <w:p w:rsidR="003A34C1" w:rsidRPr="0036346F" w:rsidRDefault="00B16933" w:rsidP="003A34C1">
      <w:pPr>
        <w:spacing w:after="0"/>
        <w:ind w:left="360" w:hanging="360"/>
        <w:jc w:val="center"/>
        <w:rPr>
          <w:rFonts w:ascii="BatangChe" w:eastAsia="BatangChe" w:hAnsi="BatangChe"/>
          <w:szCs w:val="24"/>
        </w:rPr>
      </w:pPr>
      <w:r w:rsidRPr="0036346F">
        <w:rPr>
          <w:rFonts w:ascii="BatangChe" w:eastAsia="BatangChe" w:hAnsi="BatangChe"/>
          <w:szCs w:val="24"/>
        </w:rPr>
        <w:t>FOR DEGREE IN (CS &amp; IT</w:t>
      </w:r>
      <w:r w:rsidR="003A34C1" w:rsidRPr="0036346F">
        <w:rPr>
          <w:rFonts w:ascii="BatangChe" w:eastAsia="BatangChe" w:hAnsi="BatangChe"/>
          <w:szCs w:val="24"/>
        </w:rPr>
        <w:t>)</w:t>
      </w:r>
    </w:p>
    <w:p w:rsidR="003A34C1" w:rsidRPr="0036346F" w:rsidRDefault="003A34C1" w:rsidP="003A34C1">
      <w:pPr>
        <w:spacing w:after="0"/>
        <w:ind w:left="360" w:hanging="360"/>
        <w:jc w:val="center"/>
        <w:rPr>
          <w:rFonts w:ascii="BatangChe" w:eastAsia="BatangChe" w:hAnsi="BatangChe"/>
          <w:szCs w:val="24"/>
        </w:rPr>
      </w:pPr>
      <w:r w:rsidRPr="0036346F">
        <w:rPr>
          <w:rFonts w:ascii="BatangChe" w:eastAsia="BatangChe" w:hAnsi="BatangChe"/>
          <w:szCs w:val="24"/>
        </w:rPr>
        <w:t>2</w:t>
      </w:r>
      <w:r w:rsidRPr="0036346F">
        <w:rPr>
          <w:rFonts w:ascii="BatangChe" w:eastAsia="BatangChe" w:hAnsi="BatangChe"/>
          <w:szCs w:val="24"/>
          <w:vertAlign w:val="superscript"/>
        </w:rPr>
        <w:t>ND</w:t>
      </w:r>
      <w:r w:rsidRPr="0036346F">
        <w:rPr>
          <w:rFonts w:ascii="BatangChe" w:eastAsia="BatangChe" w:hAnsi="BatangChe"/>
          <w:szCs w:val="24"/>
        </w:rPr>
        <w:t xml:space="preserve"> Y</w:t>
      </w:r>
      <w:r w:rsidR="0036346F" w:rsidRPr="0036346F">
        <w:rPr>
          <w:rFonts w:ascii="BatangChe" w:eastAsia="BatangChe" w:hAnsi="BatangChe"/>
          <w:szCs w:val="24"/>
        </w:rPr>
        <w:t>EAR 2021</w:t>
      </w:r>
      <w:r w:rsidR="00B16933" w:rsidRPr="0036346F">
        <w:rPr>
          <w:rFonts w:ascii="BatangChe" w:eastAsia="BatangChe" w:hAnsi="BatangChe"/>
          <w:szCs w:val="24"/>
        </w:rPr>
        <w:t>/202</w:t>
      </w:r>
      <w:r w:rsidR="0036346F" w:rsidRPr="0036346F">
        <w:rPr>
          <w:rFonts w:ascii="BatangChe" w:eastAsia="BatangChe" w:hAnsi="BatangChe"/>
          <w:szCs w:val="24"/>
        </w:rPr>
        <w:t>2</w:t>
      </w:r>
      <w:r w:rsidR="00B16933" w:rsidRPr="0036346F">
        <w:rPr>
          <w:rFonts w:ascii="BatangChe" w:eastAsia="BatangChe" w:hAnsi="BatangChe"/>
          <w:szCs w:val="24"/>
        </w:rPr>
        <w:t xml:space="preserve"> ACADEMIC YEAR 2021</w:t>
      </w:r>
      <w:r w:rsidRPr="0036346F">
        <w:rPr>
          <w:rFonts w:ascii="BatangChe" w:eastAsia="BatangChe" w:hAnsi="BatangChe"/>
          <w:szCs w:val="24"/>
        </w:rPr>
        <w:t xml:space="preserve"> CAT</w:t>
      </w:r>
      <w:r w:rsidR="00A56F59" w:rsidRPr="0036346F">
        <w:rPr>
          <w:rFonts w:ascii="BatangChe" w:eastAsia="BatangChe" w:hAnsi="BatangChe"/>
          <w:szCs w:val="24"/>
        </w:rPr>
        <w:t xml:space="preserve"> [LAB.]</w:t>
      </w:r>
      <w:r w:rsidRPr="0036346F">
        <w:rPr>
          <w:rFonts w:ascii="BatangChe" w:eastAsia="BatangChe" w:hAnsi="BatangChe"/>
          <w:szCs w:val="24"/>
        </w:rPr>
        <w:t xml:space="preserve"> ONE [100 MARKS]</w:t>
      </w:r>
    </w:p>
    <w:p w:rsidR="001452EB" w:rsidRPr="0036346F" w:rsidRDefault="001452EB" w:rsidP="003A34C1">
      <w:pPr>
        <w:spacing w:after="0"/>
        <w:ind w:left="360" w:hanging="360"/>
        <w:jc w:val="center"/>
        <w:rPr>
          <w:rFonts w:ascii="BatangChe" w:eastAsia="BatangChe" w:hAnsi="BatangChe"/>
          <w:szCs w:val="24"/>
        </w:rPr>
      </w:pPr>
    </w:p>
    <w:p w:rsidR="001452EB" w:rsidRPr="0036346F" w:rsidRDefault="001452EB" w:rsidP="001452EB">
      <w:pPr>
        <w:spacing w:after="0"/>
        <w:ind w:left="360" w:hanging="360"/>
        <w:jc w:val="both"/>
        <w:rPr>
          <w:rFonts w:ascii="BatangChe" w:eastAsia="BatangChe" w:hAnsi="BatangChe"/>
          <w:szCs w:val="24"/>
        </w:rPr>
      </w:pPr>
      <w:r w:rsidRPr="0036346F">
        <w:rPr>
          <w:rFonts w:ascii="BatangChe" w:eastAsia="BatangChe" w:hAnsi="BatangChe"/>
          <w:szCs w:val="24"/>
        </w:rPr>
        <w:t>Student Name:____________</w:t>
      </w:r>
      <w:r w:rsidR="0036346F">
        <w:rPr>
          <w:rFonts w:ascii="BatangChe" w:eastAsia="BatangChe" w:hAnsi="BatangChe"/>
          <w:szCs w:val="24"/>
        </w:rPr>
        <w:t>___________________</w:t>
      </w:r>
      <w:r w:rsidRPr="0036346F">
        <w:rPr>
          <w:rFonts w:ascii="BatangChe" w:eastAsia="BatangChe" w:hAnsi="BatangChe"/>
          <w:szCs w:val="24"/>
        </w:rPr>
        <w:t xml:space="preserve">__RegNo. : </w:t>
      </w:r>
      <w:r w:rsidR="0036346F">
        <w:rPr>
          <w:rFonts w:ascii="BatangChe" w:eastAsia="BatangChe" w:hAnsi="BatangChe"/>
          <w:szCs w:val="24"/>
        </w:rPr>
        <w:t>_______________________</w:t>
      </w:r>
    </w:p>
    <w:p w:rsidR="0036346F" w:rsidRPr="0036346F" w:rsidRDefault="0036346F" w:rsidP="003A34C1">
      <w:pPr>
        <w:spacing w:after="0"/>
        <w:ind w:left="360" w:hanging="360"/>
        <w:jc w:val="center"/>
        <w:rPr>
          <w:rFonts w:ascii="BatangChe" w:eastAsia="BatangChe" w:hAnsi="BatangChe"/>
          <w:color w:val="FF0000"/>
          <w:szCs w:val="24"/>
        </w:rPr>
      </w:pPr>
    </w:p>
    <w:p w:rsidR="003A34C1" w:rsidRPr="0036346F" w:rsidRDefault="003A34C1" w:rsidP="003A34C1">
      <w:pPr>
        <w:spacing w:after="0"/>
        <w:ind w:left="360" w:hanging="360"/>
        <w:jc w:val="center"/>
        <w:rPr>
          <w:rFonts w:ascii="BatangChe" w:eastAsia="BatangChe" w:hAnsi="BatangChe"/>
          <w:color w:val="FF0000"/>
          <w:szCs w:val="24"/>
        </w:rPr>
      </w:pPr>
      <w:r w:rsidRPr="0036346F">
        <w:rPr>
          <w:rFonts w:ascii="BatangChe" w:eastAsia="BatangChe" w:hAnsi="BatangChe"/>
          <w:noProof/>
          <w:szCs w:val="24"/>
        </w:rPr>
        <mc:AlternateContent>
          <mc:Choice Requires="wps">
            <w:drawing>
              <wp:anchor distT="0" distB="0" distL="114300" distR="114300" simplePos="0" relativeHeight="251659264" behindDoc="0" locked="0" layoutInCell="1" allowOverlap="1" wp14:anchorId="773B5FA0" wp14:editId="3BD06E7E">
                <wp:simplePos x="0" y="0"/>
                <wp:positionH relativeFrom="column">
                  <wp:posOffset>-590550</wp:posOffset>
                </wp:positionH>
                <wp:positionV relativeFrom="paragraph">
                  <wp:posOffset>236220</wp:posOffset>
                </wp:positionV>
                <wp:extent cx="7143750" cy="57150"/>
                <wp:effectExtent l="19050" t="19050" r="19050" b="19050"/>
                <wp:wrapNone/>
                <wp:docPr id="1" name="Straight Connector 1"/>
                <wp:cNvGraphicFramePr/>
                <a:graphic xmlns:a="http://schemas.openxmlformats.org/drawingml/2006/main">
                  <a:graphicData uri="http://schemas.microsoft.com/office/word/2010/wordprocessingShape">
                    <wps:wsp>
                      <wps:cNvCnPr/>
                      <wps:spPr>
                        <a:xfrm>
                          <a:off x="0" y="0"/>
                          <a:ext cx="7143750" cy="571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ED8E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6pt" to="51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" strokecolor="black [3213]" strokeweight="3pt">
                <v:stroke joinstyle="miter"/>
              </v:line>
            </w:pict>
          </mc:Fallback>
        </mc:AlternateContent>
      </w:r>
      <w:r w:rsidR="0050682D" w:rsidRPr="0036346F">
        <w:rPr>
          <w:rFonts w:ascii="BatangChe" w:eastAsia="BatangChe" w:hAnsi="BatangChe"/>
          <w:color w:val="FF0000"/>
          <w:szCs w:val="24"/>
        </w:rPr>
        <w:t>INSTRUCTION</w:t>
      </w:r>
      <w:r w:rsidRPr="0036346F">
        <w:rPr>
          <w:rFonts w:ascii="BatangChe" w:eastAsia="BatangChe" w:hAnsi="BatangChe"/>
          <w:color w:val="FF0000"/>
          <w:szCs w:val="24"/>
        </w:rPr>
        <w:t xml:space="preserve">: </w:t>
      </w:r>
      <w:r w:rsidR="0050682D" w:rsidRPr="0036346F">
        <w:rPr>
          <w:rFonts w:ascii="BatangChe" w:eastAsia="BatangChe" w:hAnsi="BatangChe"/>
          <w:color w:val="FF0000"/>
          <w:szCs w:val="24"/>
        </w:rPr>
        <w:t>Attempt</w:t>
      </w:r>
      <w:r w:rsidRPr="0036346F">
        <w:rPr>
          <w:rFonts w:ascii="BatangChe" w:eastAsia="BatangChe" w:hAnsi="BatangChe"/>
          <w:color w:val="FF0000"/>
          <w:szCs w:val="24"/>
        </w:rPr>
        <w:t xml:space="preserve"> all the </w:t>
      </w:r>
      <w:r w:rsidR="0050682D" w:rsidRPr="0036346F">
        <w:rPr>
          <w:rFonts w:ascii="BatangChe" w:eastAsia="BatangChe" w:hAnsi="BatangChe"/>
          <w:color w:val="FF0000"/>
          <w:szCs w:val="24"/>
        </w:rPr>
        <w:t>Tasks (step 1-16)</w:t>
      </w:r>
    </w:p>
    <w:p w:rsidR="003A34C1" w:rsidRPr="0036346F" w:rsidRDefault="003A34C1" w:rsidP="003A34C1">
      <w:pPr>
        <w:spacing w:after="0"/>
        <w:ind w:left="360" w:hanging="360"/>
        <w:jc w:val="center"/>
        <w:rPr>
          <w:rFonts w:ascii="BatangChe" w:eastAsia="BatangChe" w:hAnsi="BatangChe"/>
          <w:szCs w:val="24"/>
        </w:rPr>
      </w:pPr>
    </w:p>
    <w:p w:rsidR="00641A6D" w:rsidRPr="0036346F" w:rsidRDefault="00B16933"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b/>
          <w:szCs w:val="24"/>
        </w:rPr>
        <w:t>Scenario - scai</w:t>
      </w:r>
      <w:r w:rsidR="00641A6D" w:rsidRPr="0036346F">
        <w:rPr>
          <w:rFonts w:ascii="BatangChe" w:eastAsia="BatangChe" w:hAnsi="BatangChe" w:cs="Times New Roman"/>
          <w:b/>
          <w:szCs w:val="24"/>
        </w:rPr>
        <w:t xml:space="preserve">Production </w:t>
      </w:r>
    </w:p>
    <w:p w:rsidR="00641A6D" w:rsidRPr="0036346F" w:rsidRDefault="00B16933" w:rsidP="0036346F">
      <w:pPr>
        <w:spacing w:after="0" w:line="240" w:lineRule="auto"/>
        <w:ind w:left="-5"/>
        <w:jc w:val="both"/>
        <w:rPr>
          <w:rFonts w:ascii="BatangChe" w:eastAsia="BatangChe" w:hAnsi="BatangChe" w:cs="Times New Roman"/>
          <w:szCs w:val="24"/>
        </w:rPr>
      </w:pPr>
      <w:r w:rsidRPr="0036346F">
        <w:rPr>
          <w:rFonts w:ascii="BatangChe" w:eastAsia="BatangChe" w:hAnsi="BatangChe" w:cs="Times New Roman"/>
          <w:szCs w:val="24"/>
        </w:rPr>
        <w:t>Scai</w:t>
      </w:r>
      <w:r w:rsidR="00641A6D" w:rsidRPr="0036346F">
        <w:rPr>
          <w:rFonts w:ascii="BatangChe" w:eastAsia="BatangChe" w:hAnsi="BatangChe" w:cs="Times New Roman"/>
          <w:szCs w:val="24"/>
        </w:rPr>
        <w:t xml:space="preserve">Production Ltd are specialists in producing production line manufacturing plants. They could be asked to create a production plant for any type of product ranging from a simple packaging system to a variety of electronic devices. Recently they have been asked to create a production line for multimedia devices which include music and movie players.  They wish to employee you to design a template in Java for creating and recording all future production line items.  For this particular production facility you will only implement a concrete class for music and movie players. Your task is to create a flexible structure that could be used in any production line.  This structure would then allow easy modification to handle different products.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1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Create an interface called </w:t>
      </w:r>
      <w:r w:rsidRPr="0036346F">
        <w:rPr>
          <w:rFonts w:ascii="BatangChe" w:eastAsia="BatangChe" w:hAnsi="BatangChe" w:cs="Times New Roman"/>
          <w:b/>
          <w:szCs w:val="24"/>
        </w:rPr>
        <w:t>Item</w:t>
      </w:r>
      <w:r w:rsidRPr="0036346F">
        <w:rPr>
          <w:rFonts w:ascii="BatangChe" w:eastAsia="BatangChe" w:hAnsi="BatangChe" w:cs="Times New Roman"/>
          <w:szCs w:val="24"/>
        </w:rPr>
        <w:t xml:space="preserve"> that will force all classes to implement the following functions. </w:t>
      </w:r>
    </w:p>
    <w:p w:rsidR="00641A6D" w:rsidRPr="0036346F" w:rsidRDefault="00641A6D" w:rsidP="0036346F">
      <w:pPr>
        <w:numPr>
          <w:ilvl w:val="0"/>
          <w:numId w:val="1"/>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A constant called manufacturer that would be set to “</w:t>
      </w:r>
      <w:r w:rsidR="00B16933" w:rsidRPr="0036346F">
        <w:rPr>
          <w:rFonts w:ascii="BatangChe" w:eastAsia="BatangChe" w:hAnsi="BatangChe" w:cs="Times New Roman"/>
          <w:szCs w:val="24"/>
        </w:rPr>
        <w:t>Scai</w:t>
      </w:r>
      <w:r w:rsidRPr="0036346F">
        <w:rPr>
          <w:rFonts w:ascii="BatangChe" w:eastAsia="BatangChe" w:hAnsi="BatangChe" w:cs="Times New Roman"/>
          <w:szCs w:val="24"/>
        </w:rPr>
        <w:t xml:space="preserve">Production”. </w:t>
      </w:r>
    </w:p>
    <w:p w:rsidR="00641A6D" w:rsidRPr="0036346F" w:rsidRDefault="00641A6D" w:rsidP="0036346F">
      <w:pPr>
        <w:numPr>
          <w:ilvl w:val="0"/>
          <w:numId w:val="1"/>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A method setProductionNumber that would have one integer parameter </w:t>
      </w:r>
    </w:p>
    <w:p w:rsidR="00641A6D" w:rsidRPr="0036346F" w:rsidRDefault="00641A6D" w:rsidP="0036346F">
      <w:pPr>
        <w:numPr>
          <w:ilvl w:val="0"/>
          <w:numId w:val="1"/>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A method setName that would have one String parameter </w:t>
      </w:r>
    </w:p>
    <w:p w:rsidR="00641A6D" w:rsidRPr="0036346F" w:rsidRDefault="00641A6D" w:rsidP="0036346F">
      <w:pPr>
        <w:numPr>
          <w:ilvl w:val="0"/>
          <w:numId w:val="1"/>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A method getName that would return a String </w:t>
      </w:r>
    </w:p>
    <w:p w:rsidR="00641A6D" w:rsidRPr="0036346F" w:rsidRDefault="00641A6D" w:rsidP="0036346F">
      <w:pPr>
        <w:numPr>
          <w:ilvl w:val="0"/>
          <w:numId w:val="1"/>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A method getManufactureDate that would return a Date </w:t>
      </w:r>
    </w:p>
    <w:p w:rsidR="00641A6D" w:rsidRPr="0036346F" w:rsidRDefault="00641A6D" w:rsidP="0036346F">
      <w:pPr>
        <w:numPr>
          <w:ilvl w:val="0"/>
          <w:numId w:val="1"/>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A method getSerialNumber that would return an int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tabs>
          <w:tab w:val="left" w:pos="3165"/>
        </w:tabs>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2 </w:t>
      </w:r>
      <w:r w:rsidR="003A34C1" w:rsidRPr="0036346F">
        <w:rPr>
          <w:rFonts w:ascii="BatangChe" w:eastAsia="BatangChe" w:hAnsi="BatangChe" w:cs="Times New Roman"/>
          <w:sz w:val="24"/>
          <w:szCs w:val="24"/>
        </w:rPr>
        <w:tab/>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All items will have a pre-set type.  Currently there are 4 types.  Create an enum called </w:t>
      </w:r>
      <w:r w:rsidRPr="0036346F">
        <w:rPr>
          <w:rFonts w:ascii="BatangChe" w:eastAsia="BatangChe" w:hAnsi="BatangChe" w:cs="Times New Roman"/>
          <w:b/>
          <w:szCs w:val="24"/>
        </w:rPr>
        <w:t>ItemType</w:t>
      </w:r>
      <w:r w:rsidRPr="0036346F">
        <w:rPr>
          <w:rFonts w:ascii="BatangChe" w:eastAsia="BatangChe" w:hAnsi="BatangChe" w:cs="Times New Roman"/>
          <w:szCs w:val="24"/>
        </w:rPr>
        <w:t xml:space="preserve"> that will store the following information. </w:t>
      </w:r>
    </w:p>
    <w:tbl>
      <w:tblPr>
        <w:tblStyle w:val="TableGrid"/>
        <w:tblpPr w:leftFromText="180" w:rightFromText="180" w:vertAnchor="text" w:tblpY="1"/>
        <w:tblOverlap w:val="never"/>
        <w:tblW w:w="4079" w:type="dxa"/>
        <w:tblInd w:w="0" w:type="dxa"/>
        <w:tblCellMar>
          <w:top w:w="46" w:type="dxa"/>
          <w:left w:w="108" w:type="dxa"/>
          <w:right w:w="115" w:type="dxa"/>
        </w:tblCellMar>
        <w:tblLook w:val="04A0" w:firstRow="1" w:lastRow="0" w:firstColumn="1" w:lastColumn="0" w:noHBand="0" w:noVBand="1"/>
      </w:tblPr>
      <w:tblGrid>
        <w:gridCol w:w="2094"/>
        <w:gridCol w:w="1985"/>
      </w:tblGrid>
      <w:tr w:rsidR="00641A6D" w:rsidRPr="0036346F" w:rsidTr="00B16933">
        <w:trPr>
          <w:trHeight w:val="290"/>
        </w:trPr>
        <w:tc>
          <w:tcPr>
            <w:tcW w:w="2093"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Type </w:t>
            </w:r>
          </w:p>
        </w:tc>
        <w:tc>
          <w:tcPr>
            <w:tcW w:w="1985"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Code </w:t>
            </w:r>
          </w:p>
        </w:tc>
      </w:tr>
      <w:tr w:rsidR="00641A6D" w:rsidRPr="0036346F" w:rsidTr="00B16933">
        <w:trPr>
          <w:trHeight w:val="293"/>
        </w:trPr>
        <w:tc>
          <w:tcPr>
            <w:tcW w:w="2093"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Audio </w:t>
            </w:r>
          </w:p>
        </w:tc>
        <w:tc>
          <w:tcPr>
            <w:tcW w:w="1985"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AU </w:t>
            </w:r>
          </w:p>
        </w:tc>
      </w:tr>
      <w:tr w:rsidR="00641A6D" w:rsidRPr="0036346F" w:rsidTr="00B16933">
        <w:trPr>
          <w:trHeight w:val="290"/>
        </w:trPr>
        <w:tc>
          <w:tcPr>
            <w:tcW w:w="2093"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Visual </w:t>
            </w:r>
          </w:p>
        </w:tc>
        <w:tc>
          <w:tcPr>
            <w:tcW w:w="1985"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VI </w:t>
            </w:r>
          </w:p>
        </w:tc>
      </w:tr>
      <w:tr w:rsidR="00641A6D" w:rsidRPr="0036346F" w:rsidTr="00B16933">
        <w:trPr>
          <w:trHeight w:val="290"/>
        </w:trPr>
        <w:tc>
          <w:tcPr>
            <w:tcW w:w="2093"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lastRenderedPageBreak/>
              <w:t xml:space="preserve">AudioMobile </w:t>
            </w:r>
          </w:p>
        </w:tc>
        <w:tc>
          <w:tcPr>
            <w:tcW w:w="1985"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AM </w:t>
            </w:r>
          </w:p>
        </w:tc>
      </w:tr>
      <w:tr w:rsidR="00641A6D" w:rsidRPr="0036346F" w:rsidTr="00B16933">
        <w:trPr>
          <w:trHeight w:val="293"/>
        </w:trPr>
        <w:tc>
          <w:tcPr>
            <w:tcW w:w="2093"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VisualMobile </w:t>
            </w:r>
          </w:p>
        </w:tc>
        <w:tc>
          <w:tcPr>
            <w:tcW w:w="1985"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VM </w:t>
            </w:r>
          </w:p>
        </w:tc>
      </w:tr>
    </w:tbl>
    <w:p w:rsidR="00641A6D" w:rsidRPr="0036346F" w:rsidRDefault="00B16933" w:rsidP="0036346F">
      <w:pPr>
        <w:tabs>
          <w:tab w:val="left" w:pos="3240"/>
        </w:tabs>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lastRenderedPageBreak/>
        <w:br w:type="textWrapping" w:clear="all"/>
      </w:r>
      <w:r w:rsidR="00641A6D" w:rsidRPr="0036346F">
        <w:rPr>
          <w:rFonts w:ascii="BatangChe" w:eastAsia="BatangChe" w:hAnsi="BatangChe" w:cs="Times New Roman"/>
          <w:szCs w:val="24"/>
        </w:rPr>
        <w:t xml:space="preserve"> </w:t>
      </w:r>
      <w:r w:rsidRPr="0036346F">
        <w:rPr>
          <w:rFonts w:ascii="BatangChe" w:eastAsia="BatangChe" w:hAnsi="BatangChe" w:cs="Times New Roman"/>
          <w:szCs w:val="24"/>
        </w:rPr>
        <w:tab/>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3 </w:t>
      </w:r>
    </w:p>
    <w:p w:rsidR="00641A6D" w:rsidRPr="0036346F" w:rsidRDefault="00641A6D" w:rsidP="0036346F">
      <w:pPr>
        <w:spacing w:after="0" w:line="240" w:lineRule="auto"/>
        <w:ind w:left="-5"/>
        <w:jc w:val="both"/>
        <w:rPr>
          <w:rFonts w:ascii="BatangChe" w:eastAsia="BatangChe" w:hAnsi="BatangChe" w:cs="Times New Roman"/>
          <w:szCs w:val="24"/>
        </w:rPr>
      </w:pPr>
      <w:r w:rsidRPr="0036346F">
        <w:rPr>
          <w:rFonts w:ascii="BatangChe" w:eastAsia="BatangChe" w:hAnsi="BatangChe" w:cs="Times New Roman"/>
          <w:szCs w:val="24"/>
        </w:rPr>
        <w:t xml:space="preserve">Create an abstract type called </w:t>
      </w:r>
      <w:r w:rsidRPr="0036346F">
        <w:rPr>
          <w:rFonts w:ascii="BatangChe" w:eastAsia="BatangChe" w:hAnsi="BatangChe" w:cs="Times New Roman"/>
          <w:b/>
          <w:szCs w:val="24"/>
        </w:rPr>
        <w:t>Product</w:t>
      </w:r>
      <w:r w:rsidRPr="0036346F">
        <w:rPr>
          <w:rFonts w:ascii="BatangChe" w:eastAsia="BatangChe" w:hAnsi="BatangChe" w:cs="Times New Roman"/>
          <w:szCs w:val="24"/>
        </w:rPr>
        <w:t xml:space="preserve"> that will implement the Item interface.  Product will implement the basic functionality that all items on a production line should have.  Add the following fields to Product </w:t>
      </w:r>
    </w:p>
    <w:p w:rsidR="00641A6D" w:rsidRPr="0036346F" w:rsidRDefault="00641A6D" w:rsidP="0036346F">
      <w:pPr>
        <w:numPr>
          <w:ilvl w:val="0"/>
          <w:numId w:val="2"/>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int serialNumber </w:t>
      </w:r>
    </w:p>
    <w:p w:rsidR="00641A6D" w:rsidRPr="0036346F" w:rsidRDefault="00641A6D" w:rsidP="0036346F">
      <w:pPr>
        <w:numPr>
          <w:ilvl w:val="0"/>
          <w:numId w:val="2"/>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String manufacturer </w:t>
      </w:r>
    </w:p>
    <w:p w:rsidR="00641A6D" w:rsidRPr="0036346F" w:rsidRDefault="00641A6D" w:rsidP="0036346F">
      <w:pPr>
        <w:numPr>
          <w:ilvl w:val="0"/>
          <w:numId w:val="2"/>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Date manufacuredOn </w:t>
      </w:r>
    </w:p>
    <w:p w:rsidR="00641A6D" w:rsidRPr="0036346F" w:rsidRDefault="00641A6D" w:rsidP="0036346F">
      <w:pPr>
        <w:numPr>
          <w:ilvl w:val="0"/>
          <w:numId w:val="2"/>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String name</w:t>
      </w:r>
    </w:p>
    <w:p w:rsidR="00641A6D" w:rsidRPr="0036346F" w:rsidRDefault="00641A6D" w:rsidP="0036346F">
      <w:pPr>
        <w:spacing w:after="0" w:line="240" w:lineRule="auto"/>
        <w:ind w:left="-5"/>
        <w:jc w:val="both"/>
        <w:rPr>
          <w:rFonts w:ascii="BatangChe" w:eastAsia="BatangChe" w:hAnsi="BatangChe" w:cs="Times New Roman"/>
          <w:szCs w:val="24"/>
        </w:rPr>
      </w:pPr>
      <w:r w:rsidRPr="0036346F">
        <w:rPr>
          <w:rFonts w:ascii="BatangChe" w:eastAsia="BatangChe" w:hAnsi="BatangChe" w:cs="Times New Roman"/>
          <w:szCs w:val="24"/>
        </w:rPr>
        <w:t xml:space="preserve">Add an integer class variable called currentProductionNumber.  This will store the next number to be assigned to serialNumber.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Complete the methods from the interface Item. </w:t>
      </w:r>
    </w:p>
    <w:p w:rsidR="00641A6D" w:rsidRPr="0036346F" w:rsidRDefault="00641A6D" w:rsidP="0036346F">
      <w:pPr>
        <w:spacing w:after="0" w:line="240" w:lineRule="auto"/>
        <w:ind w:left="-5" w:right="370"/>
        <w:jc w:val="both"/>
        <w:rPr>
          <w:rFonts w:ascii="BatangChe" w:eastAsia="BatangChe" w:hAnsi="BatangChe" w:cs="Times New Roman"/>
          <w:szCs w:val="24"/>
        </w:rPr>
      </w:pPr>
      <w:r w:rsidRPr="0036346F">
        <w:rPr>
          <w:rFonts w:ascii="BatangChe" w:eastAsia="BatangChe" w:hAnsi="BatangChe" w:cs="Times New Roman"/>
          <w:szCs w:val="24"/>
        </w:rPr>
        <w:t xml:space="preserve">Add a constructor that will take in the name of the product and set this to the field variable name.  You will also assign a serial number from the currentProductionNumber.  The currentProductionNumber should be incremented in readiness for the next instance. Set manufacturedOn as the current date and time.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Add a toString method that will return the following: (example data shown). </w:t>
      </w:r>
    </w:p>
    <w:p w:rsidR="00641A6D" w:rsidRPr="0036346F" w:rsidRDefault="00641A6D" w:rsidP="0036346F">
      <w:pPr>
        <w:pBdr>
          <w:top w:val="single" w:sz="4" w:space="1" w:color="auto"/>
          <w:left w:val="single" w:sz="4" w:space="4" w:color="auto"/>
          <w:bottom w:val="single" w:sz="4" w:space="0" w:color="auto"/>
          <w:right w:val="single" w:sz="4" w:space="4" w:color="auto"/>
        </w:pBd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Manufacturer:   </w:t>
      </w:r>
      <w:r w:rsidR="005D412D" w:rsidRPr="0036346F">
        <w:rPr>
          <w:rFonts w:ascii="BatangChe" w:eastAsia="BatangChe" w:hAnsi="BatangChe" w:cs="Times New Roman"/>
          <w:b/>
          <w:szCs w:val="24"/>
        </w:rPr>
        <w:t>Scai</w:t>
      </w:r>
      <w:r w:rsidRPr="0036346F">
        <w:rPr>
          <w:rFonts w:ascii="BatangChe" w:eastAsia="BatangChe" w:hAnsi="BatangChe" w:cs="Times New Roman"/>
          <w:szCs w:val="24"/>
        </w:rPr>
        <w:t xml:space="preserve">Production </w:t>
      </w:r>
    </w:p>
    <w:p w:rsidR="00641A6D" w:rsidRPr="0036346F" w:rsidRDefault="00641A6D" w:rsidP="0036346F">
      <w:pPr>
        <w:pBdr>
          <w:top w:val="single" w:sz="4" w:space="1" w:color="auto"/>
          <w:left w:val="single" w:sz="4" w:space="4" w:color="auto"/>
          <w:bottom w:val="single" w:sz="4" w:space="0" w:color="auto"/>
          <w:right w:val="single" w:sz="4" w:space="4" w:color="auto"/>
        </w:pBd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Serial Number   : 1 </w:t>
      </w:r>
    </w:p>
    <w:p w:rsidR="00641A6D" w:rsidRPr="0036346F" w:rsidRDefault="00641A6D" w:rsidP="0036346F">
      <w:pPr>
        <w:pBdr>
          <w:top w:val="single" w:sz="4" w:space="1" w:color="auto"/>
          <w:left w:val="single" w:sz="4" w:space="4" w:color="auto"/>
          <w:bottom w:val="single" w:sz="4" w:space="0" w:color="auto"/>
          <w:right w:val="single" w:sz="4" w:space="4" w:color="auto"/>
        </w:pBd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Date                  </w:t>
      </w:r>
      <w:r w:rsidR="0036346F">
        <w:rPr>
          <w:rFonts w:ascii="BatangChe" w:eastAsia="BatangChe" w:hAnsi="BatangChe" w:cs="Times New Roman"/>
          <w:szCs w:val="24"/>
        </w:rPr>
        <w:t xml:space="preserve"> : Wed  17 NOV.</w:t>
      </w:r>
      <w:r w:rsidR="00B16933" w:rsidRPr="0036346F">
        <w:rPr>
          <w:rFonts w:ascii="BatangChe" w:eastAsia="BatangChe" w:hAnsi="BatangChe" w:cs="Times New Roman"/>
          <w:szCs w:val="24"/>
        </w:rPr>
        <w:t xml:space="preserve"> 08:10:43 BST 2021</w:t>
      </w:r>
    </w:p>
    <w:p w:rsidR="00641A6D" w:rsidRPr="0036346F" w:rsidRDefault="00641A6D" w:rsidP="0036346F">
      <w:pPr>
        <w:pBdr>
          <w:top w:val="single" w:sz="4" w:space="1" w:color="auto"/>
          <w:left w:val="single" w:sz="4" w:space="4" w:color="auto"/>
          <w:bottom w:val="single" w:sz="4" w:space="0" w:color="auto"/>
          <w:right w:val="single" w:sz="4" w:space="4" w:color="auto"/>
        </w:pBd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Name                 : Product Name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4 </w:t>
      </w:r>
    </w:p>
    <w:p w:rsidR="00641A6D" w:rsidRPr="0036346F" w:rsidRDefault="00641A6D" w:rsidP="0036346F">
      <w:pPr>
        <w:spacing w:after="0" w:line="240" w:lineRule="auto"/>
        <w:ind w:left="-5"/>
        <w:jc w:val="both"/>
        <w:rPr>
          <w:rFonts w:ascii="BatangChe" w:eastAsia="BatangChe" w:hAnsi="BatangChe" w:cs="Times New Roman"/>
          <w:szCs w:val="24"/>
        </w:rPr>
      </w:pPr>
      <w:r w:rsidRPr="0036346F">
        <w:rPr>
          <w:rFonts w:ascii="BatangChe" w:eastAsia="BatangChe" w:hAnsi="BatangChe" w:cs="Times New Roman"/>
          <w:szCs w:val="24"/>
        </w:rPr>
        <w:t xml:space="preserve">All of the items on this production line will have basic media controls.  Create an interface called MultimediaControl that will define the following methods. </w:t>
      </w:r>
    </w:p>
    <w:p w:rsidR="00641A6D" w:rsidRPr="0036346F" w:rsidRDefault="00641A6D" w:rsidP="0036346F">
      <w:pPr>
        <w:numPr>
          <w:ilvl w:val="0"/>
          <w:numId w:val="3"/>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public void play(); </w:t>
      </w:r>
    </w:p>
    <w:p w:rsidR="00641A6D" w:rsidRPr="0036346F" w:rsidRDefault="00641A6D" w:rsidP="0036346F">
      <w:pPr>
        <w:numPr>
          <w:ilvl w:val="0"/>
          <w:numId w:val="3"/>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public void stop(); </w:t>
      </w:r>
    </w:p>
    <w:p w:rsidR="00641A6D" w:rsidRPr="0036346F" w:rsidRDefault="00641A6D" w:rsidP="0036346F">
      <w:pPr>
        <w:numPr>
          <w:ilvl w:val="0"/>
          <w:numId w:val="3"/>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public void previous(); </w:t>
      </w:r>
    </w:p>
    <w:p w:rsidR="00641A6D" w:rsidRPr="0036346F" w:rsidRDefault="00641A6D" w:rsidP="0036346F">
      <w:pPr>
        <w:numPr>
          <w:ilvl w:val="0"/>
          <w:numId w:val="3"/>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public void next();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5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We require a concrete class that will allow us to capture the details of an audio player.  Create a class called AudioPlayer that is a subclass of Product and implements the MultimediaControl interface.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The class will have 2 fields </w:t>
      </w:r>
    </w:p>
    <w:p w:rsidR="00641A6D" w:rsidRPr="0036346F" w:rsidRDefault="00641A6D" w:rsidP="0036346F">
      <w:pPr>
        <w:numPr>
          <w:ilvl w:val="0"/>
          <w:numId w:val="4"/>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String audioSpecification </w:t>
      </w:r>
    </w:p>
    <w:p w:rsidR="00641A6D" w:rsidRPr="0036346F" w:rsidRDefault="00641A6D" w:rsidP="0036346F">
      <w:pPr>
        <w:numPr>
          <w:ilvl w:val="0"/>
          <w:numId w:val="4"/>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lastRenderedPageBreak/>
        <w:t xml:space="preserve">ItemType mediaType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Create a constructor that will take in 2 parameters – name and audioSpecification.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The constructor should call its parents constructor and also setup the media type.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Implement the methods from the MultimediaControl interface by simply writing the action to the console.  E.g. in play System.out.println("Playing");  Normally we would have code that would instruct the media player to play, but we will simply display a message.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Create a toString method that will display the superclasses toString method, but also add rows for Audio Spec and Type.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6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Create a driver class for AudioPlayer that will test to see whether we can instantiate occurrences of it, use the media controls and print out their details to the console.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7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The production facility will also create portable movie players.  The main difference between these and the audio players is that they contain screens. </w:t>
      </w:r>
    </w:p>
    <w:p w:rsidR="00696BF3"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bookmarkStart w:id="0" w:name="_GoBack"/>
      <w:bookmarkEnd w:id="0"/>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Create an enum called MonitorType that will store  </w:t>
      </w:r>
    </w:p>
    <w:tbl>
      <w:tblPr>
        <w:tblStyle w:val="TableGrid"/>
        <w:tblW w:w="2093" w:type="dxa"/>
        <w:tblInd w:w="-108" w:type="dxa"/>
        <w:tblCellMar>
          <w:top w:w="46" w:type="dxa"/>
          <w:left w:w="108" w:type="dxa"/>
          <w:right w:w="115" w:type="dxa"/>
        </w:tblCellMar>
        <w:tblLook w:val="04A0" w:firstRow="1" w:lastRow="0" w:firstColumn="1" w:lastColumn="0" w:noHBand="0" w:noVBand="1"/>
      </w:tblPr>
      <w:tblGrid>
        <w:gridCol w:w="2093"/>
      </w:tblGrid>
      <w:tr w:rsidR="00641A6D" w:rsidRPr="0036346F" w:rsidTr="003A34C1">
        <w:trPr>
          <w:trHeight w:val="290"/>
        </w:trPr>
        <w:tc>
          <w:tcPr>
            <w:tcW w:w="2093"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Type </w:t>
            </w:r>
          </w:p>
        </w:tc>
      </w:tr>
      <w:tr w:rsidR="00641A6D" w:rsidRPr="0036346F" w:rsidTr="003A34C1">
        <w:trPr>
          <w:trHeight w:val="290"/>
        </w:trPr>
        <w:tc>
          <w:tcPr>
            <w:tcW w:w="2093"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LCD </w:t>
            </w:r>
          </w:p>
        </w:tc>
      </w:tr>
      <w:tr w:rsidR="00641A6D" w:rsidRPr="0036346F" w:rsidTr="003A34C1">
        <w:trPr>
          <w:trHeight w:val="293"/>
        </w:trPr>
        <w:tc>
          <w:tcPr>
            <w:tcW w:w="2093" w:type="dxa"/>
            <w:tcBorders>
              <w:top w:val="single" w:sz="4" w:space="0" w:color="000000"/>
              <w:left w:val="single" w:sz="4" w:space="0" w:color="000000"/>
              <w:bottom w:val="single" w:sz="4" w:space="0" w:color="000000"/>
              <w:right w:val="single" w:sz="4" w:space="0" w:color="000000"/>
            </w:tcBorders>
          </w:tcPr>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LED </w:t>
            </w:r>
          </w:p>
        </w:tc>
      </w:tr>
    </w:tbl>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8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Create an interface called ScreenSpec.  This will define 3 methods: </w:t>
      </w:r>
    </w:p>
    <w:p w:rsidR="00641A6D" w:rsidRPr="0036346F" w:rsidRDefault="00641A6D" w:rsidP="0036346F">
      <w:pPr>
        <w:numPr>
          <w:ilvl w:val="0"/>
          <w:numId w:val="5"/>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public String getResolution(); </w:t>
      </w:r>
    </w:p>
    <w:p w:rsidR="00641A6D" w:rsidRPr="0036346F" w:rsidRDefault="00641A6D" w:rsidP="0036346F">
      <w:pPr>
        <w:numPr>
          <w:ilvl w:val="0"/>
          <w:numId w:val="5"/>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public int getRefreshRate(); </w:t>
      </w:r>
    </w:p>
    <w:p w:rsidR="00641A6D" w:rsidRPr="0036346F" w:rsidRDefault="00641A6D" w:rsidP="0036346F">
      <w:pPr>
        <w:numPr>
          <w:ilvl w:val="0"/>
          <w:numId w:val="5"/>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public int getResponseTime();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r w:rsidRPr="0036346F">
        <w:rPr>
          <w:rFonts w:ascii="BatangChe" w:eastAsia="BatangChe" w:hAnsi="BatangChe" w:cs="Times New Roman"/>
          <w:szCs w:val="24"/>
        </w:rPr>
        <w:tab/>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9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Create a class called Screen that implements ScreenSpec.  Add three fields </w:t>
      </w:r>
    </w:p>
    <w:p w:rsidR="000B2408" w:rsidRPr="0036346F" w:rsidRDefault="00641A6D" w:rsidP="0036346F">
      <w:pPr>
        <w:numPr>
          <w:ilvl w:val="0"/>
          <w:numId w:val="5"/>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String resolution int refreshrate </w:t>
      </w:r>
    </w:p>
    <w:p w:rsidR="00641A6D" w:rsidRPr="0036346F" w:rsidRDefault="00641A6D" w:rsidP="0036346F">
      <w:pPr>
        <w:numPr>
          <w:ilvl w:val="0"/>
          <w:numId w:val="5"/>
        </w:numPr>
        <w:pBdr>
          <w:top w:val="single" w:sz="4" w:space="1" w:color="auto"/>
          <w:left w:val="single" w:sz="4" w:space="4" w:color="auto"/>
          <w:bottom w:val="single" w:sz="4" w:space="1" w:color="auto"/>
          <w:right w:val="single" w:sz="4" w:space="4" w:color="auto"/>
        </w:pBdr>
        <w:spacing w:after="0" w:line="240" w:lineRule="auto"/>
        <w:ind w:hanging="360"/>
        <w:rPr>
          <w:rFonts w:ascii="BatangChe" w:eastAsia="BatangChe" w:hAnsi="BatangChe" w:cs="Times New Roman"/>
          <w:szCs w:val="24"/>
        </w:rPr>
      </w:pPr>
      <w:r w:rsidRPr="0036346F">
        <w:rPr>
          <w:rFonts w:ascii="BatangChe" w:eastAsia="BatangChe" w:hAnsi="BatangChe" w:cs="Times New Roman"/>
          <w:szCs w:val="24"/>
        </w:rPr>
        <w:t xml:space="preserve">int responsetime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Complete the methods from the ScreenSpec interface.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lastRenderedPageBreak/>
        <w:t xml:space="preserve">Add a toString method that will return the details of the 3 field in the same format as the Product Class.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b/>
          <w:color w:val="4F81BD"/>
          <w:szCs w:val="24"/>
        </w:rPr>
        <w:t xml:space="preserve">Step 10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Create a Driver class for Screen that tests the functionality of the screen class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1"/>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11 </w:t>
      </w:r>
    </w:p>
    <w:p w:rsidR="00641A6D" w:rsidRPr="0036346F" w:rsidRDefault="00641A6D" w:rsidP="0036346F">
      <w:pPr>
        <w:spacing w:after="0" w:line="240" w:lineRule="auto"/>
        <w:ind w:left="-5"/>
        <w:jc w:val="both"/>
        <w:rPr>
          <w:rFonts w:ascii="BatangChe" w:eastAsia="BatangChe" w:hAnsi="BatangChe" w:cs="Times New Roman"/>
          <w:szCs w:val="24"/>
        </w:rPr>
      </w:pPr>
      <w:r w:rsidRPr="0036346F">
        <w:rPr>
          <w:rFonts w:ascii="BatangChe" w:eastAsia="BatangChe" w:hAnsi="BatangChe" w:cs="Times New Roman"/>
          <w:szCs w:val="24"/>
        </w:rPr>
        <w:t xml:space="preserve">Create a class called MoviePlayer that extends Product and implements MultimediaControl.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Add 2 fields to this class called screen and monitor type and assign appropriate types to them.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Complete the methods from the MultimediaControl interface in a similar fashion to the audio player.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Create a toString method that calls the product toString, displays the monitor and the screen details.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b/>
          <w:color w:val="4F81BD"/>
          <w:szCs w:val="24"/>
        </w:rPr>
        <w:t xml:space="preserve">Step 12 </w:t>
      </w:r>
    </w:p>
    <w:p w:rsidR="00641A6D" w:rsidRPr="0036346F" w:rsidRDefault="00641A6D" w:rsidP="0036346F">
      <w:pPr>
        <w:spacing w:after="0" w:line="240" w:lineRule="auto"/>
        <w:ind w:left="-5"/>
        <w:rPr>
          <w:rFonts w:ascii="BatangChe" w:eastAsia="BatangChe" w:hAnsi="BatangChe" w:cs="Times New Roman"/>
          <w:szCs w:val="24"/>
        </w:rPr>
      </w:pPr>
      <w:r w:rsidRPr="0036346F">
        <w:rPr>
          <w:rFonts w:ascii="BatangChe" w:eastAsia="BatangChe" w:hAnsi="BatangChe" w:cs="Times New Roman"/>
          <w:szCs w:val="24"/>
        </w:rPr>
        <w:t xml:space="preserve">Create a diver class to test the functionality of the movie player.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13 </w:t>
      </w:r>
    </w:p>
    <w:p w:rsidR="00641A6D" w:rsidRPr="0036346F" w:rsidRDefault="00641A6D" w:rsidP="0036346F">
      <w:pPr>
        <w:spacing w:after="0" w:line="240" w:lineRule="auto"/>
        <w:ind w:left="-5"/>
        <w:jc w:val="both"/>
        <w:rPr>
          <w:rFonts w:ascii="BatangChe" w:eastAsia="BatangChe" w:hAnsi="BatangChe" w:cs="Times New Roman"/>
          <w:szCs w:val="24"/>
        </w:rPr>
      </w:pPr>
      <w:r w:rsidRPr="0036346F">
        <w:rPr>
          <w:rFonts w:ascii="BatangChe" w:eastAsia="BatangChe" w:hAnsi="BatangChe" w:cs="Times New Roman"/>
          <w:szCs w:val="24"/>
        </w:rPr>
        <w:t xml:space="preserve">The audio players and the movie players share the same control interface on the physical devices.  The control interface does not care if the device is a video player or an audio player.  Create a driver class that will demonstrate that any class that implements the MultimediaControl Interface would be able to be instantiated and use its methods used no matter if it was an audio or movie player.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14 </w:t>
      </w:r>
    </w:p>
    <w:p w:rsidR="00641A6D" w:rsidRPr="0036346F" w:rsidRDefault="00641A6D" w:rsidP="0036346F">
      <w:pPr>
        <w:spacing w:after="0" w:line="240" w:lineRule="auto"/>
        <w:ind w:left="-5"/>
        <w:jc w:val="both"/>
        <w:rPr>
          <w:rFonts w:ascii="BatangChe" w:eastAsia="BatangChe" w:hAnsi="BatangChe" w:cs="Times New Roman"/>
          <w:szCs w:val="24"/>
        </w:rPr>
      </w:pPr>
      <w:r w:rsidRPr="0036346F">
        <w:rPr>
          <w:rFonts w:ascii="BatangChe" w:eastAsia="BatangChe" w:hAnsi="BatangChe" w:cs="Times New Roman"/>
          <w:szCs w:val="24"/>
        </w:rPr>
        <w:t xml:space="preserve">Add functionality to your classes that would allow them to be sorted by name with the Collections.sort method.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15 </w:t>
      </w:r>
    </w:p>
    <w:p w:rsidR="00641A6D" w:rsidRPr="0036346F" w:rsidRDefault="00641A6D" w:rsidP="0036346F">
      <w:pPr>
        <w:spacing w:after="0" w:line="240" w:lineRule="auto"/>
        <w:ind w:left="-5"/>
        <w:jc w:val="both"/>
        <w:rPr>
          <w:rFonts w:ascii="BatangChe" w:eastAsia="BatangChe" w:hAnsi="BatangChe" w:cs="Times New Roman"/>
          <w:szCs w:val="24"/>
        </w:rPr>
      </w:pPr>
      <w:r w:rsidRPr="0036346F">
        <w:rPr>
          <w:rFonts w:ascii="BatangChe" w:eastAsia="BatangChe" w:hAnsi="BatangChe" w:cs="Times New Roman"/>
          <w:szCs w:val="24"/>
        </w:rPr>
        <w:t xml:space="preserve">Create a method called print that would take your collection and list all of the contents.  It should handle all of your classes.  You should also demonstrate the Collections.sort method.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pStyle w:val="Heading2"/>
        <w:spacing w:line="240" w:lineRule="auto"/>
        <w:ind w:left="-5"/>
        <w:rPr>
          <w:rFonts w:ascii="BatangChe" w:eastAsia="BatangChe" w:hAnsi="BatangChe" w:cs="Times New Roman"/>
          <w:sz w:val="24"/>
          <w:szCs w:val="24"/>
        </w:rPr>
      </w:pPr>
      <w:r w:rsidRPr="0036346F">
        <w:rPr>
          <w:rFonts w:ascii="BatangChe" w:eastAsia="BatangChe" w:hAnsi="BatangChe" w:cs="Times New Roman"/>
          <w:sz w:val="24"/>
          <w:szCs w:val="24"/>
        </w:rPr>
        <w:t xml:space="preserve">Step 16 </w:t>
      </w:r>
    </w:p>
    <w:p w:rsidR="00641A6D" w:rsidRPr="0036346F" w:rsidRDefault="00641A6D" w:rsidP="0036346F">
      <w:pPr>
        <w:spacing w:after="0" w:line="240" w:lineRule="auto"/>
        <w:ind w:left="-5"/>
        <w:jc w:val="both"/>
        <w:rPr>
          <w:rFonts w:ascii="BatangChe" w:eastAsia="BatangChe" w:hAnsi="BatangChe" w:cs="Times New Roman"/>
          <w:szCs w:val="24"/>
        </w:rPr>
      </w:pPr>
      <w:r w:rsidRPr="0036346F">
        <w:rPr>
          <w:rFonts w:ascii="BatangChe" w:eastAsia="BatangChe" w:hAnsi="BatangChe" w:cs="Times New Roman"/>
          <w:szCs w:val="24"/>
        </w:rPr>
        <w:t xml:space="preserve">Create a method called print that would take your collection and list all of the contents.  It should handle all of your classes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t xml:space="preserve"> </w:t>
      </w:r>
    </w:p>
    <w:p w:rsidR="00641A6D" w:rsidRPr="0036346F" w:rsidRDefault="00641A6D" w:rsidP="0036346F">
      <w:pPr>
        <w:spacing w:after="0" w:line="240" w:lineRule="auto"/>
        <w:ind w:left="0" w:firstLine="0"/>
        <w:rPr>
          <w:rFonts w:ascii="BatangChe" w:eastAsia="BatangChe" w:hAnsi="BatangChe" w:cs="Times New Roman"/>
          <w:szCs w:val="24"/>
        </w:rPr>
      </w:pPr>
      <w:r w:rsidRPr="0036346F">
        <w:rPr>
          <w:rFonts w:ascii="BatangChe" w:eastAsia="BatangChe" w:hAnsi="BatangChe" w:cs="Times New Roman"/>
          <w:szCs w:val="24"/>
        </w:rPr>
        <w:lastRenderedPageBreak/>
        <w:t>NB:</w:t>
      </w:r>
    </w:p>
    <w:p w:rsidR="00641A6D" w:rsidRPr="0036346F" w:rsidRDefault="00641A6D" w:rsidP="0036346F">
      <w:pPr>
        <w:spacing w:after="0" w:line="240" w:lineRule="auto"/>
        <w:ind w:left="0" w:firstLine="0"/>
        <w:rPr>
          <w:rFonts w:ascii="BatangChe" w:eastAsia="BatangChe" w:hAnsi="BatangChe" w:cs="Times New Roman"/>
          <w:b/>
          <w:i/>
          <w:szCs w:val="24"/>
        </w:rPr>
      </w:pPr>
      <w:r w:rsidRPr="0036346F">
        <w:rPr>
          <w:rFonts w:ascii="BatangChe" w:eastAsia="BatangChe" w:hAnsi="BatangChe" w:cs="Times New Roman"/>
          <w:b/>
          <w:i/>
          <w:szCs w:val="24"/>
        </w:rPr>
        <w:t>This</w:t>
      </w:r>
      <w:r w:rsidR="006810A6" w:rsidRPr="0036346F">
        <w:rPr>
          <w:rFonts w:ascii="BatangChe" w:eastAsia="BatangChe" w:hAnsi="BatangChe" w:cs="Times New Roman"/>
          <w:b/>
          <w:i/>
          <w:szCs w:val="24"/>
        </w:rPr>
        <w:t xml:space="preserve"> is individual work</w:t>
      </w:r>
      <w:r w:rsidRPr="0036346F">
        <w:rPr>
          <w:rFonts w:ascii="BatangChe" w:eastAsia="BatangChe" w:hAnsi="BatangChe" w:cs="Times New Roman"/>
          <w:b/>
          <w:i/>
          <w:szCs w:val="24"/>
        </w:rPr>
        <w:t>.</w:t>
      </w:r>
    </w:p>
    <w:p w:rsidR="00641A6D" w:rsidRPr="0036346F" w:rsidRDefault="00641A6D" w:rsidP="0036346F">
      <w:pPr>
        <w:spacing w:after="0" w:line="240" w:lineRule="auto"/>
        <w:ind w:left="0" w:firstLine="0"/>
        <w:rPr>
          <w:rFonts w:ascii="BatangChe" w:eastAsia="BatangChe" w:hAnsi="BatangChe" w:cs="Times New Roman"/>
          <w:b/>
          <w:i/>
          <w:szCs w:val="24"/>
        </w:rPr>
      </w:pPr>
      <w:r w:rsidRPr="0036346F">
        <w:rPr>
          <w:rFonts w:ascii="BatangChe" w:eastAsia="BatangChe" w:hAnsi="BatangChe" w:cs="Times New Roman"/>
          <w:b/>
          <w:i/>
          <w:szCs w:val="24"/>
        </w:rPr>
        <w:t>You need to</w:t>
      </w:r>
      <w:r w:rsidR="006810A6" w:rsidRPr="0036346F">
        <w:rPr>
          <w:rFonts w:ascii="BatangChe" w:eastAsia="BatangChe" w:hAnsi="BatangChe" w:cs="Times New Roman"/>
          <w:b/>
          <w:i/>
          <w:szCs w:val="24"/>
        </w:rPr>
        <w:t xml:space="preserve"> understand the task, code,</w:t>
      </w:r>
      <w:r w:rsidRPr="0036346F">
        <w:rPr>
          <w:rFonts w:ascii="BatangChe" w:eastAsia="BatangChe" w:hAnsi="BatangChe" w:cs="Times New Roman"/>
          <w:b/>
          <w:i/>
          <w:szCs w:val="24"/>
        </w:rPr>
        <w:t xml:space="preserve"> run the programs and write a report including codes and the questions:</w:t>
      </w:r>
    </w:p>
    <w:p w:rsidR="006D1A3C" w:rsidRPr="0036346F" w:rsidRDefault="00641A6D" w:rsidP="0036346F">
      <w:pPr>
        <w:spacing w:after="0" w:line="240" w:lineRule="auto"/>
        <w:ind w:left="0" w:firstLine="0"/>
        <w:rPr>
          <w:rFonts w:ascii="BatangChe" w:eastAsia="BatangChe" w:hAnsi="BatangChe" w:cs="Times New Roman"/>
        </w:rPr>
      </w:pPr>
      <w:r w:rsidRPr="0036346F">
        <w:rPr>
          <w:rFonts w:ascii="BatangChe" w:eastAsia="BatangChe" w:hAnsi="BatangChe" w:cs="Times New Roman"/>
          <w:b/>
          <w:i/>
          <w:szCs w:val="24"/>
        </w:rPr>
        <w:t xml:space="preserve">Reports need to be </w:t>
      </w:r>
      <w:r w:rsidR="00F82F2A" w:rsidRPr="0036346F">
        <w:rPr>
          <w:rFonts w:ascii="BatangChe" w:eastAsia="BatangChe" w:hAnsi="BatangChe" w:cs="Times New Roman"/>
          <w:b/>
          <w:i/>
          <w:szCs w:val="24"/>
        </w:rPr>
        <w:t>submitted for marking and grading purposes.</w:t>
      </w:r>
    </w:p>
    <w:sectPr w:rsidR="006D1A3C" w:rsidRPr="0036346F" w:rsidSect="00F21D55">
      <w:headerReference w:type="even" r:id="rId7"/>
      <w:headerReference w:type="default" r:id="rId8"/>
      <w:footerReference w:type="default" r:id="rId9"/>
      <w:head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890" w:rsidRDefault="00DA7890" w:rsidP="003A34C1">
      <w:pPr>
        <w:spacing w:after="0" w:line="240" w:lineRule="auto"/>
      </w:pPr>
      <w:r>
        <w:separator/>
      </w:r>
    </w:p>
  </w:endnote>
  <w:endnote w:type="continuationSeparator" w:id="0">
    <w:p w:rsidR="00DA7890" w:rsidRDefault="00DA7890" w:rsidP="003A3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8280"/>
      <w:gridCol w:w="1080"/>
    </w:tblGrid>
    <w:tr w:rsidR="003A34C1" w:rsidTr="00B16933">
      <w:trPr>
        <w:trHeight w:hRule="exact" w:val="115"/>
        <w:jc w:val="center"/>
      </w:trPr>
      <w:tc>
        <w:tcPr>
          <w:tcW w:w="8280" w:type="dxa"/>
          <w:shd w:val="clear" w:color="auto" w:fill="5B9BD5" w:themeFill="accent1"/>
          <w:tcMar>
            <w:top w:w="0" w:type="dxa"/>
            <w:bottom w:w="0" w:type="dxa"/>
          </w:tcMar>
        </w:tcPr>
        <w:p w:rsidR="003A34C1" w:rsidRPr="003A34C1" w:rsidRDefault="003A34C1">
          <w:pPr>
            <w:pStyle w:val="Header"/>
            <w:tabs>
              <w:tab w:val="clear" w:pos="4680"/>
              <w:tab w:val="clear" w:pos="9360"/>
            </w:tabs>
            <w:rPr>
              <w:caps/>
              <w:szCs w:val="24"/>
            </w:rPr>
          </w:pPr>
        </w:p>
      </w:tc>
      <w:tc>
        <w:tcPr>
          <w:tcW w:w="1080" w:type="dxa"/>
          <w:shd w:val="clear" w:color="auto" w:fill="5B9BD5" w:themeFill="accent1"/>
          <w:tcMar>
            <w:top w:w="0" w:type="dxa"/>
            <w:bottom w:w="0" w:type="dxa"/>
          </w:tcMar>
        </w:tcPr>
        <w:p w:rsidR="003A34C1" w:rsidRDefault="003A34C1">
          <w:pPr>
            <w:pStyle w:val="Header"/>
            <w:tabs>
              <w:tab w:val="clear" w:pos="4680"/>
              <w:tab w:val="clear" w:pos="9360"/>
            </w:tabs>
            <w:jc w:val="right"/>
            <w:rPr>
              <w:caps/>
              <w:sz w:val="18"/>
            </w:rPr>
          </w:pPr>
        </w:p>
      </w:tc>
    </w:tr>
    <w:tr w:rsidR="003A34C1" w:rsidTr="00B16933">
      <w:trPr>
        <w:jc w:val="center"/>
      </w:trPr>
      <w:sdt>
        <w:sdtPr>
          <w:rPr>
            <w:rFonts w:ascii="Times New Roman" w:hAnsi="Times New Roman" w:cs="Times New Roman"/>
            <w:b/>
            <w:caps/>
            <w:color w:val="808080" w:themeColor="background1" w:themeShade="80"/>
            <w:sz w:val="20"/>
            <w:szCs w:val="20"/>
          </w:rPr>
          <w:alias w:val="Author"/>
          <w:tag w:val=""/>
          <w:id w:val="1534151868"/>
          <w:placeholder>
            <w:docPart w:val="774D412D41D3403EBB3FE01B9D6A60A7"/>
          </w:placeholder>
          <w:dataBinding w:prefixMappings="xmlns:ns0='http://purl.org/dc/elements/1.1/' xmlns:ns1='http://schemas.openxmlformats.org/package/2006/metadata/core-properties' " w:xpath="/ns1:coreProperties[1]/ns0:creator[1]" w:storeItemID="{6C3C8BC8-F283-45AE-878A-BAB7291924A1}"/>
          <w:text/>
        </w:sdtPr>
        <w:sdtEndPr/>
        <w:sdtContent>
          <w:tc>
            <w:tcPr>
              <w:tcW w:w="8280" w:type="dxa"/>
              <w:shd w:val="clear" w:color="auto" w:fill="auto"/>
              <w:vAlign w:val="center"/>
            </w:tcPr>
            <w:p w:rsidR="003A34C1" w:rsidRPr="0036346F" w:rsidRDefault="0036346F" w:rsidP="0036346F">
              <w:pPr>
                <w:pStyle w:val="Footer"/>
                <w:tabs>
                  <w:tab w:val="clear" w:pos="4680"/>
                  <w:tab w:val="clear" w:pos="9360"/>
                </w:tabs>
                <w:ind w:left="0" w:firstLine="0"/>
                <w:rPr>
                  <w:rFonts w:ascii="Verdana" w:hAnsi="Verdana"/>
                  <w:b/>
                  <w:caps/>
                  <w:color w:val="808080" w:themeColor="background1" w:themeShade="80"/>
                  <w:sz w:val="18"/>
                  <w:szCs w:val="24"/>
                </w:rPr>
              </w:pPr>
              <w:r w:rsidRPr="0036346F">
                <w:rPr>
                  <w:rFonts w:ascii="Times New Roman" w:hAnsi="Times New Roman" w:cs="Times New Roman"/>
                  <w:b/>
                  <w:caps/>
                  <w:color w:val="808080" w:themeColor="background1" w:themeShade="80"/>
                  <w:sz w:val="20"/>
                  <w:szCs w:val="20"/>
                </w:rPr>
                <w:t>prepared by d. muyobo &amp;  d. gichuki</w:t>
              </w:r>
            </w:p>
          </w:tc>
        </w:sdtContent>
      </w:sdt>
      <w:tc>
        <w:tcPr>
          <w:tcW w:w="1080" w:type="dxa"/>
          <w:shd w:val="clear" w:color="auto" w:fill="auto"/>
          <w:vAlign w:val="center"/>
        </w:tcPr>
        <w:p w:rsidR="003A34C1" w:rsidRDefault="003A34C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2490A">
            <w:rPr>
              <w:caps/>
              <w:noProof/>
              <w:color w:val="808080" w:themeColor="background1" w:themeShade="80"/>
              <w:sz w:val="18"/>
              <w:szCs w:val="18"/>
            </w:rPr>
            <w:t>1</w:t>
          </w:r>
          <w:r>
            <w:rPr>
              <w:caps/>
              <w:noProof/>
              <w:color w:val="808080" w:themeColor="background1" w:themeShade="80"/>
              <w:sz w:val="18"/>
              <w:szCs w:val="18"/>
            </w:rPr>
            <w:fldChar w:fldCharType="end"/>
          </w:r>
        </w:p>
      </w:tc>
    </w:tr>
  </w:tbl>
  <w:p w:rsidR="003A34C1" w:rsidRDefault="003A3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890" w:rsidRDefault="00DA7890" w:rsidP="003A34C1">
      <w:pPr>
        <w:spacing w:after="0" w:line="240" w:lineRule="auto"/>
      </w:pPr>
      <w:r>
        <w:separator/>
      </w:r>
    </w:p>
  </w:footnote>
  <w:footnote w:type="continuationSeparator" w:id="0">
    <w:p w:rsidR="00DA7890" w:rsidRDefault="00DA7890" w:rsidP="003A3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4C1" w:rsidRDefault="00DA78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86532" o:spid="_x0000_s2050" type="#_x0000_t136" style="position:absolute;left:0;text-align:left;margin-left:0;margin-top:0;width:609.1pt;height:50.75pt;rotation:315;z-index:-251655168;mso-position-horizontal:center;mso-position-horizontal-relative:margin;mso-position-vertical:center;mso-position-vertical-relative:margin" o:allowincell="f" fillcolor="#5b9bd5 [3204]" stroked="f">
          <v:fill opacity=".5"/>
          <v:textpath style="font-family:&quot;Cambria&quot;;font-size:1pt" string="BIT 211/CSC 210 CAT 1 [CS &amp; I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4C1" w:rsidRDefault="00DA78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86533" o:spid="_x0000_s2051" type="#_x0000_t136" style="position:absolute;left:0;text-align:left;margin-left:0;margin-top:0;width:609.1pt;height:50.75pt;rotation:315;z-index:-251653120;mso-position-horizontal:center;mso-position-horizontal-relative:margin;mso-position-vertical:center;mso-position-vertical-relative:margin" o:allowincell="f" fillcolor="#5b9bd5 [3204]" stroked="f">
          <v:fill opacity=".5"/>
          <v:textpath style="font-family:&quot;Cambria&quot;;font-size:1pt" string="BIT 211/CSC 210 CAT 1 [CS &amp; I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4C1" w:rsidRDefault="00DA78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286531" o:spid="_x0000_s2049" type="#_x0000_t136" style="position:absolute;left:0;text-align:left;margin-left:0;margin-top:0;width:609.1pt;height:50.75pt;rotation:315;z-index:-251657216;mso-position-horizontal:center;mso-position-horizontal-relative:margin;mso-position-vertical:center;mso-position-vertical-relative:margin" o:allowincell="f" fillcolor="#5b9bd5 [3204]" stroked="f">
          <v:fill opacity=".5"/>
          <v:textpath style="font-family:&quot;Cambria&quot;;font-size:1pt" string="BIT 211/CSC 210 CAT 1 [CS &amp; 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BD2CBC6"/>
    <w:lvl w:ilvl="0" w:tplc="FDA42148">
      <w:start w:val="1"/>
      <w:numFmt w:val="bullet"/>
      <w:lvlText w:val="•"/>
      <w:lvlJc w:val="left"/>
      <w:pPr>
        <w:ind w:left="1080"/>
      </w:pPr>
      <w:rPr>
        <w:rFonts w:ascii="Arial" w:eastAsia="Arial" w:hAnsi="Arial" w:cs="Arial"/>
        <w:b w:val="0"/>
        <w:i w:val="0"/>
        <w:color w:val="000000"/>
        <w:sz w:val="24"/>
        <w:szCs w:val="24"/>
        <w:u w:val="none" w:color="000000"/>
        <w:bdr w:val="none" w:sz="0" w:space="0" w:color="auto"/>
        <w:shd w:val="clear" w:color="auto" w:fill="auto"/>
        <w:vertAlign w:val="baseline"/>
      </w:rPr>
    </w:lvl>
    <w:lvl w:ilvl="1" w:tplc="1460FDC2">
      <w:start w:val="1"/>
      <w:numFmt w:val="bullet"/>
      <w:lvlText w:val="o"/>
      <w:lvlJc w:val="left"/>
      <w:pPr>
        <w:ind w:left="18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9D6004AC">
      <w:start w:val="1"/>
      <w:numFmt w:val="bullet"/>
      <w:lvlText w:val="▪"/>
      <w:lvlJc w:val="left"/>
      <w:pPr>
        <w:ind w:left="25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9F587A8C">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E8721AE2">
      <w:start w:val="1"/>
      <w:numFmt w:val="bullet"/>
      <w:lvlText w:val="o"/>
      <w:lvlJc w:val="left"/>
      <w:pPr>
        <w:ind w:left="39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CA5CCBB8">
      <w:start w:val="1"/>
      <w:numFmt w:val="bullet"/>
      <w:lvlText w:val="▪"/>
      <w:lvlJc w:val="left"/>
      <w:pPr>
        <w:ind w:left="46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DF74001E">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EC3C4B7A">
      <w:start w:val="1"/>
      <w:numFmt w:val="bullet"/>
      <w:lvlText w:val="o"/>
      <w:lvlJc w:val="left"/>
      <w:pPr>
        <w:ind w:left="61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F82A2786">
      <w:start w:val="1"/>
      <w:numFmt w:val="bullet"/>
      <w:lvlText w:val="▪"/>
      <w:lvlJc w:val="left"/>
      <w:pPr>
        <w:ind w:left="68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
    <w:nsid w:val="00000002"/>
    <w:multiLevelType w:val="hybridMultilevel"/>
    <w:tmpl w:val="FF12D8EC"/>
    <w:lvl w:ilvl="0" w:tplc="8056E1F8">
      <w:start w:val="1"/>
      <w:numFmt w:val="bullet"/>
      <w:lvlText w:val="•"/>
      <w:lvlJc w:val="left"/>
      <w:pPr>
        <w:ind w:left="705"/>
      </w:pPr>
      <w:rPr>
        <w:rFonts w:ascii="Arial" w:eastAsia="Arial" w:hAnsi="Arial" w:cs="Arial"/>
        <w:b w:val="0"/>
        <w:i w:val="0"/>
        <w:color w:val="000000"/>
        <w:sz w:val="24"/>
        <w:szCs w:val="24"/>
        <w:u w:val="none" w:color="000000"/>
        <w:bdr w:val="none" w:sz="0" w:space="0" w:color="auto"/>
        <w:shd w:val="clear" w:color="auto" w:fill="auto"/>
        <w:vertAlign w:val="baseline"/>
      </w:rPr>
    </w:lvl>
    <w:lvl w:ilvl="1" w:tplc="6518B124">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4B72E45E">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A434CC66">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1C148430">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88048C06">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6B12F34E">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89FCF3D0">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2758D36C">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
    <w:nsid w:val="00000003"/>
    <w:multiLevelType w:val="hybridMultilevel"/>
    <w:tmpl w:val="811A3642"/>
    <w:lvl w:ilvl="0" w:tplc="CC161CBA">
      <w:start w:val="1"/>
      <w:numFmt w:val="bullet"/>
      <w:lvlText w:val="•"/>
      <w:lvlJc w:val="left"/>
      <w:pPr>
        <w:ind w:left="705"/>
      </w:pPr>
      <w:rPr>
        <w:rFonts w:ascii="Arial" w:eastAsia="Arial" w:hAnsi="Arial" w:cs="Arial"/>
        <w:b w:val="0"/>
        <w:i w:val="0"/>
        <w:color w:val="000000"/>
        <w:sz w:val="24"/>
        <w:szCs w:val="24"/>
        <w:u w:val="none" w:color="000000"/>
        <w:bdr w:val="none" w:sz="0" w:space="0" w:color="auto"/>
        <w:shd w:val="clear" w:color="auto" w:fill="auto"/>
        <w:vertAlign w:val="baseline"/>
      </w:rPr>
    </w:lvl>
    <w:lvl w:ilvl="1" w:tplc="7A7414A0">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7DDA7066">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1F65F64">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F2461EFE">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715896F8">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15527162">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39FCD184">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5266AC92">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
    <w:nsid w:val="00000004"/>
    <w:multiLevelType w:val="hybridMultilevel"/>
    <w:tmpl w:val="AD647A22"/>
    <w:lvl w:ilvl="0" w:tplc="F4DAF742">
      <w:start w:val="1"/>
      <w:numFmt w:val="bullet"/>
      <w:lvlText w:val="•"/>
      <w:lvlJc w:val="left"/>
      <w:pPr>
        <w:ind w:left="705"/>
      </w:pPr>
      <w:rPr>
        <w:rFonts w:ascii="Arial" w:eastAsia="Arial" w:hAnsi="Arial" w:cs="Arial"/>
        <w:b w:val="0"/>
        <w:i w:val="0"/>
        <w:color w:val="000000"/>
        <w:sz w:val="24"/>
        <w:szCs w:val="24"/>
        <w:u w:val="none" w:color="000000"/>
        <w:bdr w:val="none" w:sz="0" w:space="0" w:color="auto"/>
        <w:shd w:val="clear" w:color="auto" w:fill="auto"/>
        <w:vertAlign w:val="baseline"/>
      </w:rPr>
    </w:lvl>
    <w:lvl w:ilvl="1" w:tplc="3E5007F0">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ECC4D55E">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0DA4A6BA">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C164A6AA">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5310DE54">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E8D8411E">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944A6278">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0220FF66">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4">
    <w:nsid w:val="31096DBE"/>
    <w:multiLevelType w:val="hybridMultilevel"/>
    <w:tmpl w:val="4EBABAD4"/>
    <w:lvl w:ilvl="0" w:tplc="F8F458B6">
      <w:start w:val="1"/>
      <w:numFmt w:val="bullet"/>
      <w:lvlText w:val="•"/>
      <w:lvlJc w:val="left"/>
      <w:pPr>
        <w:ind w:left="705"/>
      </w:pPr>
      <w:rPr>
        <w:rFonts w:ascii="Arial" w:eastAsia="Arial" w:hAnsi="Arial" w:cs="Arial"/>
        <w:b w:val="0"/>
        <w:i w:val="0"/>
        <w:color w:val="000000"/>
        <w:sz w:val="24"/>
        <w:szCs w:val="24"/>
        <w:u w:val="none" w:color="000000"/>
        <w:bdr w:val="none" w:sz="0" w:space="0" w:color="auto"/>
        <w:shd w:val="clear" w:color="auto" w:fill="auto"/>
        <w:vertAlign w:val="baseline"/>
      </w:rPr>
    </w:lvl>
    <w:lvl w:ilvl="1" w:tplc="C25605C6">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F148E816">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43FC96CC">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973A3B42">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AB068026">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DA209EB8">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6ABE5868">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20C822A6">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6D"/>
    <w:rsid w:val="000866FB"/>
    <w:rsid w:val="000B2408"/>
    <w:rsid w:val="001452EB"/>
    <w:rsid w:val="0022506D"/>
    <w:rsid w:val="0028230B"/>
    <w:rsid w:val="002F2747"/>
    <w:rsid w:val="002F64C6"/>
    <w:rsid w:val="00325256"/>
    <w:rsid w:val="0036346F"/>
    <w:rsid w:val="00375C1D"/>
    <w:rsid w:val="003A34C1"/>
    <w:rsid w:val="00462FB8"/>
    <w:rsid w:val="0050682D"/>
    <w:rsid w:val="005D412D"/>
    <w:rsid w:val="00641A6D"/>
    <w:rsid w:val="006810A6"/>
    <w:rsid w:val="00683DDA"/>
    <w:rsid w:val="00696BF3"/>
    <w:rsid w:val="006D1A3C"/>
    <w:rsid w:val="008150CF"/>
    <w:rsid w:val="008921B3"/>
    <w:rsid w:val="009F4806"/>
    <w:rsid w:val="00A56F59"/>
    <w:rsid w:val="00A56F5C"/>
    <w:rsid w:val="00A74A9D"/>
    <w:rsid w:val="00B16933"/>
    <w:rsid w:val="00B17001"/>
    <w:rsid w:val="00D32320"/>
    <w:rsid w:val="00DA7890"/>
    <w:rsid w:val="00E17CBF"/>
    <w:rsid w:val="00E2490A"/>
    <w:rsid w:val="00E467D8"/>
    <w:rsid w:val="00EF3C5C"/>
    <w:rsid w:val="00F21D55"/>
    <w:rsid w:val="00F30B18"/>
    <w:rsid w:val="00F8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8F3B376-F811-4028-9A8E-6C22036E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A6D"/>
    <w:pPr>
      <w:spacing w:after="7"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rsid w:val="00641A6D"/>
    <w:pPr>
      <w:keepNext/>
      <w:keepLines/>
      <w:spacing w:after="0"/>
      <w:ind w:left="10" w:hanging="10"/>
      <w:outlineLvl w:val="0"/>
    </w:pPr>
    <w:rPr>
      <w:rFonts w:ascii="Calibri" w:eastAsia="Calibri" w:hAnsi="Calibri" w:cs="Calibri"/>
      <w:b/>
      <w:color w:val="4F81BD"/>
      <w:sz w:val="26"/>
    </w:rPr>
  </w:style>
  <w:style w:type="paragraph" w:styleId="Heading2">
    <w:name w:val="heading 2"/>
    <w:next w:val="Normal"/>
    <w:link w:val="Heading2Char"/>
    <w:uiPriority w:val="9"/>
    <w:qFormat/>
    <w:rsid w:val="00641A6D"/>
    <w:pPr>
      <w:keepNext/>
      <w:keepLines/>
      <w:spacing w:after="0"/>
      <w:ind w:left="10" w:hanging="10"/>
      <w:outlineLvl w:val="1"/>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A6D"/>
    <w:rPr>
      <w:rFonts w:ascii="Calibri" w:eastAsia="Calibri" w:hAnsi="Calibri" w:cs="Calibri"/>
      <w:b/>
      <w:color w:val="4F81BD"/>
      <w:sz w:val="26"/>
    </w:rPr>
  </w:style>
  <w:style w:type="character" w:customStyle="1" w:styleId="Heading2Char">
    <w:name w:val="Heading 2 Char"/>
    <w:basedOn w:val="DefaultParagraphFont"/>
    <w:link w:val="Heading2"/>
    <w:uiPriority w:val="9"/>
    <w:rsid w:val="00641A6D"/>
    <w:rPr>
      <w:rFonts w:ascii="Calibri" w:eastAsia="Calibri" w:hAnsi="Calibri" w:cs="Calibri"/>
      <w:b/>
      <w:color w:val="4F81BD"/>
      <w:sz w:val="26"/>
    </w:rPr>
  </w:style>
  <w:style w:type="table" w:customStyle="1" w:styleId="TableGrid">
    <w:name w:val="TableGrid"/>
    <w:rsid w:val="00641A6D"/>
    <w:pPr>
      <w:spacing w:after="0" w:line="240" w:lineRule="auto"/>
    </w:pPr>
    <w:rPr>
      <w:rFonts w:ascii="Calibri" w:eastAsia="SimSun" w:hAnsi="Calibri" w:cs="SimSun"/>
    </w:rPr>
    <w:tblPr>
      <w:tblCellMar>
        <w:top w:w="0" w:type="dxa"/>
        <w:left w:w="0" w:type="dxa"/>
        <w:bottom w:w="0" w:type="dxa"/>
        <w:right w:w="0" w:type="dxa"/>
      </w:tblCellMar>
    </w:tblPr>
  </w:style>
  <w:style w:type="paragraph" w:styleId="Header">
    <w:name w:val="header"/>
    <w:basedOn w:val="Normal"/>
    <w:link w:val="HeaderChar"/>
    <w:uiPriority w:val="99"/>
    <w:unhideWhenUsed/>
    <w:rsid w:val="003A3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4C1"/>
    <w:rPr>
      <w:rFonts w:ascii="Cambria" w:eastAsia="Cambria" w:hAnsi="Cambria" w:cs="Cambria"/>
      <w:color w:val="000000"/>
      <w:sz w:val="24"/>
    </w:rPr>
  </w:style>
  <w:style w:type="paragraph" w:styleId="Footer">
    <w:name w:val="footer"/>
    <w:basedOn w:val="Normal"/>
    <w:link w:val="FooterChar"/>
    <w:uiPriority w:val="99"/>
    <w:unhideWhenUsed/>
    <w:rsid w:val="003A3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4C1"/>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4D412D41D3403EBB3FE01B9D6A60A7"/>
        <w:category>
          <w:name w:val="General"/>
          <w:gallery w:val="placeholder"/>
        </w:category>
        <w:types>
          <w:type w:val="bbPlcHdr"/>
        </w:types>
        <w:behaviors>
          <w:behavior w:val="content"/>
        </w:behaviors>
        <w:guid w:val="{C7062358-883A-4473-B970-53FD9763DDF8}"/>
      </w:docPartPr>
      <w:docPartBody>
        <w:p w:rsidR="00DE01CA" w:rsidRDefault="00DE01CA" w:rsidP="00DE01CA">
          <w:pPr>
            <w:pStyle w:val="774D412D41D3403EBB3FE01B9D6A60A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CA"/>
    <w:rsid w:val="00913E79"/>
    <w:rsid w:val="00C27D39"/>
    <w:rsid w:val="00DE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1CA"/>
    <w:rPr>
      <w:color w:val="808080"/>
    </w:rPr>
  </w:style>
  <w:style w:type="paragraph" w:customStyle="1" w:styleId="774D412D41D3403EBB3FE01B9D6A60A7">
    <w:name w:val="774D412D41D3403EBB3FE01B9D6A60A7"/>
    <w:rsid w:val="00DE0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prepared by d. muyobo &amp;  d. gichuki</dc:creator>
  <cp:keywords/>
  <dc:description/>
  <cp:lastModifiedBy>user</cp:lastModifiedBy>
  <cp:revision>5</cp:revision>
  <cp:lastPrinted>2021-11-14T12:52:00Z</cp:lastPrinted>
  <dcterms:created xsi:type="dcterms:W3CDTF">2021-03-27T14:31:00Z</dcterms:created>
  <dcterms:modified xsi:type="dcterms:W3CDTF">2021-11-14T12:53:00Z</dcterms:modified>
</cp:coreProperties>
</file>