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FC3" w:rsidRPr="001021B0" w:rsidRDefault="001021B0" w:rsidP="001021B0">
      <w:pPr>
        <w:pStyle w:val="ListParagraph"/>
        <w:numPr>
          <w:ilvl w:val="0"/>
          <w:numId w:val="1"/>
        </w:numPr>
      </w:pPr>
      <w:r w:rsidRPr="001021B0">
        <w:rPr>
          <w:rFonts w:ascii="Helvetica" w:hAnsi="Helvetica" w:cs="Helvetica"/>
          <w:b/>
          <w:color w:val="131414"/>
          <w:shd w:val="clear" w:color="auto" w:fill="FFFFFF"/>
        </w:rPr>
        <w:t>B</w:t>
      </w:r>
      <w:r w:rsidRPr="001021B0">
        <w:rPr>
          <w:rFonts w:ascii="Helvetica" w:hAnsi="Helvetica" w:cs="Helvetica"/>
          <w:b/>
          <w:color w:val="131414"/>
          <w:shd w:val="clear" w:color="auto" w:fill="FFFFFF"/>
        </w:rPr>
        <w:t>acktracking</w:t>
      </w:r>
      <w:r w:rsidRPr="001021B0">
        <w:rPr>
          <w:rFonts w:ascii="Helvetica" w:hAnsi="Helvetica" w:cs="Helvetica"/>
          <w:color w:val="131414"/>
          <w:shd w:val="clear" w:color="auto" w:fill="FFFFFF"/>
        </w:rPr>
        <w:t xml:space="preserve"> refers to the process of exploring alternative solutions to a problem when the initial solution fails</w:t>
      </w:r>
      <w:r>
        <w:rPr>
          <w:rFonts w:ascii="Helvetica" w:hAnsi="Helvetica" w:cs="Helvetica"/>
          <w:color w:val="131414"/>
          <w:shd w:val="clear" w:color="auto" w:fill="FFFFFF"/>
        </w:rPr>
        <w:t>.</w:t>
      </w:r>
    </w:p>
    <w:p w:rsidR="001021B0" w:rsidRPr="001021B0" w:rsidRDefault="001021B0" w:rsidP="001021B0">
      <w:pPr>
        <w:pStyle w:val="ListParagraph"/>
        <w:numPr>
          <w:ilvl w:val="0"/>
          <w:numId w:val="2"/>
        </w:numPr>
      </w:pPr>
      <w:r>
        <w:rPr>
          <w:rFonts w:ascii="Helvetica" w:hAnsi="Helvetica" w:cs="Helvetica"/>
          <w:color w:val="131414"/>
          <w:shd w:val="clear" w:color="auto" w:fill="FFFFFF"/>
        </w:rPr>
        <w:t>This backtracking process continues until a solution is found or all possibilities have been exhausted. The order in which goals are evaluated can affect the efficiency and effectiveness of the search process.</w:t>
      </w:r>
    </w:p>
    <w:p w:rsidR="001021B0" w:rsidRPr="001021B0" w:rsidRDefault="001021B0" w:rsidP="001021B0">
      <w:pPr>
        <w:pStyle w:val="ListParagraph"/>
        <w:numPr>
          <w:ilvl w:val="0"/>
          <w:numId w:val="1"/>
        </w:numPr>
      </w:pPr>
      <w:r w:rsidRPr="001021B0">
        <w:rPr>
          <w:rFonts w:ascii="Helvetica" w:hAnsi="Helvetica" w:cs="Helvetica"/>
          <w:b/>
          <w:color w:val="131414"/>
          <w:shd w:val="clear" w:color="auto" w:fill="FFFFFF"/>
        </w:rPr>
        <w:t>Unification</w:t>
      </w:r>
      <w:r>
        <w:rPr>
          <w:rFonts w:ascii="Helvetica" w:hAnsi="Helvetica" w:cs="Helvetica"/>
          <w:color w:val="131414"/>
          <w:shd w:val="clear" w:color="auto" w:fill="FFFFFF"/>
        </w:rPr>
        <w:t xml:space="preserve"> is the process of finding substitutions for variables to make predicates true, and evaluation order refers to the order in which goals or predicates are evaluated.</w:t>
      </w:r>
    </w:p>
    <w:p w:rsidR="001021B0" w:rsidRPr="001021B0" w:rsidRDefault="001021B0" w:rsidP="001021B0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131414"/>
          <w:shd w:val="clear" w:color="auto" w:fill="FFFFFF"/>
        </w:rPr>
        <w:t xml:space="preserve">The </w:t>
      </w:r>
      <w:r w:rsidRPr="001021B0">
        <w:rPr>
          <w:rFonts w:ascii="Helvetica" w:hAnsi="Helvetica" w:cs="Helvetica"/>
          <w:b/>
          <w:color w:val="131414"/>
          <w:shd w:val="clear" w:color="auto" w:fill="FFFFFF"/>
        </w:rPr>
        <w:t>evaluation</w:t>
      </w:r>
      <w:r>
        <w:rPr>
          <w:rFonts w:ascii="Helvetica" w:hAnsi="Helvetica" w:cs="Helvetica"/>
          <w:color w:val="131414"/>
          <w:shd w:val="clear" w:color="auto" w:fill="FFFFFF"/>
        </w:rPr>
        <w:t xml:space="preserve"> order of predicates such as checking if a route exists, checking for obstacles, and determining the shortest path can significantly impact the time taken to find a solution.</w:t>
      </w:r>
    </w:p>
    <w:p w:rsidR="0032555F" w:rsidRPr="0032555F" w:rsidRDefault="001021B0" w:rsidP="0032555F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131414"/>
          <w:shd w:val="clear" w:color="auto" w:fill="FFFFFF"/>
        </w:rPr>
        <w:t>backtracking, unification, and evaluation order are fundamental concepts in logic programming that play a crucial role in the search for solutions to problems.</w:t>
      </w:r>
    </w:p>
    <w:p w:rsidR="0032555F" w:rsidRDefault="0032555F" w:rsidP="0032555F">
      <w:pPr>
        <w:rPr>
          <w:b/>
        </w:rPr>
      </w:pPr>
      <w:r w:rsidRPr="0032555F">
        <w:rPr>
          <w:b/>
        </w:rPr>
        <w:t>Question THREE</w:t>
      </w:r>
    </w:p>
    <w:p w:rsidR="0032555F" w:rsidRDefault="0032555F" w:rsidP="0032555F">
      <w:pPr>
        <w:rPr>
          <w:b/>
        </w:rPr>
      </w:pPr>
      <w:r w:rsidRPr="0032555F">
        <w:rPr>
          <w:b/>
        </w:rPr>
        <w:drawing>
          <wp:inline distT="0" distB="0" distL="0" distR="0" wp14:anchorId="6CAEA645" wp14:editId="297874BC">
            <wp:extent cx="4298950" cy="2398410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3834" cy="240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5F" w:rsidRPr="0032555F" w:rsidRDefault="0032555F" w:rsidP="0032555F">
      <w:pPr>
        <w:rPr>
          <w:b/>
        </w:rPr>
      </w:pPr>
      <w:r w:rsidRPr="0032555F">
        <w:rPr>
          <w:b/>
        </w:rPr>
        <w:t>a. The relationship between judgment and pronoun lies in syntax and grammar, where pronouns replace nouns, and judgment involves forming opinions or decisions.</w:t>
      </w:r>
    </w:p>
    <w:p w:rsidR="0032555F" w:rsidRPr="0032555F" w:rsidRDefault="0032555F" w:rsidP="0032555F">
      <w:pPr>
        <w:rPr>
          <w:b/>
        </w:rPr>
      </w:pPr>
      <w:r w:rsidRPr="0032555F">
        <w:rPr>
          <w:b/>
        </w:rPr>
        <w:t xml:space="preserve">b. </w:t>
      </w:r>
    </w:p>
    <w:p w:rsidR="0032555F" w:rsidRPr="0032555F" w:rsidRDefault="0032555F" w:rsidP="0032555F">
      <w:pPr>
        <w:rPr>
          <w:b/>
        </w:rPr>
      </w:pPr>
      <w:proofErr w:type="spellStart"/>
      <w:r w:rsidRPr="0032555F">
        <w:rPr>
          <w:b/>
        </w:rPr>
        <w:t>i</w:t>
      </w:r>
      <w:proofErr w:type="spellEnd"/>
      <w:r w:rsidRPr="0032555F">
        <w:rPr>
          <w:b/>
        </w:rPr>
        <w:t>. Goal-driven system/backward chaining involves starting with the goal and working backward to find the necessary conditions. Illustration: Solving a puzzle by identifying the final arrangement first.</w:t>
      </w:r>
    </w:p>
    <w:p w:rsidR="0032555F" w:rsidRPr="0032555F" w:rsidRDefault="0032555F" w:rsidP="0032555F">
      <w:pPr>
        <w:rPr>
          <w:b/>
        </w:rPr>
      </w:pPr>
      <w:r w:rsidRPr="0032555F">
        <w:rPr>
          <w:b/>
        </w:rPr>
        <w:t>ii. Data-driven system/forward chaining starts with available data, making inferences step by step. Illustration: Decision-making process based on real-time information.</w:t>
      </w:r>
    </w:p>
    <w:p w:rsidR="0032555F" w:rsidRPr="0032555F" w:rsidRDefault="0032555F" w:rsidP="0032555F">
      <w:pPr>
        <w:rPr>
          <w:b/>
        </w:rPr>
      </w:pPr>
      <w:r w:rsidRPr="0032555F">
        <w:rPr>
          <w:b/>
        </w:rPr>
        <w:t xml:space="preserve">c. </w:t>
      </w:r>
    </w:p>
    <w:p w:rsidR="0032555F" w:rsidRPr="0032555F" w:rsidRDefault="0032555F" w:rsidP="0032555F">
      <w:pPr>
        <w:rPr>
          <w:b/>
        </w:rPr>
      </w:pPr>
      <w:proofErr w:type="spellStart"/>
      <w:r w:rsidRPr="0032555F">
        <w:rPr>
          <w:b/>
        </w:rPr>
        <w:t>i</w:t>
      </w:r>
      <w:proofErr w:type="spellEnd"/>
      <w:r w:rsidRPr="0032555F">
        <w:rPr>
          <w:b/>
        </w:rPr>
        <w:t>. Alphabets in propositional logic and predicate calculus refer to variables representing statements. Example: P, Q, R.</w:t>
      </w:r>
    </w:p>
    <w:p w:rsidR="0032555F" w:rsidRPr="0032555F" w:rsidRDefault="0032555F" w:rsidP="0032555F">
      <w:pPr>
        <w:rPr>
          <w:b/>
        </w:rPr>
      </w:pPr>
      <w:r w:rsidRPr="0032555F">
        <w:rPr>
          <w:b/>
        </w:rPr>
        <w:t>ii. Well-formed formulas (</w:t>
      </w:r>
      <w:proofErr w:type="spellStart"/>
      <w:r w:rsidRPr="0032555F">
        <w:rPr>
          <w:b/>
        </w:rPr>
        <w:t>wffs</w:t>
      </w:r>
      <w:proofErr w:type="spellEnd"/>
      <w:r w:rsidRPr="0032555F">
        <w:rPr>
          <w:b/>
        </w:rPr>
        <w:t xml:space="preserve">) are syntactically correct statements. Example: (P </w:t>
      </w:r>
      <w:r w:rsidRPr="0032555F">
        <w:rPr>
          <w:rFonts w:ascii="Cambria Math" w:hAnsi="Cambria Math" w:cs="Cambria Math"/>
          <w:b/>
        </w:rPr>
        <w:t>∧</w:t>
      </w:r>
      <w:r w:rsidRPr="0032555F">
        <w:rPr>
          <w:b/>
        </w:rPr>
        <w:t xml:space="preserve"> Q) </w:t>
      </w:r>
      <w:r w:rsidRPr="0032555F">
        <w:rPr>
          <w:rFonts w:ascii="Calibri" w:hAnsi="Calibri" w:cs="Calibri"/>
          <w:b/>
        </w:rPr>
        <w:t>→</w:t>
      </w:r>
      <w:r w:rsidRPr="0032555F">
        <w:rPr>
          <w:b/>
        </w:rPr>
        <w:t xml:space="preserve"> R.</w:t>
      </w:r>
    </w:p>
    <w:p w:rsidR="0032555F" w:rsidRDefault="0032555F" w:rsidP="0032555F">
      <w:pPr>
        <w:rPr>
          <w:b/>
        </w:rPr>
      </w:pPr>
      <w:r w:rsidRPr="0032555F">
        <w:rPr>
          <w:b/>
        </w:rPr>
        <w:lastRenderedPageBreak/>
        <w:t xml:space="preserve">iii. Atomic formula is a basic, indivisible statement. Example: </w:t>
      </w:r>
      <w:proofErr w:type="spellStart"/>
      <w:r w:rsidRPr="0032555F">
        <w:rPr>
          <w:b/>
        </w:rPr>
        <w:t>P.d</w:t>
      </w:r>
      <w:proofErr w:type="spellEnd"/>
      <w:r w:rsidRPr="0032555F">
        <w:rPr>
          <w:b/>
        </w:rPr>
        <w:t>. The cut operator (!) can be used when a Prolog program needs to prevent backtracking beyond a certain point, ensuring a more efficient search space.</w:t>
      </w:r>
    </w:p>
    <w:p w:rsidR="0032555F" w:rsidRDefault="0032555F" w:rsidP="0032555F">
      <w:pPr>
        <w:rPr>
          <w:b/>
        </w:rPr>
      </w:pPr>
      <w:r>
        <w:rPr>
          <w:b/>
        </w:rPr>
        <w:t xml:space="preserve">Question FOUR </w:t>
      </w:r>
    </w:p>
    <w:p w:rsidR="0032555F" w:rsidRDefault="0032555F" w:rsidP="0032555F">
      <w:pPr>
        <w:rPr>
          <w:b/>
        </w:rPr>
      </w:pPr>
      <w:r w:rsidRPr="0032555F">
        <w:rPr>
          <w:b/>
        </w:rPr>
        <w:drawing>
          <wp:inline distT="0" distB="0" distL="0" distR="0" wp14:anchorId="4D8288B3" wp14:editId="2708324D">
            <wp:extent cx="5943600" cy="1791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5F" w:rsidRPr="0032555F" w:rsidRDefault="0032555F" w:rsidP="0032555F">
      <w:pPr>
        <w:rPr>
          <w:b/>
        </w:rPr>
      </w:pPr>
      <w:r w:rsidRPr="0032555F">
        <w:rPr>
          <w:b/>
        </w:rPr>
        <w:t>a. Various characteristics of a Prolog program include declarative nature, rule-based programming, use of facts and rules, backward chaining for goal resolution, and the ability to handle non-deterministic situations.</w:t>
      </w:r>
    </w:p>
    <w:p w:rsidR="0032555F" w:rsidRPr="0032555F" w:rsidRDefault="0032555F" w:rsidP="0032555F">
      <w:pPr>
        <w:rPr>
          <w:b/>
        </w:rPr>
      </w:pPr>
      <w:r w:rsidRPr="0032555F">
        <w:rPr>
          <w:b/>
        </w:rPr>
        <w:t>b. The Horn clause in Prolog syntax is a logical implication in the form of "</w:t>
      </w:r>
      <w:proofErr w:type="gramStart"/>
      <w:r w:rsidRPr="0032555F">
        <w:rPr>
          <w:b/>
        </w:rPr>
        <w:t>Head :</w:t>
      </w:r>
      <w:proofErr w:type="gramEnd"/>
      <w:r w:rsidRPr="0032555F">
        <w:rPr>
          <w:b/>
        </w:rPr>
        <w:t>- Body," where the Head is a goal to be achieved, and the Body contains conditions for achieving the goal. Illustration: `</w:t>
      </w:r>
      <w:proofErr w:type="gramStart"/>
      <w:r w:rsidRPr="0032555F">
        <w:rPr>
          <w:b/>
        </w:rPr>
        <w:t>parent(</w:t>
      </w:r>
      <w:proofErr w:type="gramEnd"/>
      <w:r w:rsidRPr="0032555F">
        <w:rPr>
          <w:b/>
        </w:rPr>
        <w:t>X, Y) :- father(X, Y), mother(X, Y)`.</w:t>
      </w:r>
    </w:p>
    <w:p w:rsidR="0032555F" w:rsidRPr="0032555F" w:rsidRDefault="0032555F" w:rsidP="0032555F">
      <w:pPr>
        <w:rPr>
          <w:b/>
        </w:rPr>
      </w:pPr>
      <w:r w:rsidRPr="0032555F">
        <w:rPr>
          <w:b/>
        </w:rPr>
        <w:t xml:space="preserve">c. </w:t>
      </w:r>
    </w:p>
    <w:p w:rsidR="0032555F" w:rsidRPr="0032555F" w:rsidRDefault="0032555F" w:rsidP="0032555F">
      <w:pPr>
        <w:rPr>
          <w:b/>
        </w:rPr>
      </w:pPr>
      <w:proofErr w:type="spellStart"/>
      <w:r w:rsidRPr="0032555F">
        <w:rPr>
          <w:b/>
        </w:rPr>
        <w:t>i</w:t>
      </w:r>
      <w:proofErr w:type="spellEnd"/>
      <w:r w:rsidRPr="0032555F">
        <w:rPr>
          <w:b/>
        </w:rPr>
        <w:t>. Resolution in logic programming involves resolving conflicting goals or clauses. Illustration: Resolving a query by combining relevant rules.</w:t>
      </w:r>
    </w:p>
    <w:p w:rsidR="0032555F" w:rsidRPr="0032555F" w:rsidRDefault="0032555F" w:rsidP="0032555F">
      <w:pPr>
        <w:rPr>
          <w:b/>
        </w:rPr>
      </w:pPr>
      <w:r w:rsidRPr="0032555F">
        <w:rPr>
          <w:b/>
        </w:rPr>
        <w:t>ii. Unification is the process of making two terms identical by assigning values to variables. Illustration: Unifying `</w:t>
      </w:r>
      <w:proofErr w:type="gramStart"/>
      <w:r w:rsidRPr="0032555F">
        <w:rPr>
          <w:b/>
        </w:rPr>
        <w:t>parent(</w:t>
      </w:r>
      <w:proofErr w:type="gramEnd"/>
      <w:r w:rsidRPr="0032555F">
        <w:rPr>
          <w:b/>
        </w:rPr>
        <w:t>X, Y)` and `parent(John, Mary)` results in `X = John` and `Y = Mary`.</w:t>
      </w:r>
    </w:p>
    <w:p w:rsidR="0032555F" w:rsidRDefault="0032555F" w:rsidP="0032555F">
      <w:pPr>
        <w:rPr>
          <w:b/>
        </w:rPr>
      </w:pPr>
      <w:r w:rsidRPr="0032555F">
        <w:rPr>
          <w:b/>
        </w:rPr>
        <w:t xml:space="preserve">iii. Instantiation is the assignment of specific values to variables during program </w:t>
      </w:r>
    </w:p>
    <w:p w:rsidR="0032555F" w:rsidRDefault="0032555F" w:rsidP="0032555F">
      <w:pPr>
        <w:rPr>
          <w:b/>
        </w:rPr>
      </w:pPr>
      <w:r w:rsidRPr="0032555F">
        <w:rPr>
          <w:b/>
        </w:rPr>
        <w:t>execution. Illustration: Instantiating a variable in a rule when a query is satisfied.</w:t>
      </w:r>
    </w:p>
    <w:p w:rsidR="0032555F" w:rsidRDefault="0032555F" w:rsidP="0032555F">
      <w:pPr>
        <w:rPr>
          <w:noProof/>
        </w:rPr>
      </w:pPr>
      <w:r w:rsidRPr="0032555F">
        <w:rPr>
          <w:b/>
        </w:rPr>
        <w:drawing>
          <wp:inline distT="0" distB="0" distL="0" distR="0" wp14:anchorId="38706AE5" wp14:editId="152AC819">
            <wp:extent cx="5906324" cy="84784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39C" w:rsidRPr="00BB039C">
        <w:rPr>
          <w:noProof/>
        </w:rPr>
        <w:t xml:space="preserve"> </w:t>
      </w:r>
      <w:r w:rsidR="00BB039C" w:rsidRPr="00BB039C">
        <w:rPr>
          <w:b/>
        </w:rPr>
        <w:drawing>
          <wp:inline distT="0" distB="0" distL="0" distR="0" wp14:anchorId="5E5AF86E" wp14:editId="187835FD">
            <wp:extent cx="5943600" cy="1310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9C" w:rsidRPr="00BB039C" w:rsidRDefault="00BB039C" w:rsidP="00BB039C">
      <w:pPr>
        <w:pStyle w:val="ListParagraph"/>
        <w:ind w:left="1080"/>
        <w:rPr>
          <w:b/>
        </w:rPr>
      </w:pPr>
      <w:proofErr w:type="gramStart"/>
      <w:r w:rsidRPr="00BB039C">
        <w:rPr>
          <w:b/>
        </w:rPr>
        <w:lastRenderedPageBreak/>
        <w:t>?-</w:t>
      </w:r>
      <w:proofErr w:type="gramEnd"/>
      <w:r w:rsidRPr="00BB039C">
        <w:rPr>
          <w:b/>
        </w:rPr>
        <w:t xml:space="preserve"> sum.</w:t>
      </w:r>
    </w:p>
    <w:p w:rsidR="00BB039C" w:rsidRPr="00BB039C" w:rsidRDefault="00BB039C" w:rsidP="00BB039C">
      <w:pPr>
        <w:pStyle w:val="ListParagraph"/>
        <w:ind w:left="1080"/>
        <w:rPr>
          <w:b/>
        </w:rPr>
      </w:pPr>
      <w:r w:rsidRPr="00BB039C">
        <w:rPr>
          <w:b/>
        </w:rPr>
        <w:t>% This will prompt the user to enter two integers, and then print the sum of those integers.</w:t>
      </w:r>
    </w:p>
    <w:p w:rsidR="00BB039C" w:rsidRPr="00BB039C" w:rsidRDefault="00BB039C" w:rsidP="00BB039C">
      <w:pPr>
        <w:pStyle w:val="ListParagraph"/>
        <w:ind w:left="1080"/>
        <w:rPr>
          <w:b/>
        </w:rPr>
      </w:pPr>
    </w:p>
    <w:p w:rsidR="00BB039C" w:rsidRPr="00BB039C" w:rsidRDefault="00BB039C" w:rsidP="00BB039C">
      <w:pPr>
        <w:pStyle w:val="ListParagraph"/>
        <w:ind w:left="1080"/>
        <w:rPr>
          <w:b/>
        </w:rPr>
      </w:pPr>
      <w:proofErr w:type="gramStart"/>
      <w:r w:rsidRPr="00BB039C">
        <w:rPr>
          <w:b/>
        </w:rPr>
        <w:t>?-</w:t>
      </w:r>
      <w:proofErr w:type="gramEnd"/>
      <w:r w:rsidRPr="00BB039C">
        <w:rPr>
          <w:b/>
        </w:rPr>
        <w:t xml:space="preserve"> sum, sum.</w:t>
      </w:r>
    </w:p>
    <w:p w:rsidR="00BB039C" w:rsidRPr="00BB039C" w:rsidRDefault="00BB039C" w:rsidP="00BB039C">
      <w:pPr>
        <w:pStyle w:val="ListParagraph"/>
        <w:ind w:left="1080"/>
        <w:rPr>
          <w:b/>
        </w:rPr>
      </w:pPr>
      <w:r w:rsidRPr="00BB039C">
        <w:rPr>
          <w:b/>
        </w:rPr>
        <w:t>% This will prompt the user to enter two integers twice, and print the sum of each pair.</w:t>
      </w:r>
    </w:p>
    <w:p w:rsidR="00BB039C" w:rsidRPr="00BB039C" w:rsidRDefault="00BB039C" w:rsidP="00BB039C">
      <w:pPr>
        <w:pStyle w:val="ListParagraph"/>
        <w:ind w:left="1080"/>
        <w:rPr>
          <w:b/>
        </w:rPr>
      </w:pPr>
    </w:p>
    <w:p w:rsidR="00BB039C" w:rsidRPr="00BB039C" w:rsidRDefault="00BB039C" w:rsidP="00BB039C">
      <w:pPr>
        <w:pStyle w:val="ListParagraph"/>
        <w:ind w:left="1080"/>
        <w:rPr>
          <w:b/>
        </w:rPr>
      </w:pPr>
      <w:proofErr w:type="gramStart"/>
      <w:r w:rsidRPr="00BB039C">
        <w:rPr>
          <w:b/>
        </w:rPr>
        <w:t>?-</w:t>
      </w:r>
      <w:proofErr w:type="gramEnd"/>
      <w:r w:rsidRPr="00BB039C">
        <w:rPr>
          <w:b/>
        </w:rPr>
        <w:t xml:space="preserve"> sum, X is sum.</w:t>
      </w:r>
    </w:p>
    <w:p w:rsidR="00BB039C" w:rsidRPr="00BB039C" w:rsidRDefault="00BB039C" w:rsidP="00BB039C">
      <w:pPr>
        <w:pStyle w:val="ListParagraph"/>
        <w:ind w:left="1080"/>
        <w:rPr>
          <w:b/>
        </w:rPr>
      </w:pPr>
      <w:r w:rsidRPr="00BB039C">
        <w:rPr>
          <w:b/>
        </w:rPr>
        <w:t>% This will prompt the user to enter two integers, and then unify the variable X with their sum.</w:t>
      </w:r>
    </w:p>
    <w:p w:rsidR="00BB039C" w:rsidRPr="00BB039C" w:rsidRDefault="00BB039C" w:rsidP="00BB039C">
      <w:pPr>
        <w:pStyle w:val="ListParagraph"/>
        <w:ind w:left="1080"/>
        <w:rPr>
          <w:b/>
        </w:rPr>
      </w:pPr>
    </w:p>
    <w:p w:rsidR="00BB039C" w:rsidRPr="00BB039C" w:rsidRDefault="00BB039C" w:rsidP="00BB039C">
      <w:pPr>
        <w:pStyle w:val="ListParagraph"/>
        <w:ind w:left="1080"/>
        <w:rPr>
          <w:b/>
        </w:rPr>
      </w:pPr>
      <w:proofErr w:type="gramStart"/>
      <w:r w:rsidRPr="00BB039C">
        <w:rPr>
          <w:b/>
        </w:rPr>
        <w:t>?-</w:t>
      </w:r>
      <w:proofErr w:type="gramEnd"/>
      <w:r w:rsidRPr="00BB039C">
        <w:rPr>
          <w:b/>
        </w:rPr>
        <w:t xml:space="preserve"> sum, Y = 5 + X, X is sum.</w:t>
      </w:r>
    </w:p>
    <w:p w:rsidR="00BB039C" w:rsidRPr="00BB039C" w:rsidRDefault="00BB039C" w:rsidP="00BB039C">
      <w:pPr>
        <w:pStyle w:val="ListParagraph"/>
        <w:ind w:left="1080"/>
        <w:rPr>
          <w:b/>
        </w:rPr>
      </w:pPr>
      <w:r w:rsidRPr="00BB039C">
        <w:rPr>
          <w:b/>
        </w:rPr>
        <w:t>% This will prompt the user to enter two integers, add them together to get the sum, add 5 to the sum to get X, and then unify X with the term 5 + Y.</w:t>
      </w:r>
    </w:p>
    <w:p w:rsidR="00BB039C" w:rsidRPr="00BB039C" w:rsidRDefault="00BB039C" w:rsidP="00BB039C">
      <w:pPr>
        <w:pStyle w:val="ListParagraph"/>
        <w:ind w:left="1080"/>
        <w:rPr>
          <w:b/>
        </w:rPr>
      </w:pPr>
    </w:p>
    <w:p w:rsidR="00BB039C" w:rsidRPr="00BB039C" w:rsidRDefault="00BB039C" w:rsidP="00BB039C">
      <w:pPr>
        <w:pStyle w:val="ListParagraph"/>
        <w:ind w:left="1080"/>
        <w:rPr>
          <w:b/>
        </w:rPr>
      </w:pPr>
      <w:proofErr w:type="gramStart"/>
      <w:r w:rsidRPr="00BB039C">
        <w:rPr>
          <w:b/>
        </w:rPr>
        <w:t>?-</w:t>
      </w:r>
      <w:proofErr w:type="gramEnd"/>
      <w:r w:rsidRPr="00BB039C">
        <w:rPr>
          <w:b/>
        </w:rPr>
        <w:t xml:space="preserve"> sum, Y = 5 + X, X is sum, Z is Y * 2.</w:t>
      </w:r>
    </w:p>
    <w:p w:rsidR="00BB039C" w:rsidRPr="00BB039C" w:rsidRDefault="00BB039C" w:rsidP="00BB039C">
      <w:pPr>
        <w:pStyle w:val="ListParagraph"/>
        <w:ind w:left="1080"/>
        <w:rPr>
          <w:b/>
        </w:rPr>
      </w:pPr>
      <w:r w:rsidRPr="00BB039C">
        <w:rPr>
          <w:b/>
        </w:rPr>
        <w:t>% This will prompt the user to enter two integers, add them together to get the sum, add 5 to the sum to get X, unify X with the term 5 + Y, multiply Y by 2 to get Z.</w:t>
      </w:r>
    </w:p>
    <w:p w:rsidR="00164EA2" w:rsidRDefault="00BB039C" w:rsidP="00164EA2">
      <w:pPr>
        <w:rPr>
          <w:noProof/>
        </w:rPr>
      </w:pPr>
      <w:r w:rsidRPr="00BB039C">
        <w:rPr>
          <w:b/>
        </w:rPr>
        <w:lastRenderedPageBreak/>
        <w:drawing>
          <wp:inline distT="0" distB="0" distL="0" distR="0" wp14:anchorId="4D632D58" wp14:editId="70CF72C4">
            <wp:extent cx="5943600" cy="3413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4B3" w:rsidRPr="008B04B3">
        <w:rPr>
          <w:noProof/>
        </w:rPr>
        <w:t xml:space="preserve"> </w:t>
      </w:r>
      <w:r w:rsidR="008B04B3" w:rsidRPr="008B04B3">
        <w:rPr>
          <w:b/>
        </w:rPr>
        <w:drawing>
          <wp:inline distT="0" distB="0" distL="0" distR="0" wp14:anchorId="6172B553" wp14:editId="08A30F31">
            <wp:extent cx="5943600" cy="2987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EA2" w:rsidRPr="00164EA2">
        <w:t xml:space="preserve"> </w:t>
      </w:r>
      <w:r w:rsidR="00164EA2">
        <w:rPr>
          <w:noProof/>
        </w:rPr>
        <w:t xml:space="preserve">b. </w:t>
      </w:r>
    </w:p>
    <w:p w:rsidR="00164EA2" w:rsidRDefault="00164EA2" w:rsidP="00164EA2">
      <w:pPr>
        <w:rPr>
          <w:noProof/>
        </w:rPr>
      </w:pPr>
      <w:r>
        <w:rPr>
          <w:noProof/>
        </w:rPr>
        <w:t>i. The Prolog program is consulting a fact `fact(0,1)` and a rule `fact(N, F) :- N &gt; 0, N1 is N - 1, fact(N1, F1), F is N * F1`. It calculates the factorial of a number `N`.</w:t>
      </w:r>
    </w:p>
    <w:p w:rsidR="00164EA2" w:rsidRDefault="00164EA2" w:rsidP="00164EA2">
      <w:pPr>
        <w:rPr>
          <w:noProof/>
        </w:rPr>
      </w:pPr>
    </w:p>
    <w:p w:rsidR="00164EA2" w:rsidRDefault="00164EA2" w:rsidP="00164EA2">
      <w:pPr>
        <w:rPr>
          <w:noProof/>
        </w:rPr>
      </w:pPr>
      <w:r>
        <w:rPr>
          <w:noProof/>
        </w:rPr>
        <w:t>ii. Query: `fact(6, F).`</w:t>
      </w:r>
    </w:p>
    <w:p w:rsidR="00164EA2" w:rsidRDefault="00164EA2" w:rsidP="00164EA2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t>iii. The Prolog compiler will arrive at the output by unifying the query `fact(6, F)` with the rule `fact(N, F) :- N &gt; 0, N1 is N - 1, fact(N1, F1), F is N * F1`, then recursively applying the rule until it reaches the base case.</w:t>
      </w:r>
    </w:p>
    <w:p w:rsidR="00164EA2" w:rsidRDefault="00164EA2" w:rsidP="00164EA2">
      <w:pPr>
        <w:rPr>
          <w:noProof/>
        </w:rPr>
      </w:pPr>
      <w:r>
        <w:rPr>
          <w:noProof/>
        </w:rPr>
        <w:t>iv. Yes, this program allows backtracking. Prolog's backtracking mechanism allows for exploring alternative solutions, so if the user requests more solutions, Prolog will backtrack to find them.</w:t>
      </w:r>
    </w:p>
    <w:p w:rsidR="00164EA2" w:rsidRDefault="00164EA2" w:rsidP="00164EA2">
      <w:pPr>
        <w:rPr>
          <w:noProof/>
        </w:rPr>
      </w:pPr>
      <w:r>
        <w:rPr>
          <w:noProof/>
        </w:rPr>
        <w:t xml:space="preserve">c. </w:t>
      </w:r>
      <w:r>
        <w:rPr>
          <w:noProof/>
        </w:rPr>
        <w:t>Ontology engineering involves creating explicit formal specifications of the concepts, relationships, and entities within a particular domain. An ontology language is a formal language used to define ontologies, providing syntax and semantics for expressing knowledge about a domain.</w:t>
      </w:r>
    </w:p>
    <w:p w:rsidR="00164EA2" w:rsidRDefault="00164EA2" w:rsidP="00164EA2">
      <w:pPr>
        <w:rPr>
          <w:noProof/>
        </w:rPr>
      </w:pPr>
      <w:r>
        <w:rPr>
          <w:noProof/>
        </w:rPr>
        <w:t xml:space="preserve">d. </w:t>
      </w:r>
      <w:r>
        <w:rPr>
          <w:noProof/>
        </w:rPr>
        <w:t>1. Deductive reasoning: Deriving logical conclusions from given premises using rules of inference.</w:t>
      </w:r>
    </w:p>
    <w:p w:rsidR="00164EA2" w:rsidRDefault="00164EA2" w:rsidP="00164EA2">
      <w:pPr>
        <w:rPr>
          <w:noProof/>
        </w:rPr>
      </w:pPr>
      <w:r>
        <w:rPr>
          <w:noProof/>
        </w:rPr>
        <w:t>2. Inductive reasoning: Inferring general rules or patterns from specific observations or examples.</w:t>
      </w:r>
    </w:p>
    <w:p w:rsidR="00164EA2" w:rsidRDefault="00164EA2" w:rsidP="00164EA2">
      <w:pPr>
        <w:rPr>
          <w:noProof/>
        </w:rPr>
      </w:pPr>
      <w:r>
        <w:rPr>
          <w:noProof/>
        </w:rPr>
        <w:t>3. Abductive reasoning: Generating hypotheses to explain observed phenomena or data.</w:t>
      </w:r>
    </w:p>
    <w:p w:rsidR="0032555F" w:rsidRPr="0032555F" w:rsidRDefault="00164EA2" w:rsidP="00164EA2">
      <w:pPr>
        <w:rPr>
          <w:b/>
        </w:rPr>
      </w:pPr>
      <w:r>
        <w:rPr>
          <w:noProof/>
        </w:rPr>
        <w:t>4. Default reasoning: Making assumptions or drawing conclusions based on typical or default cases when complete information is unavailable.</w:t>
      </w:r>
    </w:p>
    <w:sectPr w:rsidR="0032555F" w:rsidRPr="003255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1E50A9"/>
    <w:multiLevelType w:val="hybridMultilevel"/>
    <w:tmpl w:val="C3F40AC6"/>
    <w:lvl w:ilvl="0" w:tplc="DBCA7CEA">
      <w:numFmt w:val="bullet"/>
      <w:lvlText w:val=""/>
      <w:lvlJc w:val="left"/>
      <w:pPr>
        <w:ind w:left="420" w:hanging="360"/>
      </w:pPr>
      <w:rPr>
        <w:rFonts w:ascii="Wingdings" w:eastAsiaTheme="minorHAnsi" w:hAnsi="Wingdings" w:cs="Helvetica" w:hint="default"/>
        <w:color w:val="131414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45EF25D2"/>
    <w:multiLevelType w:val="hybridMultilevel"/>
    <w:tmpl w:val="C7B4B7BA"/>
    <w:lvl w:ilvl="0" w:tplc="FC144FB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EF3A8D"/>
    <w:multiLevelType w:val="hybridMultilevel"/>
    <w:tmpl w:val="E05CA426"/>
    <w:lvl w:ilvl="0" w:tplc="309E79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1B0"/>
    <w:rsid w:val="001021B0"/>
    <w:rsid w:val="00164EA2"/>
    <w:rsid w:val="0032555F"/>
    <w:rsid w:val="008B04B3"/>
    <w:rsid w:val="00BB039C"/>
    <w:rsid w:val="00E9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74FE6"/>
  <w15:chartTrackingRefBased/>
  <w15:docId w15:val="{AF0C4AAE-BD51-4685-933F-0DEE0AFD0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21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1778</TotalTime>
  <Pages>5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Fuad</dc:creator>
  <cp:keywords/>
  <dc:description/>
  <cp:lastModifiedBy>Iman Fuad</cp:lastModifiedBy>
  <cp:revision>2</cp:revision>
  <dcterms:created xsi:type="dcterms:W3CDTF">2024-03-02T16:33:00Z</dcterms:created>
  <dcterms:modified xsi:type="dcterms:W3CDTF">2024-03-07T17:21:00Z</dcterms:modified>
</cp:coreProperties>
</file>