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>
        <w:jc w:val="right"/>
      </w:pPr>
      <w:r>
        <w:rPr>
          <w:i w:val="true"/>
          <w:sz w:val="16"/>
        </w:rPr>
        <w:br/>
        <w:t>(Duplicate - Seller's Copy)</w:t>
        <w:br/>
      </w:r>
    </w:p>
    <w:p>
      <w:pPr>
        <w:jc w:val="center"/>
      </w:pPr>
      <w:r>
        <w:rPr>
          <w:b w:val="true"/>
        </w:rPr>
        <w:br/>
        <w:t>Delivery Challan</w:t>
        <w:br/>
      </w:r>
    </w:p>
    <w:tbl>
      <w:tblPr>
        <w:tblW w:w="0" w:type="auto"/>
        <w:tblCellMar>
          <w:top w:type="dxa" w:w="50"/>
          <w:left w:type="dxa" w:w="50"/>
          <w:bottom w:type="dxa" w:w="50"/>
          <w:right w:type="dxa" w:w="50"/>
        </w:tblCellMar>
      </w:tblPr>
      <w:tblPr>
        <w:tblW w:w="11000"/>
      </w:tblPr>
      <w:tr>
        <w:tc>
          <w:tcPr>
            <w:tcW w:w="5000"/>
            <w:tcBorders>
              <w:top w:val="single"/>
              <w:left w:val="single"/>
              <w:bottom w:val="single"/>
            </w:tcBorders>
          </w:tcPr>
          <w:p/>
          <w:p>
            <w:pPr>
              <w:jc w:val="left"/>
            </w:pPr>
            <w:r>
              <w:t>Buyer :</w:t>
              <w:br/>
              <w:t/>
              <w:br/>
            </w:r>
          </w:p>
        </w:tc>
        <w:tc>
          <w:tcPr>
            <w:tcW w:w="6000"/>
            <w:tcBorders>
              <w:top w:val="single"/>
              <w:bottom w:val="single"/>
              <w:right w:val="single"/>
            </w:tcBorders>
          </w:tcPr>
          <w:p/>
          <w:p>
            <w:pPr>
              <w:jc w:val="left"/>
            </w:pPr>
            <w:r>
              <w:t xml:space="preserve">Delivery Note : </w:t>
              <w:tab/>
              <w:t>39</w:t>
              <w:br/>
              <w:br/>
              <w:br/>
              <w:t xml:space="preserve">Date : </w:t>
              <w:tab/>
              <w:t>25-03-2017 (Saturday)</w:t>
              <w:br/>
              <w:br/>
            </w:r>
          </w:p>
        </w:tc>
      </w:tr>
    </w:tbl>
    <w:tbl>
      <w:tblPr>
        <w:tblW w:w="0" w:type="auto"/>
        <w:tblCellMar>
          <w:top w:type="dxa" w:w="50"/>
          <w:left w:type="dxa" w:w="50"/>
          <w:bottom w:type="dxa" w:w="50"/>
          <w:right w:type="dxa" w:w="50"/>
        </w:tblCellMar>
      </w:tblPr>
      <w:tblPr>
        <w:tblW w:w="11000"/>
      </w:tblPr>
      <w:tr>
        <w:tc>
          <w:tcPr>
            <w:tcW w:w="1000"/>
          </w:tcPr>
          <w:tcPr>
            <w:tcBorders>
              <w:top w:val="single"/>
              <w:left w:val="single"/>
              <w:bottom w:val="single"/>
              <w:right w:val="single"/>
            </w:tcBorders>
          </w:tcPr>
          <w:p/>
          <w:p>
            <w:r>
              <w:rPr>
                <w:b w:val="true"/>
              </w:rPr>
              <w:t>Sl. No.</w:t>
            </w:r>
          </w:p>
        </w:tc>
        <w:tc>
          <w:tcPr>
            <w:tcW w:w="8000"/>
          </w:tcPr>
          <w:tcPr>
            <w:tcBorders>
              <w:top w:val="single"/>
              <w:left w:val="single"/>
              <w:bottom w:val="single"/>
              <w:right w:val="single"/>
            </w:tcBorders>
          </w:tcPr>
          <w:p/>
          <w:p>
            <w:r>
              <w:rPr>
                <w:b w:val="true"/>
              </w:rPr>
              <w:t>Description of Goods</w:t>
            </w:r>
          </w:p>
        </w:tc>
        <w:tc>
          <w:tcPr>
            <w:tcW w:w="2000"/>
          </w:tcPr>
          <w:tcPr>
            <w:tcBorders>
              <w:top w:val="single"/>
              <w:left w:val="single"/>
              <w:bottom w:val="single"/>
              <w:right w:val="single"/>
            </w:tcBorders>
          </w:tcPr>
          <w:p/>
          <w:p>
            <w:r>
              <w:rPr>
                <w:b w:val="true"/>
              </w:rPr>
              <w:t>Quantity</w:t>
            </w:r>
          </w:p>
        </w:tc>
      </w:tr>
      <w:tr>
        <w:tc>
          <w:tcPr>
            <w:tcBorders>
              <w:top w:val="single"/>
              <w:left w:val="single"/>
              <w:right w:val="single"/>
            </w:tcBorders>
          </w:tcPr>
          <w:tcPr>
            <w:tcW w:w="1000"/>
          </w:tcPr>
          <w:p/>
        </w:tc>
        <w:tc>
          <w:tcPr>
            <w:tcBorders>
              <w:top w:val="single"/>
              <w:left w:val="single"/>
              <w:right w:val="single"/>
            </w:tcBorders>
          </w:tcPr>
          <w:tcPr>
            <w:tcW w:w="8000"/>
          </w:tcPr>
          <w:p/>
        </w:tc>
        <w:tc>
          <w:tcPr>
            <w:tcBorders>
              <w:top w:val="single"/>
              <w:left w:val="single"/>
              <w:right w:val="single"/>
            </w:tcBorders>
          </w:tcPr>
          <w:tcPr>
            <w:tcW w:w="2000"/>
          </w:tcPr>
          <w:p/>
        </w:tc>
      </w:tr>
      <w:tr>
        <w:tc>
          <w:tcPr>
            <w:tcBorders>
              <w:left w:val="single"/>
              <w:bottom w:val="single"/>
              <w:right w:val="single"/>
            </w:tcBorders>
          </w:tcPr>
          <w:tcPr>
            <w:tcW w:w="1000"/>
          </w:tcPr>
          <w:p>
            <w:r>
              <w:t>1</w:t>
            </w:r>
          </w:p>
        </w:tc>
        <w:tc>
          <w:tcPr>
            <w:tcBorders>
              <w:left w:val="single"/>
              <w:bottom w:val="single"/>
              <w:right w:val="single"/>
            </w:tcBorders>
          </w:tcPr>
          <w:tcPr>
            <w:tcW w:w="8000"/>
          </w:tcPr>
          <w:p>
            <w:r>
              <w:t>1 (1)</w:t>
            </w:r>
          </w:p>
        </w:tc>
        <w:tc>
          <w:tcPr>
            <w:tcBorders>
              <w:left w:val="single"/>
              <w:bottom w:val="single"/>
              <w:right w:val="single"/>
            </w:tcBorders>
          </w:tcPr>
          <w:tcPr>
            <w:tcW w:w="2000"/>
          </w:tcPr>
          <w:p>
            <w:r>
              <w:t>56</w:t>
            </w:r>
          </w:p>
        </w:tc>
      </w:tr>
      <w:tr>
        <w:tc>
          <w:tcPr>
            <w:tcW w:w="1000"/>
            <w:tcBorders>
              <w:top w:val="single"/>
              <w:left w:val="single"/>
              <w:bottom w:val="single"/>
            </w:tcBorders>
          </w:tcPr>
          <w:p/>
        </w:tc>
        <w:tc>
          <w:tcPr>
            <w:tcW w:w="8000"/>
            <w:tcBorders>
              <w:top w:val="single"/>
              <w:bottom w:val="single"/>
              <w:right w:val="single"/>
            </w:tcBorders>
          </w:tcPr>
          <w:p/>
          <w:p>
            <w:r>
              <w:rPr>
                <w:b w:val="true"/>
              </w:rPr>
              <w:t>TOTAL</w:t>
            </w:r>
          </w:p>
        </w:tc>
        <w:tc>
          <w:tcPr>
            <w:tcW w:w="2000"/>
            <w:tcBorders>
              <w:top w:val="single"/>
              <w:left w:val="single"/>
              <w:bottom w:val="single"/>
              <w:right w:val="single"/>
            </w:tcBorders>
          </w:tcPr>
          <w:p/>
          <w:p>
            <w:r>
              <w:rPr>
                <w:b w:val="true"/>
              </w:rPr>
              <w:t>56</w:t>
            </w:r>
          </w:p>
        </w:tc>
      </w:tr>
    </w:tbl>
    <w:p>
      <w:r>
        <w:rPr>
          <w:i w:val="true"/>
          <w:sz w:val="20"/>
        </w:rPr>
        <w:br/>
        <w:br/>
        <w:t>NB. - Goods sold to the above buyer is in cash.</w:t>
      </w:r>
    </w:p>
    <w:sectPr>
      <w:pgMar w:left="720" w:top="460" w:right="720" w:bottom="46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2017-03-25T04:55:50Z</dcterms:created>
  <dc:creator>Apache POI</dc:creator>
</cp:coreProperties>
</file>