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C7289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4ECC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C15CEF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4ECC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5233B6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C4ECC">
        <w:rPr>
          <w:rFonts w:ascii="Muli" w:eastAsia="Muli" w:hAnsi="Muli" w:cs="Muli"/>
          <w:sz w:val="24"/>
          <w:szCs w:val="24"/>
          <w:u w:val="single"/>
        </w:rPr>
        <w:t xml:space="preserve"> Grouping elements, Using the class name of the division you can change the styling.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947B47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4ECC">
        <w:rPr>
          <w:rFonts w:ascii="Muli" w:eastAsia="Muli" w:hAnsi="Muli" w:cs="Muli"/>
          <w:sz w:val="24"/>
          <w:szCs w:val="24"/>
          <w:u w:val="single"/>
        </w:rPr>
        <w:t>relative-when it is relative to its normal position</w:t>
      </w:r>
    </w:p>
    <w:p w14:paraId="45DB1472" w14:textId="181BC8BC" w:rsidR="000C4ECC" w:rsidRDefault="000C4E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Absolute-when it is at the nearest position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element</w:t>
      </w:r>
      <w:proofErr w:type="gramEnd"/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4D6197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4ECC">
        <w:rPr>
          <w:rFonts w:ascii="Muli" w:eastAsia="Muli" w:hAnsi="Muli" w:cs="Muli"/>
          <w:sz w:val="24"/>
          <w:szCs w:val="24"/>
          <w:u w:val="single"/>
        </w:rPr>
        <w:t>To set a level of transparency to an object.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123FB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4ECC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CFA337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C4ECC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4B8B5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2190E">
        <w:rPr>
          <w:rFonts w:ascii="Muli" w:eastAsia="Muli" w:hAnsi="Muli" w:cs="Muli"/>
          <w:sz w:val="24"/>
          <w:szCs w:val="24"/>
          <w:u w:val="single"/>
        </w:rPr>
        <w:t>download</w:t>
      </w:r>
      <w:proofErr w:type="spellEnd"/>
      <w:proofErr w:type="gramEnd"/>
      <w:r w:rsidR="0012190E">
        <w:rPr>
          <w:rFonts w:ascii="Muli" w:eastAsia="Muli" w:hAnsi="Muli" w:cs="Muli"/>
          <w:sz w:val="24"/>
          <w:szCs w:val="24"/>
          <w:u w:val="single"/>
        </w:rPr>
        <w:t xml:space="preserve"> the </w:t>
      </w:r>
      <w:proofErr w:type="spellStart"/>
      <w:r w:rsidR="0012190E">
        <w:rPr>
          <w:rFonts w:ascii="Muli" w:eastAsia="Muli" w:hAnsi="Muli" w:cs="Muli"/>
          <w:sz w:val="24"/>
          <w:szCs w:val="24"/>
          <w:u w:val="single"/>
        </w:rPr>
        <w:t>expo,scan</w:t>
      </w:r>
      <w:proofErr w:type="spellEnd"/>
      <w:r w:rsidR="0012190E">
        <w:rPr>
          <w:rFonts w:ascii="Muli" w:eastAsia="Muli" w:hAnsi="Muli" w:cs="Muli"/>
          <w:sz w:val="24"/>
          <w:szCs w:val="24"/>
          <w:u w:val="single"/>
        </w:rPr>
        <w:t xml:space="preserve"> the QR code using the </w:t>
      </w:r>
      <w:proofErr w:type="spellStart"/>
      <w:r w:rsidR="0012190E">
        <w:rPr>
          <w:rFonts w:ascii="Muli" w:eastAsia="Muli" w:hAnsi="Muli" w:cs="Muli"/>
          <w:sz w:val="24"/>
          <w:szCs w:val="24"/>
          <w:u w:val="single"/>
        </w:rPr>
        <w:t>camera,it</w:t>
      </w:r>
      <w:proofErr w:type="spellEnd"/>
      <w:r w:rsidR="0012190E">
        <w:rPr>
          <w:rFonts w:ascii="Muli" w:eastAsia="Muli" w:hAnsi="Muli" w:cs="Muli"/>
          <w:sz w:val="24"/>
          <w:szCs w:val="24"/>
          <w:u w:val="single"/>
        </w:rPr>
        <w:t xml:space="preserve"> will load the web link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C7BFED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190E">
        <w:rPr>
          <w:rFonts w:ascii="Muli" w:eastAsia="Muli" w:hAnsi="Muli" w:cs="Muli"/>
          <w:sz w:val="24"/>
          <w:szCs w:val="24"/>
          <w:u w:val="single"/>
        </w:rPr>
        <w:t>to display the component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4073A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14BE3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12190E">
        <w:rPr>
          <w:rFonts w:ascii="Muli" w:eastAsia="Muli" w:hAnsi="Muli" w:cs="Muli"/>
          <w:sz w:val="24"/>
          <w:szCs w:val="24"/>
          <w:u w:val="single"/>
        </w:rPr>
        <w:t>returns the component and the render displays it.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887DC5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414BE3">
        <w:rPr>
          <w:rFonts w:ascii="Muli" w:eastAsia="Muli" w:hAnsi="Muli" w:cs="Muli"/>
          <w:sz w:val="24"/>
          <w:szCs w:val="24"/>
          <w:u w:val="single"/>
        </w:rPr>
        <w:t>Text,</w:t>
      </w:r>
      <w:r w:rsidR="0012190E">
        <w:rPr>
          <w:rFonts w:ascii="Muli" w:eastAsia="Muli" w:hAnsi="Muli" w:cs="Muli"/>
          <w:sz w:val="24"/>
          <w:szCs w:val="24"/>
          <w:u w:val="single"/>
        </w:rPr>
        <w:t>View</w:t>
      </w:r>
      <w:proofErr w:type="gramEnd"/>
      <w:r w:rsidR="0012190E">
        <w:rPr>
          <w:rFonts w:ascii="Muli" w:eastAsia="Muli" w:hAnsi="Muli" w:cs="Muli"/>
          <w:sz w:val="24"/>
          <w:szCs w:val="24"/>
          <w:u w:val="single"/>
        </w:rPr>
        <w:t>,Button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2051797">
    <w:abstractNumId w:val="1"/>
  </w:num>
  <w:num w:numId="2" w16cid:durableId="22118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C4ECC"/>
    <w:rsid w:val="0012190E"/>
    <w:rsid w:val="00173A24"/>
    <w:rsid w:val="00414BE3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DEC9B974-4712-4986-86BD-6FC09C96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Aanya Sohoni</dc:creator>
  <cp:keywords/>
  <dc:description/>
  <cp:lastModifiedBy>Aanya Sohoni</cp:lastModifiedBy>
  <cp:revision>3</cp:revision>
  <dcterms:created xsi:type="dcterms:W3CDTF">2021-01-06T05:46:00Z</dcterms:created>
  <dcterms:modified xsi:type="dcterms:W3CDTF">2023-08-07T16:48:00Z</dcterms:modified>
</cp:coreProperties>
</file>