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0D14" w14:textId="518D5906" w:rsidR="00A86EB6" w:rsidRPr="004C6B79" w:rsidRDefault="00000000" w:rsidP="00AE4095">
      <w:pPr>
        <w:pStyle w:val="Heading1"/>
        <w:jc w:val="center"/>
        <w:rPr>
          <w:sz w:val="16"/>
          <w:szCs w:val="16"/>
        </w:rPr>
      </w:pPr>
      <w:r w:rsidRPr="004C6B79">
        <w:rPr>
          <w:sz w:val="16"/>
          <w:szCs w:val="16"/>
        </w:rPr>
        <w:t xml:space="preserve">Table Summary of </w:t>
      </w:r>
      <w:r w:rsidR="001557C2" w:rsidRPr="004C6B79">
        <w:rPr>
          <w:sz w:val="16"/>
          <w:szCs w:val="16"/>
        </w:rPr>
        <w:t>Research papers for literature survey</w:t>
      </w:r>
    </w:p>
    <w:p w14:paraId="4DC6E272" w14:textId="77777777" w:rsidR="00AE4095" w:rsidRPr="004C6B79" w:rsidRDefault="00AE4095" w:rsidP="00AE4095">
      <w:pPr>
        <w:jc w:val="center"/>
        <w:rPr>
          <w:sz w:val="16"/>
          <w:szCs w:val="16"/>
        </w:rPr>
      </w:pPr>
    </w:p>
    <w:tbl>
      <w:tblPr>
        <w:tblStyle w:val="TableGrid"/>
        <w:tblW w:w="11035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1275"/>
        <w:gridCol w:w="1705"/>
        <w:gridCol w:w="1635"/>
        <w:gridCol w:w="1427"/>
        <w:gridCol w:w="1298"/>
        <w:gridCol w:w="1573"/>
      </w:tblGrid>
      <w:tr w:rsidR="00AE4095" w:rsidRPr="004C6B79" w14:paraId="41AA8754" w14:textId="77777777" w:rsidTr="00586163">
        <w:trPr>
          <w:trHeight w:val="381"/>
          <w:jc w:val="center"/>
        </w:trPr>
        <w:tc>
          <w:tcPr>
            <w:tcW w:w="562" w:type="dxa"/>
          </w:tcPr>
          <w:p w14:paraId="4C6FACDB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Sr No</w:t>
            </w:r>
          </w:p>
        </w:tc>
        <w:tc>
          <w:tcPr>
            <w:tcW w:w="1560" w:type="dxa"/>
          </w:tcPr>
          <w:p w14:paraId="7347194F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Title of Paper (Year)</w:t>
            </w:r>
          </w:p>
        </w:tc>
        <w:tc>
          <w:tcPr>
            <w:tcW w:w="1275" w:type="dxa"/>
          </w:tcPr>
          <w:p w14:paraId="09A2DE0B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Dataset</w:t>
            </w:r>
          </w:p>
        </w:tc>
        <w:tc>
          <w:tcPr>
            <w:tcW w:w="1705" w:type="dxa"/>
          </w:tcPr>
          <w:p w14:paraId="482D06AA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Algorithms/Methodologies</w:t>
            </w:r>
          </w:p>
        </w:tc>
        <w:tc>
          <w:tcPr>
            <w:tcW w:w="1635" w:type="dxa"/>
          </w:tcPr>
          <w:p w14:paraId="02658A38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Evaluation Parameters</w:t>
            </w:r>
          </w:p>
        </w:tc>
        <w:tc>
          <w:tcPr>
            <w:tcW w:w="1427" w:type="dxa"/>
          </w:tcPr>
          <w:p w14:paraId="0C742D63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Advantage</w:t>
            </w:r>
          </w:p>
        </w:tc>
        <w:tc>
          <w:tcPr>
            <w:tcW w:w="1298" w:type="dxa"/>
          </w:tcPr>
          <w:p w14:paraId="5FFDD46E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Disadvantages</w:t>
            </w:r>
          </w:p>
        </w:tc>
        <w:tc>
          <w:tcPr>
            <w:tcW w:w="1573" w:type="dxa"/>
          </w:tcPr>
          <w:p w14:paraId="27CB69E7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Future Scope</w:t>
            </w:r>
          </w:p>
        </w:tc>
      </w:tr>
      <w:tr w:rsidR="00AE4095" w:rsidRPr="004C6B79" w14:paraId="7BC79F82" w14:textId="77777777" w:rsidTr="00586163">
        <w:trPr>
          <w:trHeight w:val="1122"/>
          <w:jc w:val="center"/>
        </w:trPr>
        <w:tc>
          <w:tcPr>
            <w:tcW w:w="562" w:type="dxa"/>
          </w:tcPr>
          <w:p w14:paraId="46167523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1</w:t>
            </w:r>
          </w:p>
        </w:tc>
        <w:tc>
          <w:tcPr>
            <w:tcW w:w="1560" w:type="dxa"/>
          </w:tcPr>
          <w:p w14:paraId="66988E76" w14:textId="741DC22D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Ensemble-Based Framework for Fake News Detection in Social-Media (2025)</w:t>
            </w:r>
          </w:p>
        </w:tc>
        <w:tc>
          <w:tcPr>
            <w:tcW w:w="1275" w:type="dxa"/>
          </w:tcPr>
          <w:p w14:paraId="059E4167" w14:textId="31BD6F7F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Social media datasets (unspecified)</w:t>
            </w:r>
          </w:p>
        </w:tc>
        <w:tc>
          <w:tcPr>
            <w:tcW w:w="1705" w:type="dxa"/>
          </w:tcPr>
          <w:p w14:paraId="233FBB8D" w14:textId="45578C31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Logistic Regression, SVM, Decision Tree, Ensemble methods</w:t>
            </w:r>
          </w:p>
        </w:tc>
        <w:tc>
          <w:tcPr>
            <w:tcW w:w="1635" w:type="dxa"/>
          </w:tcPr>
          <w:p w14:paraId="5F0ACD5D" w14:textId="260C2FAC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Accuracy, Precision, Recall, F1-score</w:t>
            </w:r>
          </w:p>
        </w:tc>
        <w:tc>
          <w:tcPr>
            <w:tcW w:w="1427" w:type="dxa"/>
          </w:tcPr>
          <w:p w14:paraId="3C754B04" w14:textId="497DD69C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High accuracy; interpretable; practical for real-time use</w:t>
            </w:r>
          </w:p>
        </w:tc>
        <w:tc>
          <w:tcPr>
            <w:tcW w:w="1298" w:type="dxa"/>
          </w:tcPr>
          <w:p w14:paraId="7ACBB74F" w14:textId="753672B5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May not generalize well to multimodal data</w:t>
            </w:r>
          </w:p>
        </w:tc>
        <w:tc>
          <w:tcPr>
            <w:tcW w:w="1573" w:type="dxa"/>
          </w:tcPr>
          <w:p w14:paraId="74445040" w14:textId="3E4F5A59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Extend to include multimodal inputs (images/videos)</w:t>
            </w:r>
          </w:p>
        </w:tc>
      </w:tr>
      <w:tr w:rsidR="00AE4095" w:rsidRPr="004C6B79" w14:paraId="516DE0A5" w14:textId="77777777" w:rsidTr="00586163">
        <w:trPr>
          <w:trHeight w:val="946"/>
          <w:jc w:val="center"/>
        </w:trPr>
        <w:tc>
          <w:tcPr>
            <w:tcW w:w="562" w:type="dxa"/>
          </w:tcPr>
          <w:p w14:paraId="343F2C99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2</w:t>
            </w:r>
          </w:p>
        </w:tc>
        <w:tc>
          <w:tcPr>
            <w:tcW w:w="1560" w:type="dxa"/>
          </w:tcPr>
          <w:p w14:paraId="769EB27C" w14:textId="293CA358" w:rsidR="00A86EB6" w:rsidRPr="004C6B79" w:rsidRDefault="00644486" w:rsidP="004C6B79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Social Media Spam Detection Using NLP in Machine Learning (2025)</w:t>
            </w:r>
          </w:p>
        </w:tc>
        <w:tc>
          <w:tcPr>
            <w:tcW w:w="1275" w:type="dxa"/>
          </w:tcPr>
          <w:p w14:paraId="41323522" w14:textId="66762D83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Twitter/spam datasets (not specified)</w:t>
            </w:r>
          </w:p>
        </w:tc>
        <w:tc>
          <w:tcPr>
            <w:tcW w:w="1705" w:type="dxa"/>
          </w:tcPr>
          <w:p w14:paraId="3E2D3D62" w14:textId="25BADE6D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Naive Bayes + TF-IDF, punctuation, hashtags</w:t>
            </w:r>
          </w:p>
        </w:tc>
        <w:tc>
          <w:tcPr>
            <w:tcW w:w="1635" w:type="dxa"/>
          </w:tcPr>
          <w:p w14:paraId="68989EE2" w14:textId="39E7F27A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Accuracy, F1-score</w:t>
            </w:r>
          </w:p>
        </w:tc>
        <w:tc>
          <w:tcPr>
            <w:tcW w:w="1427" w:type="dxa"/>
          </w:tcPr>
          <w:p w14:paraId="42142C7A" w14:textId="759C1196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Lightweight; interpretable; easy deployment</w:t>
            </w:r>
          </w:p>
        </w:tc>
        <w:tc>
          <w:tcPr>
            <w:tcW w:w="1298" w:type="dxa"/>
          </w:tcPr>
          <w:p w14:paraId="1AFB1F23" w14:textId="26FD9087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Lower performance for complex spam or fake content</w:t>
            </w:r>
          </w:p>
        </w:tc>
        <w:tc>
          <w:tcPr>
            <w:tcW w:w="1573" w:type="dxa"/>
          </w:tcPr>
          <w:p w14:paraId="2EE63AE3" w14:textId="1BE1A57B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Incorporate metadata and hybrid feature sets</w:t>
            </w:r>
          </w:p>
        </w:tc>
      </w:tr>
      <w:tr w:rsidR="00AE4095" w:rsidRPr="004C6B79" w14:paraId="602F5B9A" w14:textId="77777777" w:rsidTr="00586163">
        <w:trPr>
          <w:trHeight w:val="939"/>
          <w:jc w:val="center"/>
        </w:trPr>
        <w:tc>
          <w:tcPr>
            <w:tcW w:w="562" w:type="dxa"/>
          </w:tcPr>
          <w:p w14:paraId="7F4FED09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3</w:t>
            </w:r>
          </w:p>
        </w:tc>
        <w:tc>
          <w:tcPr>
            <w:tcW w:w="1560" w:type="dxa"/>
          </w:tcPr>
          <w:p w14:paraId="38455CF8" w14:textId="71D27D28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FAKE NEWS DETECTION IN SOCIAL MEDIA USING ML (2023)</w:t>
            </w:r>
          </w:p>
        </w:tc>
        <w:tc>
          <w:tcPr>
            <w:tcW w:w="1275" w:type="dxa"/>
          </w:tcPr>
          <w:p w14:paraId="580C62BF" w14:textId="37FA7338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Social media datasets (unspecified)</w:t>
            </w:r>
          </w:p>
        </w:tc>
        <w:tc>
          <w:tcPr>
            <w:tcW w:w="1705" w:type="dxa"/>
          </w:tcPr>
          <w:p w14:paraId="6E350C41" w14:textId="4495530C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Naive Bayes, SVM</w:t>
            </w:r>
          </w:p>
        </w:tc>
        <w:tc>
          <w:tcPr>
            <w:tcW w:w="1635" w:type="dxa"/>
          </w:tcPr>
          <w:p w14:paraId="042415C6" w14:textId="2EBA019F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Accuracy, Precision, Recall</w:t>
            </w:r>
          </w:p>
        </w:tc>
        <w:tc>
          <w:tcPr>
            <w:tcW w:w="1427" w:type="dxa"/>
          </w:tcPr>
          <w:p w14:paraId="7763FFA7" w14:textId="75CC8B36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Simple and interpretable; straightforward implementation</w:t>
            </w:r>
          </w:p>
        </w:tc>
        <w:tc>
          <w:tcPr>
            <w:tcW w:w="1298" w:type="dxa"/>
          </w:tcPr>
          <w:p w14:paraId="5253A8BF" w14:textId="02F0DE27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Limited capture of deep semantics</w:t>
            </w:r>
          </w:p>
        </w:tc>
        <w:tc>
          <w:tcPr>
            <w:tcW w:w="1573" w:type="dxa"/>
          </w:tcPr>
          <w:p w14:paraId="6E7D839F" w14:textId="6B27038A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Blend classical models with explainable deep learning</w:t>
            </w:r>
          </w:p>
        </w:tc>
      </w:tr>
      <w:tr w:rsidR="004C6B79" w:rsidRPr="004C6B79" w14:paraId="1AAE555D" w14:textId="77777777" w:rsidTr="00586163">
        <w:trPr>
          <w:trHeight w:val="1504"/>
          <w:jc w:val="center"/>
        </w:trPr>
        <w:tc>
          <w:tcPr>
            <w:tcW w:w="562" w:type="dxa"/>
          </w:tcPr>
          <w:p w14:paraId="13DA1211" w14:textId="77777777" w:rsidR="004C6B79" w:rsidRPr="004C6B79" w:rsidRDefault="004C6B79" w:rsidP="004C6B79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4</w:t>
            </w:r>
          </w:p>
        </w:tc>
        <w:tc>
          <w:tcPr>
            <w:tcW w:w="1560" w:type="dxa"/>
          </w:tcPr>
          <w:p w14:paraId="2FF3D7F7" w14:textId="2A57DFDF" w:rsidR="004C6B79" w:rsidRPr="004C6B79" w:rsidRDefault="00644486" w:rsidP="004C6B79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Social Media Spam Detection Using Different Text Feature Selection Technique and Machine Learning (2022)</w:t>
            </w:r>
          </w:p>
        </w:tc>
        <w:tc>
          <w:tcPr>
            <w:tcW w:w="1275" w:type="dxa"/>
          </w:tcPr>
          <w:p w14:paraId="38B0E4A4" w14:textId="67A1CD6B" w:rsidR="004C6B79" w:rsidRPr="004C6B79" w:rsidRDefault="00644486" w:rsidP="004C6B79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Twitter/spam datasets</w:t>
            </w:r>
          </w:p>
        </w:tc>
        <w:tc>
          <w:tcPr>
            <w:tcW w:w="1705" w:type="dxa"/>
          </w:tcPr>
          <w:p w14:paraId="75402D1C" w14:textId="179E5D29" w:rsidR="004C6B79" w:rsidRPr="004C6B79" w:rsidRDefault="00644486" w:rsidP="004C6B79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TF-IDF, POS, Information Gain with SVM, ANN, Naive Bayes</w:t>
            </w:r>
          </w:p>
        </w:tc>
        <w:tc>
          <w:tcPr>
            <w:tcW w:w="1635" w:type="dxa"/>
          </w:tcPr>
          <w:p w14:paraId="3A0F7A97" w14:textId="59467811" w:rsidR="004C6B79" w:rsidRPr="004C6B79" w:rsidRDefault="00644486" w:rsidP="004C6B79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Accuracy, Precision, Recall, F1-score</w:t>
            </w:r>
          </w:p>
        </w:tc>
        <w:tc>
          <w:tcPr>
            <w:tcW w:w="1427" w:type="dxa"/>
          </w:tcPr>
          <w:p w14:paraId="7EDED096" w14:textId="53110073" w:rsidR="004C6B79" w:rsidRPr="004C6B79" w:rsidRDefault="00644486" w:rsidP="004C6B79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Hybrid features enhanced performance</w:t>
            </w:r>
          </w:p>
        </w:tc>
        <w:tc>
          <w:tcPr>
            <w:tcW w:w="1298" w:type="dxa"/>
          </w:tcPr>
          <w:p w14:paraId="44F5139C" w14:textId="63E493E8" w:rsidR="004C6B79" w:rsidRPr="004C6B79" w:rsidRDefault="00644486" w:rsidP="004C6B79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ANN is less interpretable than SVM/NB</w:t>
            </w:r>
          </w:p>
        </w:tc>
        <w:tc>
          <w:tcPr>
            <w:tcW w:w="1573" w:type="dxa"/>
          </w:tcPr>
          <w:p w14:paraId="08FE311A" w14:textId="23A59547" w:rsidR="004C6B79" w:rsidRPr="004C6B79" w:rsidRDefault="00644486" w:rsidP="004C6B79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Build scalable, real-time systems</w:t>
            </w:r>
          </w:p>
        </w:tc>
      </w:tr>
      <w:tr w:rsidR="00AE4095" w:rsidRPr="004C6B79" w14:paraId="7394F6C0" w14:textId="77777777" w:rsidTr="00586163">
        <w:trPr>
          <w:trHeight w:val="1313"/>
          <w:jc w:val="center"/>
        </w:trPr>
        <w:tc>
          <w:tcPr>
            <w:tcW w:w="562" w:type="dxa"/>
          </w:tcPr>
          <w:p w14:paraId="2D0D9CFD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5</w:t>
            </w:r>
          </w:p>
        </w:tc>
        <w:tc>
          <w:tcPr>
            <w:tcW w:w="1560" w:type="dxa"/>
          </w:tcPr>
          <w:p w14:paraId="7E4C6555" w14:textId="6AD88E93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Transfer learning driven fake news detection and classification using interpretable ML (2025)</w:t>
            </w:r>
          </w:p>
        </w:tc>
        <w:tc>
          <w:tcPr>
            <w:tcW w:w="1275" w:type="dxa"/>
          </w:tcPr>
          <w:p w14:paraId="53D85C66" w14:textId="455A4AD0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Benchmark social media datasets</w:t>
            </w:r>
          </w:p>
        </w:tc>
        <w:tc>
          <w:tcPr>
            <w:tcW w:w="1705" w:type="dxa"/>
          </w:tcPr>
          <w:p w14:paraId="2E5D8BE6" w14:textId="44D5E932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Transfer learning + interpretable ML</w:t>
            </w:r>
          </w:p>
        </w:tc>
        <w:tc>
          <w:tcPr>
            <w:tcW w:w="1635" w:type="dxa"/>
          </w:tcPr>
          <w:p w14:paraId="55CCBE09" w14:textId="5D08CE17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Accuracy, Precision, Recall</w:t>
            </w:r>
          </w:p>
        </w:tc>
        <w:tc>
          <w:tcPr>
            <w:tcW w:w="1427" w:type="dxa"/>
          </w:tcPr>
          <w:p w14:paraId="2AA3440D" w14:textId="17114E2C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Scalable and interpretable</w:t>
            </w:r>
          </w:p>
        </w:tc>
        <w:tc>
          <w:tcPr>
            <w:tcW w:w="1298" w:type="dxa"/>
          </w:tcPr>
          <w:p w14:paraId="547665F6" w14:textId="0F83FEE5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Transfer models still resource-intensive</w:t>
            </w:r>
          </w:p>
        </w:tc>
        <w:tc>
          <w:tcPr>
            <w:tcW w:w="1573" w:type="dxa"/>
          </w:tcPr>
          <w:p w14:paraId="5D3273E5" w14:textId="2A65EAF0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Develop lightweight yet interpretable transfer models</w:t>
            </w:r>
          </w:p>
        </w:tc>
      </w:tr>
      <w:tr w:rsidR="00AE4095" w:rsidRPr="004C6B79" w14:paraId="66A4E1DC" w14:textId="77777777" w:rsidTr="00586163">
        <w:trPr>
          <w:trHeight w:val="946"/>
          <w:jc w:val="center"/>
        </w:trPr>
        <w:tc>
          <w:tcPr>
            <w:tcW w:w="562" w:type="dxa"/>
          </w:tcPr>
          <w:p w14:paraId="34CB066E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6</w:t>
            </w:r>
          </w:p>
        </w:tc>
        <w:tc>
          <w:tcPr>
            <w:tcW w:w="1560" w:type="dxa"/>
          </w:tcPr>
          <w:p w14:paraId="6BC28C57" w14:textId="50E1D942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 xml:space="preserve">Interpretable Fake News Detection on </w:t>
            </w:r>
            <w:proofErr w:type="gramStart"/>
            <w:r w:rsidRPr="00644486">
              <w:rPr>
                <w:sz w:val="16"/>
                <w:szCs w:val="16"/>
              </w:rPr>
              <w:t>Social Media</w:t>
            </w:r>
            <w:proofErr w:type="gramEnd"/>
            <w:r w:rsidRPr="00644486">
              <w:rPr>
                <w:sz w:val="16"/>
                <w:szCs w:val="16"/>
              </w:rPr>
              <w:t xml:space="preserve"> (2023)</w:t>
            </w:r>
          </w:p>
        </w:tc>
        <w:tc>
          <w:tcPr>
            <w:tcW w:w="1275" w:type="dxa"/>
          </w:tcPr>
          <w:p w14:paraId="218ED267" w14:textId="51B3A249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Posts and comments from social media</w:t>
            </w:r>
          </w:p>
        </w:tc>
        <w:tc>
          <w:tcPr>
            <w:tcW w:w="1705" w:type="dxa"/>
          </w:tcPr>
          <w:p w14:paraId="7F2A895D" w14:textId="22A74BBA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Interactive reasoning networks</w:t>
            </w:r>
          </w:p>
        </w:tc>
        <w:tc>
          <w:tcPr>
            <w:tcW w:w="1635" w:type="dxa"/>
          </w:tcPr>
          <w:p w14:paraId="1DE4ADB9" w14:textId="7E5A1EFA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Accuracy, Explainability metrics</w:t>
            </w:r>
          </w:p>
        </w:tc>
        <w:tc>
          <w:tcPr>
            <w:tcW w:w="1427" w:type="dxa"/>
          </w:tcPr>
          <w:p w14:paraId="68E94C46" w14:textId="2CADABBE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Enables explanation via sentence-comment relationships</w:t>
            </w:r>
          </w:p>
        </w:tc>
        <w:tc>
          <w:tcPr>
            <w:tcW w:w="1298" w:type="dxa"/>
          </w:tcPr>
          <w:p w14:paraId="592010DD" w14:textId="27E39471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More complex than NB/SVM</w:t>
            </w:r>
          </w:p>
        </w:tc>
        <w:tc>
          <w:tcPr>
            <w:tcW w:w="1573" w:type="dxa"/>
          </w:tcPr>
          <w:p w14:paraId="3E33DCA8" w14:textId="3598D49D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Simplify reasoning networks for real-time use</w:t>
            </w:r>
          </w:p>
        </w:tc>
      </w:tr>
      <w:tr w:rsidR="00AE4095" w:rsidRPr="004C6B79" w14:paraId="7732468C" w14:textId="77777777" w:rsidTr="00586163">
        <w:trPr>
          <w:trHeight w:val="1129"/>
          <w:jc w:val="center"/>
        </w:trPr>
        <w:tc>
          <w:tcPr>
            <w:tcW w:w="562" w:type="dxa"/>
          </w:tcPr>
          <w:p w14:paraId="5E79A40A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7</w:t>
            </w:r>
          </w:p>
        </w:tc>
        <w:tc>
          <w:tcPr>
            <w:tcW w:w="1560" w:type="dxa"/>
          </w:tcPr>
          <w:p w14:paraId="7B96FBC8" w14:textId="6E7BFD7B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A fuzzy-based multimodal approach for interpretable fake news detection (2025)</w:t>
            </w:r>
          </w:p>
        </w:tc>
        <w:tc>
          <w:tcPr>
            <w:tcW w:w="1275" w:type="dxa"/>
          </w:tcPr>
          <w:p w14:paraId="6A4613ED" w14:textId="75DD6E1D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Social media (text + image) datasets</w:t>
            </w:r>
          </w:p>
        </w:tc>
        <w:tc>
          <w:tcPr>
            <w:tcW w:w="1705" w:type="dxa"/>
          </w:tcPr>
          <w:p w14:paraId="1D775712" w14:textId="52A82544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Fuzzy logic + multimodal text &amp; image features</w:t>
            </w:r>
          </w:p>
        </w:tc>
        <w:tc>
          <w:tcPr>
            <w:tcW w:w="1635" w:type="dxa"/>
          </w:tcPr>
          <w:p w14:paraId="06541D91" w14:textId="04AF67F3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Accuracy, Precision, Recall</w:t>
            </w:r>
          </w:p>
        </w:tc>
        <w:tc>
          <w:tcPr>
            <w:tcW w:w="1427" w:type="dxa"/>
          </w:tcPr>
          <w:p w14:paraId="63FEF6DA" w14:textId="75251575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Combines modalities; interpretable via fuzzy rules</w:t>
            </w:r>
          </w:p>
        </w:tc>
        <w:tc>
          <w:tcPr>
            <w:tcW w:w="1298" w:type="dxa"/>
          </w:tcPr>
          <w:p w14:paraId="4750E55B" w14:textId="17170774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Requires availability of multimodal data</w:t>
            </w:r>
          </w:p>
        </w:tc>
        <w:tc>
          <w:tcPr>
            <w:tcW w:w="1573" w:type="dxa"/>
          </w:tcPr>
          <w:p w14:paraId="057BBDF0" w14:textId="4C9F9425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Extend fuzzy rules to audio/video modalities</w:t>
            </w:r>
          </w:p>
        </w:tc>
      </w:tr>
      <w:tr w:rsidR="00AE4095" w:rsidRPr="004C6B79" w14:paraId="4DC78A39" w14:textId="77777777" w:rsidTr="00586163">
        <w:trPr>
          <w:trHeight w:val="1122"/>
          <w:jc w:val="center"/>
        </w:trPr>
        <w:tc>
          <w:tcPr>
            <w:tcW w:w="562" w:type="dxa"/>
          </w:tcPr>
          <w:p w14:paraId="5EC9690F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8</w:t>
            </w:r>
          </w:p>
        </w:tc>
        <w:tc>
          <w:tcPr>
            <w:tcW w:w="1560" w:type="dxa"/>
          </w:tcPr>
          <w:p w14:paraId="6FD05C8F" w14:textId="1650CEB6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Interpretable fake news detection with topic and deep variational models (2023)</w:t>
            </w:r>
          </w:p>
        </w:tc>
        <w:tc>
          <w:tcPr>
            <w:tcW w:w="1275" w:type="dxa"/>
          </w:tcPr>
          <w:p w14:paraId="277BBA4F" w14:textId="2883D140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News and social media datasets</w:t>
            </w:r>
          </w:p>
        </w:tc>
        <w:tc>
          <w:tcPr>
            <w:tcW w:w="1705" w:type="dxa"/>
          </w:tcPr>
          <w:p w14:paraId="50A732F4" w14:textId="5742134B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Topic modeling + deep variational models</w:t>
            </w:r>
          </w:p>
        </w:tc>
        <w:tc>
          <w:tcPr>
            <w:tcW w:w="1635" w:type="dxa"/>
          </w:tcPr>
          <w:p w14:paraId="395A94B5" w14:textId="48E403FA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Accuracy, Explainability metrics</w:t>
            </w:r>
          </w:p>
        </w:tc>
        <w:tc>
          <w:tcPr>
            <w:tcW w:w="1427" w:type="dxa"/>
          </w:tcPr>
          <w:p w14:paraId="6307A3F7" w14:textId="32EC6411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Extracts interpretable topic features</w:t>
            </w:r>
          </w:p>
        </w:tc>
        <w:tc>
          <w:tcPr>
            <w:tcW w:w="1298" w:type="dxa"/>
          </w:tcPr>
          <w:p w14:paraId="372A2E1F" w14:textId="703593A5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Deep models reduce transparency</w:t>
            </w:r>
          </w:p>
        </w:tc>
        <w:tc>
          <w:tcPr>
            <w:tcW w:w="1573" w:type="dxa"/>
          </w:tcPr>
          <w:p w14:paraId="68382A9C" w14:textId="76C8040E" w:rsidR="00A86EB6" w:rsidRPr="004C6B79" w:rsidRDefault="002C1507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Combined</w:t>
            </w:r>
            <w:r w:rsidR="00644486" w:rsidRPr="00644486">
              <w:rPr>
                <w:sz w:val="16"/>
                <w:szCs w:val="16"/>
              </w:rPr>
              <w:t xml:space="preserve"> with lightweight classical models</w:t>
            </w:r>
          </w:p>
        </w:tc>
      </w:tr>
      <w:tr w:rsidR="00AE4095" w:rsidRPr="004C6B79" w14:paraId="6BDA568B" w14:textId="77777777" w:rsidTr="00586163">
        <w:trPr>
          <w:trHeight w:val="1504"/>
          <w:jc w:val="center"/>
        </w:trPr>
        <w:tc>
          <w:tcPr>
            <w:tcW w:w="562" w:type="dxa"/>
          </w:tcPr>
          <w:p w14:paraId="7B0E8797" w14:textId="77777777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9</w:t>
            </w:r>
          </w:p>
        </w:tc>
        <w:tc>
          <w:tcPr>
            <w:tcW w:w="1560" w:type="dxa"/>
          </w:tcPr>
          <w:p w14:paraId="7774B8B8" w14:textId="5CF39D62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Automated and Interpretable Fake News Detection With Explainable Artificial Intelligence (2022)</w:t>
            </w:r>
          </w:p>
        </w:tc>
        <w:tc>
          <w:tcPr>
            <w:tcW w:w="1275" w:type="dxa"/>
          </w:tcPr>
          <w:p w14:paraId="53DF5744" w14:textId="1560A43D" w:rsidR="00A86EB6" w:rsidRPr="004C6B79" w:rsidRDefault="00644486">
            <w:pPr>
              <w:rPr>
                <w:sz w:val="16"/>
                <w:szCs w:val="16"/>
              </w:rPr>
            </w:pPr>
            <w:r w:rsidRPr="00644486">
              <w:rPr>
                <w:sz w:val="16"/>
                <w:szCs w:val="16"/>
              </w:rPr>
              <w:t>Social media/news datasets</w:t>
            </w:r>
          </w:p>
        </w:tc>
        <w:tc>
          <w:tcPr>
            <w:tcW w:w="1705" w:type="dxa"/>
          </w:tcPr>
          <w:p w14:paraId="3A239F40" w14:textId="086CA1B3" w:rsidR="00A86EB6" w:rsidRPr="004C6B79" w:rsidRDefault="002C1507">
            <w:pPr>
              <w:rPr>
                <w:sz w:val="16"/>
                <w:szCs w:val="16"/>
              </w:rPr>
            </w:pPr>
            <w:r w:rsidRPr="002C1507">
              <w:rPr>
                <w:sz w:val="16"/>
                <w:szCs w:val="16"/>
              </w:rPr>
              <w:t>Naive Bayes, Random Forest, Decision Tree ensembles + XAI methods</w:t>
            </w:r>
          </w:p>
        </w:tc>
        <w:tc>
          <w:tcPr>
            <w:tcW w:w="1635" w:type="dxa"/>
          </w:tcPr>
          <w:p w14:paraId="03A12209" w14:textId="5974FF80" w:rsidR="00A86EB6" w:rsidRPr="004C6B79" w:rsidRDefault="002C1507">
            <w:pPr>
              <w:rPr>
                <w:sz w:val="16"/>
                <w:szCs w:val="16"/>
              </w:rPr>
            </w:pPr>
            <w:r w:rsidRPr="002C1507">
              <w:rPr>
                <w:sz w:val="16"/>
                <w:szCs w:val="16"/>
              </w:rPr>
              <w:t>Accuracy, Precision, Recall, Explainability</w:t>
            </w:r>
          </w:p>
        </w:tc>
        <w:tc>
          <w:tcPr>
            <w:tcW w:w="1427" w:type="dxa"/>
          </w:tcPr>
          <w:p w14:paraId="57A36732" w14:textId="53487470" w:rsidR="00A86EB6" w:rsidRPr="004C6B79" w:rsidRDefault="002C1507">
            <w:pPr>
              <w:rPr>
                <w:sz w:val="16"/>
                <w:szCs w:val="16"/>
              </w:rPr>
            </w:pPr>
            <w:r w:rsidRPr="002C1507">
              <w:rPr>
                <w:sz w:val="16"/>
                <w:szCs w:val="16"/>
              </w:rPr>
              <w:t>Hybrid interpretable framework with explainable outputs</w:t>
            </w:r>
          </w:p>
        </w:tc>
        <w:tc>
          <w:tcPr>
            <w:tcW w:w="1298" w:type="dxa"/>
          </w:tcPr>
          <w:p w14:paraId="32BABE49" w14:textId="50C7623E" w:rsidR="00A86EB6" w:rsidRPr="004C6B79" w:rsidRDefault="002C1507">
            <w:pPr>
              <w:rPr>
                <w:sz w:val="16"/>
                <w:szCs w:val="16"/>
              </w:rPr>
            </w:pPr>
            <w:r w:rsidRPr="002C1507">
              <w:rPr>
                <w:sz w:val="16"/>
                <w:szCs w:val="16"/>
              </w:rPr>
              <w:t>Higher computational cost for ensembles</w:t>
            </w:r>
          </w:p>
        </w:tc>
        <w:tc>
          <w:tcPr>
            <w:tcW w:w="1573" w:type="dxa"/>
          </w:tcPr>
          <w:p w14:paraId="4122B72F" w14:textId="785F092C" w:rsidR="00A86EB6" w:rsidRPr="004C6B79" w:rsidRDefault="002C1507">
            <w:pPr>
              <w:rPr>
                <w:sz w:val="16"/>
                <w:szCs w:val="16"/>
              </w:rPr>
            </w:pPr>
            <w:r w:rsidRPr="002C1507">
              <w:rPr>
                <w:sz w:val="16"/>
                <w:szCs w:val="16"/>
              </w:rPr>
              <w:t>Develop more efficient XAI techniques</w:t>
            </w:r>
          </w:p>
        </w:tc>
      </w:tr>
      <w:tr w:rsidR="00AE4095" w:rsidRPr="004C6B79" w14:paraId="46C596EB" w14:textId="77777777" w:rsidTr="00586163">
        <w:trPr>
          <w:trHeight w:val="2075"/>
          <w:jc w:val="center"/>
        </w:trPr>
        <w:tc>
          <w:tcPr>
            <w:tcW w:w="562" w:type="dxa"/>
          </w:tcPr>
          <w:p w14:paraId="57E072C0" w14:textId="2D030EA2" w:rsidR="00A86EB6" w:rsidRPr="004C6B79" w:rsidRDefault="00000000">
            <w:pPr>
              <w:rPr>
                <w:sz w:val="16"/>
                <w:szCs w:val="16"/>
              </w:rPr>
            </w:pPr>
            <w:r w:rsidRPr="004C6B79">
              <w:rPr>
                <w:sz w:val="16"/>
                <w:szCs w:val="16"/>
              </w:rPr>
              <w:t>1</w:t>
            </w:r>
            <w:r w:rsidR="002C1507">
              <w:rPr>
                <w:sz w:val="16"/>
                <w:szCs w:val="16"/>
              </w:rPr>
              <w:t>0</w:t>
            </w:r>
          </w:p>
        </w:tc>
        <w:tc>
          <w:tcPr>
            <w:tcW w:w="1560" w:type="dxa"/>
          </w:tcPr>
          <w:p w14:paraId="589F064A" w14:textId="2B435325" w:rsidR="00A86EB6" w:rsidRPr="004C6B79" w:rsidRDefault="002C1507">
            <w:pPr>
              <w:rPr>
                <w:sz w:val="16"/>
                <w:szCs w:val="16"/>
              </w:rPr>
            </w:pPr>
            <w:r w:rsidRPr="002C1507">
              <w:rPr>
                <w:sz w:val="16"/>
                <w:szCs w:val="16"/>
              </w:rPr>
              <w:t>SOCIAL MEDIA SPAM DETECTION USING DIFFERENT TEXT FEATURE SELECTION TECHNIQUE AND MACHINE LEARNING (2022)</w:t>
            </w:r>
          </w:p>
        </w:tc>
        <w:tc>
          <w:tcPr>
            <w:tcW w:w="1275" w:type="dxa"/>
          </w:tcPr>
          <w:p w14:paraId="67C13D37" w14:textId="1D326FFC" w:rsidR="00A86EB6" w:rsidRPr="004C6B79" w:rsidRDefault="002C1507">
            <w:pPr>
              <w:rPr>
                <w:sz w:val="16"/>
                <w:szCs w:val="16"/>
              </w:rPr>
            </w:pPr>
            <w:r w:rsidRPr="002C1507">
              <w:rPr>
                <w:sz w:val="16"/>
                <w:szCs w:val="16"/>
              </w:rPr>
              <w:t>Twitter/spam datasets</w:t>
            </w:r>
          </w:p>
        </w:tc>
        <w:tc>
          <w:tcPr>
            <w:tcW w:w="1705" w:type="dxa"/>
          </w:tcPr>
          <w:p w14:paraId="7B565C3D" w14:textId="665DD8C1" w:rsidR="00A86EB6" w:rsidRPr="004C6B79" w:rsidRDefault="002C1507">
            <w:pPr>
              <w:rPr>
                <w:sz w:val="16"/>
                <w:szCs w:val="16"/>
              </w:rPr>
            </w:pPr>
            <w:r w:rsidRPr="002C1507">
              <w:rPr>
                <w:sz w:val="16"/>
                <w:szCs w:val="16"/>
              </w:rPr>
              <w:t>TF-IDF, POS, Information Gain + classical ML models</w:t>
            </w:r>
          </w:p>
        </w:tc>
        <w:tc>
          <w:tcPr>
            <w:tcW w:w="1635" w:type="dxa"/>
          </w:tcPr>
          <w:p w14:paraId="3B1D9AA1" w14:textId="051D6C9F" w:rsidR="00A86EB6" w:rsidRPr="004C6B79" w:rsidRDefault="002C1507">
            <w:pPr>
              <w:rPr>
                <w:sz w:val="16"/>
                <w:szCs w:val="16"/>
              </w:rPr>
            </w:pPr>
            <w:r w:rsidRPr="002C1507">
              <w:rPr>
                <w:sz w:val="16"/>
                <w:szCs w:val="16"/>
              </w:rPr>
              <w:t>Accuracy, Precision, Recall</w:t>
            </w:r>
          </w:p>
        </w:tc>
        <w:tc>
          <w:tcPr>
            <w:tcW w:w="1427" w:type="dxa"/>
          </w:tcPr>
          <w:p w14:paraId="79C1DFBC" w14:textId="7F7FCBFC" w:rsidR="00A86EB6" w:rsidRPr="004C6B79" w:rsidRDefault="002C1507">
            <w:pPr>
              <w:rPr>
                <w:sz w:val="16"/>
                <w:szCs w:val="16"/>
              </w:rPr>
            </w:pPr>
            <w:r w:rsidRPr="002C1507">
              <w:rPr>
                <w:sz w:val="16"/>
                <w:szCs w:val="16"/>
              </w:rPr>
              <w:t>Hybrid features improve interpretability &amp; performance</w:t>
            </w:r>
          </w:p>
        </w:tc>
        <w:tc>
          <w:tcPr>
            <w:tcW w:w="1298" w:type="dxa"/>
          </w:tcPr>
          <w:p w14:paraId="1DB139EB" w14:textId="30BED992" w:rsidR="00A86EB6" w:rsidRPr="004C6B79" w:rsidRDefault="002C1507">
            <w:pPr>
              <w:rPr>
                <w:sz w:val="16"/>
                <w:szCs w:val="16"/>
              </w:rPr>
            </w:pPr>
            <w:r w:rsidRPr="002C1507">
              <w:rPr>
                <w:sz w:val="16"/>
                <w:szCs w:val="16"/>
              </w:rPr>
              <w:t>Lacks focus on metadata utilization</w:t>
            </w:r>
            <w:r w:rsidRPr="002C1507">
              <w:t xml:space="preserve"> </w:t>
            </w:r>
          </w:p>
        </w:tc>
        <w:tc>
          <w:tcPr>
            <w:tcW w:w="1573" w:type="dxa"/>
          </w:tcPr>
          <w:p w14:paraId="3307A159" w14:textId="079B57AC" w:rsidR="00A86EB6" w:rsidRPr="004C6B79" w:rsidRDefault="002C1507">
            <w:pPr>
              <w:rPr>
                <w:sz w:val="16"/>
                <w:szCs w:val="16"/>
              </w:rPr>
            </w:pPr>
            <w:r w:rsidRPr="002C1507">
              <w:rPr>
                <w:sz w:val="16"/>
                <w:szCs w:val="16"/>
              </w:rPr>
              <w:t>Introducing user metadata for better detection</w:t>
            </w:r>
          </w:p>
        </w:tc>
      </w:tr>
    </w:tbl>
    <w:p w14:paraId="0E97386F" w14:textId="77777777" w:rsidR="00996CAE" w:rsidRPr="004C6B79" w:rsidRDefault="00996CAE" w:rsidP="00586163">
      <w:pPr>
        <w:rPr>
          <w:sz w:val="16"/>
          <w:szCs w:val="16"/>
        </w:rPr>
      </w:pPr>
    </w:p>
    <w:sectPr w:rsidR="00996CAE" w:rsidRPr="004C6B79" w:rsidSect="004C6B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2546868">
    <w:abstractNumId w:val="8"/>
  </w:num>
  <w:num w:numId="2" w16cid:durableId="244343432">
    <w:abstractNumId w:val="6"/>
  </w:num>
  <w:num w:numId="3" w16cid:durableId="200552293">
    <w:abstractNumId w:val="5"/>
  </w:num>
  <w:num w:numId="4" w16cid:durableId="345713031">
    <w:abstractNumId w:val="4"/>
  </w:num>
  <w:num w:numId="5" w16cid:durableId="1661887917">
    <w:abstractNumId w:val="7"/>
  </w:num>
  <w:num w:numId="6" w16cid:durableId="2053729652">
    <w:abstractNumId w:val="3"/>
  </w:num>
  <w:num w:numId="7" w16cid:durableId="707217756">
    <w:abstractNumId w:val="2"/>
  </w:num>
  <w:num w:numId="8" w16cid:durableId="750662433">
    <w:abstractNumId w:val="1"/>
  </w:num>
  <w:num w:numId="9" w16cid:durableId="33389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BB1"/>
    <w:rsid w:val="001253DA"/>
    <w:rsid w:val="00132A34"/>
    <w:rsid w:val="0015074B"/>
    <w:rsid w:val="001557C2"/>
    <w:rsid w:val="0029639D"/>
    <w:rsid w:val="002C1507"/>
    <w:rsid w:val="00326F90"/>
    <w:rsid w:val="004A114B"/>
    <w:rsid w:val="004C6B79"/>
    <w:rsid w:val="00586163"/>
    <w:rsid w:val="00644486"/>
    <w:rsid w:val="00655BDF"/>
    <w:rsid w:val="007C2B79"/>
    <w:rsid w:val="00996CAE"/>
    <w:rsid w:val="00A74FA6"/>
    <w:rsid w:val="00A86EB6"/>
    <w:rsid w:val="00AA1D8D"/>
    <w:rsid w:val="00AE4095"/>
    <w:rsid w:val="00B155B5"/>
    <w:rsid w:val="00B2167E"/>
    <w:rsid w:val="00B47730"/>
    <w:rsid w:val="00CB0664"/>
    <w:rsid w:val="00E12D1E"/>
    <w:rsid w:val="00F161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8160EF"/>
  <w14:defaultImageDpi w14:val="300"/>
  <w15:docId w15:val="{ADD636C8-1E9C-4434-87CC-E5D577F1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7315 ASHISH KUMAR</cp:lastModifiedBy>
  <cp:revision>3</cp:revision>
  <dcterms:created xsi:type="dcterms:W3CDTF">2025-09-07T20:36:00Z</dcterms:created>
  <dcterms:modified xsi:type="dcterms:W3CDTF">2025-09-07T20:38:00Z</dcterms:modified>
  <cp:category/>
</cp:coreProperties>
</file>