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0DB" w:rsidRPr="00542CBB" w:rsidRDefault="0099368C" w:rsidP="00D35B2A">
      <w:pPr>
        <w:pStyle w:val="1"/>
        <w:spacing w:line="240" w:lineRule="atLeast"/>
        <w:jc w:val="center"/>
        <w:rPr>
          <w:sz w:val="36"/>
          <w:szCs w:val="36"/>
        </w:rPr>
      </w:pPr>
      <w:r w:rsidRPr="00542CBB">
        <w:rPr>
          <w:rFonts w:hint="eastAsia"/>
          <w:sz w:val="36"/>
          <w:szCs w:val="36"/>
        </w:rPr>
        <w:t>自动化</w:t>
      </w:r>
      <w:r w:rsidRPr="00542CBB">
        <w:rPr>
          <w:sz w:val="36"/>
          <w:szCs w:val="36"/>
        </w:rPr>
        <w:t>测试执行流程说明文档</w:t>
      </w:r>
    </w:p>
    <w:p w:rsidR="0099368C" w:rsidRDefault="0099368C" w:rsidP="00D35B2A">
      <w:pPr>
        <w:spacing w:line="240" w:lineRule="atLeast"/>
      </w:pPr>
      <w:r>
        <w:rPr>
          <w:rFonts w:hint="eastAsia"/>
        </w:rPr>
        <w:t>撰写此</w:t>
      </w:r>
      <w:r>
        <w:t>文档</w:t>
      </w:r>
      <w:r>
        <w:rPr>
          <w:rFonts w:hint="eastAsia"/>
        </w:rPr>
        <w:t>的目的：明确</w:t>
      </w:r>
      <w:r>
        <w:t>自动化测试</w:t>
      </w:r>
      <w:r>
        <w:rPr>
          <w:rFonts w:hint="eastAsia"/>
        </w:rPr>
        <w:t>执行</w:t>
      </w:r>
      <w:r>
        <w:t>流程</w:t>
      </w:r>
    </w:p>
    <w:p w:rsidR="00A71E27" w:rsidRDefault="00A71E27" w:rsidP="00D35B2A">
      <w:pPr>
        <w:spacing w:line="240" w:lineRule="atLeast"/>
      </w:pPr>
      <w:r>
        <w:rPr>
          <w:rFonts w:hint="eastAsia"/>
        </w:rPr>
        <w:t>以下</w:t>
      </w:r>
      <w:r>
        <w:t>从各个执行步骤做详细说明：</w:t>
      </w:r>
    </w:p>
    <w:p w:rsidR="00A71E27" w:rsidRDefault="00A71E27" w:rsidP="00D35B2A">
      <w:pPr>
        <w:spacing w:line="240" w:lineRule="atLeast"/>
      </w:pPr>
    </w:p>
    <w:p w:rsidR="00AF746A" w:rsidRDefault="00834665" w:rsidP="00AB129A">
      <w:pPr>
        <w:pStyle w:val="2"/>
        <w:numPr>
          <w:ilvl w:val="0"/>
          <w:numId w:val="6"/>
        </w:numPr>
        <w:spacing w:before="120" w:after="120" w:line="240" w:lineRule="atLeast"/>
        <w:ind w:left="357" w:hanging="357"/>
      </w:pPr>
      <w:r>
        <w:rPr>
          <w:rFonts w:hint="eastAsia"/>
        </w:rPr>
        <w:t>自动化</w:t>
      </w:r>
      <w:r>
        <w:t>测试启动，</w:t>
      </w:r>
      <w:r>
        <w:rPr>
          <w:rFonts w:hint="eastAsia"/>
        </w:rPr>
        <w:t>组长</w:t>
      </w:r>
      <w:r w:rsidRPr="00834665">
        <w:rPr>
          <w:rFonts w:asciiTheme="minorHAnsi" w:eastAsiaTheme="minorEastAsia" w:hAnsiTheme="minorHAnsi" w:hint="eastAsia"/>
        </w:rPr>
        <w:t>提交自动化测试</w:t>
      </w:r>
      <w:r w:rsidRPr="00834665">
        <w:rPr>
          <w:rFonts w:asciiTheme="minorHAnsi" w:eastAsiaTheme="minorEastAsia" w:hAnsiTheme="minorHAnsi" w:hint="eastAsia"/>
        </w:rPr>
        <w:t>bug</w:t>
      </w:r>
      <w:r w:rsidR="00AF746A">
        <w:rPr>
          <w:rFonts w:hint="eastAsia"/>
        </w:rPr>
        <w:t>。</w:t>
      </w:r>
    </w:p>
    <w:p w:rsidR="00AF746A" w:rsidRDefault="00AF746A" w:rsidP="00D35B2A">
      <w:pPr>
        <w:pStyle w:val="a3"/>
        <w:numPr>
          <w:ilvl w:val="0"/>
          <w:numId w:val="4"/>
        </w:numPr>
        <w:spacing w:line="240" w:lineRule="atLeast"/>
        <w:ind w:firstLineChars="0"/>
      </w:pPr>
      <w:r w:rsidRPr="00834665">
        <w:rPr>
          <w:rFonts w:hint="eastAsia"/>
        </w:rPr>
        <w:t>在</w:t>
      </w:r>
      <w:proofErr w:type="spellStart"/>
      <w:r w:rsidRPr="00834665">
        <w:rPr>
          <w:rFonts w:hint="eastAsia"/>
        </w:rPr>
        <w:t>bugzilla</w:t>
      </w:r>
      <w:proofErr w:type="spellEnd"/>
      <w:r>
        <w:rPr>
          <w:rFonts w:hint="eastAsia"/>
        </w:rPr>
        <w:t>新建</w:t>
      </w:r>
      <w:r>
        <w:rPr>
          <w:rFonts w:hint="eastAsia"/>
        </w:rPr>
        <w:t>bug</w:t>
      </w:r>
      <w:r>
        <w:t>选择</w:t>
      </w:r>
      <w:proofErr w:type="spellStart"/>
      <w:r w:rsidR="00834665" w:rsidRPr="00834665">
        <w:rPr>
          <w:rFonts w:hint="eastAsia"/>
        </w:rPr>
        <w:t>A.100</w:t>
      </w:r>
      <w:proofErr w:type="spellEnd"/>
      <w:r w:rsidR="00834665" w:rsidRPr="00834665">
        <w:rPr>
          <w:rFonts w:hint="eastAsia"/>
        </w:rPr>
        <w:t xml:space="preserve"> </w:t>
      </w:r>
      <w:proofErr w:type="spellStart"/>
      <w:r w:rsidR="00834665" w:rsidRPr="00834665">
        <w:rPr>
          <w:rFonts w:hint="eastAsia"/>
        </w:rPr>
        <w:t>PDLC</w:t>
      </w:r>
      <w:proofErr w:type="spellEnd"/>
      <w:r w:rsidR="00834665" w:rsidRPr="00834665">
        <w:rPr>
          <w:rFonts w:hint="eastAsia"/>
        </w:rPr>
        <w:t>里程碑</w:t>
      </w:r>
      <w:r w:rsidR="00834665" w:rsidRPr="00834665">
        <w:rPr>
          <w:rFonts w:hint="eastAsia"/>
        </w:rPr>
        <w:t xml:space="preserve"> / 100.05</w:t>
      </w:r>
      <w:r w:rsidR="00834665" w:rsidRPr="00834665">
        <w:rPr>
          <w:rFonts w:hint="eastAsia"/>
        </w:rPr>
        <w:t>测试验收</w:t>
      </w:r>
      <w:r w:rsidR="00834665" w:rsidRPr="00834665">
        <w:rPr>
          <w:rFonts w:hint="eastAsia"/>
        </w:rPr>
        <w:t>(</w:t>
      </w:r>
      <w:r w:rsidR="00834665" w:rsidRPr="00834665">
        <w:rPr>
          <w:rFonts w:hint="eastAsia"/>
        </w:rPr>
        <w:t>营销系统</w:t>
      </w:r>
      <w:r w:rsidR="00834665" w:rsidRPr="00834665">
        <w:rPr>
          <w:rFonts w:hint="eastAsia"/>
        </w:rPr>
        <w:t>)</w:t>
      </w:r>
    </w:p>
    <w:p w:rsidR="00AF746A" w:rsidRDefault="00AF746A" w:rsidP="00D35B2A">
      <w:pPr>
        <w:pStyle w:val="a3"/>
        <w:numPr>
          <w:ilvl w:val="0"/>
          <w:numId w:val="4"/>
        </w:numPr>
        <w:spacing w:line="240" w:lineRule="atLeast"/>
        <w:ind w:firstLineChars="0"/>
      </w:pPr>
      <w:r>
        <w:rPr>
          <w:rFonts w:hint="eastAsia"/>
        </w:rPr>
        <w:t>标题：</w:t>
      </w:r>
      <w:r w:rsidRPr="00AF746A">
        <w:rPr>
          <w:rFonts w:hint="eastAsia"/>
        </w:rPr>
        <w:t>自动化测试：</w:t>
      </w:r>
      <w:r w:rsidRPr="00AF746A">
        <w:rPr>
          <w:rFonts w:hint="eastAsia"/>
        </w:rPr>
        <w:t>XX</w:t>
      </w:r>
      <w:r w:rsidRPr="00AF746A">
        <w:rPr>
          <w:rFonts w:hint="eastAsia"/>
        </w:rPr>
        <w:t>项目</w:t>
      </w:r>
    </w:p>
    <w:p w:rsidR="00A71E27" w:rsidRDefault="00834665" w:rsidP="00D35B2A">
      <w:pPr>
        <w:pStyle w:val="a3"/>
        <w:numPr>
          <w:ilvl w:val="0"/>
          <w:numId w:val="4"/>
        </w:numPr>
        <w:spacing w:line="240" w:lineRule="atLeast"/>
        <w:ind w:firstLineChars="0"/>
      </w:pPr>
      <w:r w:rsidRPr="00834665">
        <w:rPr>
          <w:rFonts w:hint="eastAsia"/>
        </w:rPr>
        <w:t>分配给相关人员</w:t>
      </w:r>
    </w:p>
    <w:p w:rsidR="00A41CFD" w:rsidRDefault="00F42672" w:rsidP="00AB129A">
      <w:pPr>
        <w:pStyle w:val="2"/>
        <w:numPr>
          <w:ilvl w:val="0"/>
          <w:numId w:val="6"/>
        </w:numPr>
        <w:spacing w:before="120" w:after="120" w:line="240" w:lineRule="atLeast"/>
        <w:ind w:left="357" w:hanging="357"/>
      </w:pPr>
      <w:r>
        <w:rPr>
          <w:rFonts w:hint="eastAsia"/>
        </w:rPr>
        <w:t>测试</w:t>
      </w:r>
      <w:r>
        <w:t>人员接到</w:t>
      </w:r>
      <w:r>
        <w:t>bug</w:t>
      </w:r>
      <w:r w:rsidR="008528B5">
        <w:t>后</w:t>
      </w:r>
    </w:p>
    <w:p w:rsidR="00F42672" w:rsidRDefault="00F42672" w:rsidP="00AB129A">
      <w:pPr>
        <w:pStyle w:val="a3"/>
        <w:numPr>
          <w:ilvl w:val="0"/>
          <w:numId w:val="5"/>
        </w:numPr>
        <w:spacing w:line="240" w:lineRule="atLeast"/>
        <w:ind w:firstLineChars="0"/>
      </w:pPr>
      <w:proofErr w:type="gramStart"/>
      <w:r>
        <w:rPr>
          <w:rFonts w:hint="eastAsia"/>
        </w:rPr>
        <w:t>补充</w:t>
      </w:r>
      <w:r>
        <w:t>此</w:t>
      </w:r>
      <w:proofErr w:type="gramEnd"/>
      <w:r>
        <w:t>bug</w:t>
      </w:r>
      <w:r>
        <w:t>的相关信息，如</w:t>
      </w:r>
      <w:r w:rsidRPr="00F42672">
        <w:rPr>
          <w:rFonts w:hint="eastAsia"/>
        </w:rPr>
        <w:t>项目说明、自动化代码版本、附上</w:t>
      </w:r>
      <w:proofErr w:type="gramStart"/>
      <w:r w:rsidRPr="00F42672">
        <w:rPr>
          <w:rFonts w:hint="eastAsia"/>
        </w:rPr>
        <w:t>开发提测</w:t>
      </w:r>
      <w:proofErr w:type="gramEnd"/>
      <w:r w:rsidRPr="00F42672">
        <w:rPr>
          <w:rFonts w:hint="eastAsia"/>
        </w:rPr>
        <w:t>bug</w:t>
      </w:r>
      <w:r w:rsidRPr="00F42672">
        <w:rPr>
          <w:rFonts w:hint="eastAsia"/>
        </w:rPr>
        <w:t>链接</w:t>
      </w:r>
      <w:r w:rsidR="00DC6874">
        <w:rPr>
          <w:rFonts w:hint="eastAsia"/>
        </w:rPr>
        <w:t>。</w:t>
      </w:r>
    </w:p>
    <w:p w:rsidR="00A41CFD" w:rsidRDefault="00A41CFD" w:rsidP="00D35B2A">
      <w:pPr>
        <w:spacing w:line="240" w:lineRule="atLeast"/>
        <w:ind w:left="420" w:firstLine="420"/>
      </w:pPr>
      <w:r>
        <w:rPr>
          <w:rFonts w:hint="eastAsia"/>
        </w:rPr>
        <w:t>根据</w:t>
      </w:r>
      <w:r w:rsidR="008528B5">
        <w:rPr>
          <w:rFonts w:hint="eastAsia"/>
        </w:rPr>
        <w:t>项目</w:t>
      </w:r>
      <w:r w:rsidR="008528B5">
        <w:t>情况</w:t>
      </w:r>
      <w:r>
        <w:rPr>
          <w:rFonts w:hint="eastAsia"/>
        </w:rPr>
        <w:t>选择</w:t>
      </w:r>
      <w:r w:rsidR="008528B5">
        <w:rPr>
          <w:rFonts w:hint="eastAsia"/>
        </w:rPr>
        <w:t>如下三种</w:t>
      </w:r>
      <w:r w:rsidR="008528B5">
        <w:t>流程之一</w:t>
      </w:r>
      <w:r w:rsidR="008528B5">
        <w:rPr>
          <w:rFonts w:hint="eastAsia"/>
        </w:rPr>
        <w:t>来</w:t>
      </w:r>
      <w:r w:rsidR="008528B5">
        <w:t>执行。</w:t>
      </w:r>
    </w:p>
    <w:p w:rsidR="00A41CFD" w:rsidRPr="001C6BD9" w:rsidRDefault="008528B5" w:rsidP="00AB129A">
      <w:pPr>
        <w:pStyle w:val="3"/>
        <w:spacing w:before="0" w:after="0" w:line="240" w:lineRule="atLeast"/>
        <w:ind w:firstLine="420"/>
      </w:pPr>
      <w:r w:rsidRPr="001C6BD9">
        <w:t>2.1</w:t>
      </w:r>
      <w:r w:rsidR="00A41CFD" w:rsidRPr="001C6BD9">
        <w:t>有</w:t>
      </w:r>
      <w:r w:rsidR="00A41CFD" w:rsidRPr="001C6BD9">
        <w:rPr>
          <w:rFonts w:hint="eastAsia"/>
        </w:rPr>
        <w:t>开发</w:t>
      </w:r>
      <w:r w:rsidR="00A41CFD" w:rsidRPr="001C6BD9">
        <w:t>工作量（</w:t>
      </w:r>
      <w:r w:rsidR="00A41CFD" w:rsidRPr="001C6BD9">
        <w:rPr>
          <w:rFonts w:hint="eastAsia"/>
        </w:rPr>
        <w:t>有</w:t>
      </w:r>
      <w:r w:rsidR="00A41CFD" w:rsidRPr="001C6BD9">
        <w:t>逻辑修改或增加等）</w:t>
      </w:r>
    </w:p>
    <w:p w:rsidR="007B6234" w:rsidRPr="00A52528" w:rsidRDefault="007B6234" w:rsidP="00074A73">
      <w:pPr>
        <w:pStyle w:val="a3"/>
        <w:numPr>
          <w:ilvl w:val="2"/>
          <w:numId w:val="9"/>
        </w:numPr>
        <w:spacing w:line="240" w:lineRule="atLeast"/>
        <w:ind w:firstLineChars="0"/>
      </w:pPr>
      <w:r>
        <w:rPr>
          <w:rFonts w:hint="eastAsia"/>
        </w:rPr>
        <w:t>在</w:t>
      </w:r>
      <w:proofErr w:type="spellStart"/>
      <w:r>
        <w:t>svn</w:t>
      </w:r>
      <w:proofErr w:type="spellEnd"/>
      <w:r w:rsidR="00FF4DA3">
        <w:t>中新建自动化代码版本</w:t>
      </w:r>
      <w:r>
        <w:rPr>
          <w:rFonts w:hint="eastAsia"/>
        </w:rPr>
        <w:t>文件</w:t>
      </w:r>
      <w:r>
        <w:t>夹</w:t>
      </w:r>
      <w:r>
        <w:rPr>
          <w:rFonts w:hint="eastAsia"/>
        </w:rPr>
        <w:t>，版本号与</w:t>
      </w:r>
      <w:proofErr w:type="gramStart"/>
      <w:r>
        <w:t>开发提测版本</w:t>
      </w:r>
      <w:r>
        <w:rPr>
          <w:rFonts w:hint="eastAsia"/>
        </w:rPr>
        <w:t>号</w:t>
      </w:r>
      <w:proofErr w:type="gramEnd"/>
      <w:r>
        <w:t>一致</w:t>
      </w:r>
      <w:r w:rsidR="00DC6874">
        <w:rPr>
          <w:rFonts w:hint="eastAsia"/>
        </w:rPr>
        <w:t>。</w:t>
      </w:r>
      <w:proofErr w:type="spellStart"/>
      <w:r w:rsidRPr="00DC6874">
        <w:rPr>
          <w:rFonts w:ascii="Calibri" w:hAnsi="Calibri" w:cs="Calibri"/>
          <w:color w:val="000000"/>
          <w:szCs w:val="21"/>
        </w:rPr>
        <w:t>Svn</w:t>
      </w:r>
      <w:proofErr w:type="spellEnd"/>
      <w:r w:rsidRPr="00DC6874">
        <w:rPr>
          <w:rFonts w:cs="Calibri" w:hint="eastAsia"/>
          <w:color w:val="000000"/>
          <w:szCs w:val="21"/>
        </w:rPr>
        <w:t>地址</w:t>
      </w:r>
      <w:r w:rsidRPr="00DC6874">
        <w:rPr>
          <w:rFonts w:ascii="Calibri" w:hAnsi="Calibri" w:cs="Calibri"/>
          <w:color w:val="000000"/>
          <w:szCs w:val="21"/>
        </w:rPr>
        <w:t xml:space="preserve">: </w:t>
      </w:r>
      <w:hyperlink r:id="rId5" w:history="1">
        <w:r w:rsidR="00AD571B" w:rsidRPr="00B07116">
          <w:rPr>
            <w:rStyle w:val="a4"/>
            <w:rFonts w:ascii="Calibri" w:hAnsi="Calibri" w:cs="Calibri"/>
            <w:szCs w:val="21"/>
          </w:rPr>
          <w:t>http://</w:t>
        </w:r>
        <w:proofErr w:type="spellStart"/>
        <w:r w:rsidR="00AD571B" w:rsidRPr="00B07116">
          <w:rPr>
            <w:rStyle w:val="a4"/>
            <w:rFonts w:ascii="Calibri" w:hAnsi="Calibri" w:cs="Calibri"/>
            <w:szCs w:val="21"/>
          </w:rPr>
          <w:t>svn.dangdang.com</w:t>
        </w:r>
        <w:proofErr w:type="spellEnd"/>
        <w:r w:rsidR="00AD571B" w:rsidRPr="00B07116">
          <w:rPr>
            <w:rStyle w:val="a4"/>
            <w:rFonts w:ascii="Calibri" w:hAnsi="Calibri" w:cs="Calibri"/>
            <w:szCs w:val="21"/>
          </w:rPr>
          <w:t>/repos/</w:t>
        </w:r>
        <w:proofErr w:type="spellStart"/>
        <w:r w:rsidR="00AD571B" w:rsidRPr="00B07116">
          <w:rPr>
            <w:rStyle w:val="a4"/>
            <w:rFonts w:ascii="Calibri" w:hAnsi="Calibri" w:cs="Calibri"/>
            <w:szCs w:val="21"/>
          </w:rPr>
          <w:t>manual_automation</w:t>
        </w:r>
        <w:proofErr w:type="spellEnd"/>
      </w:hyperlink>
      <w:r w:rsidR="00AD571B">
        <w:rPr>
          <w:rFonts w:ascii="Calibri" w:hAnsi="Calibri" w:cs="Calibri" w:hint="eastAsia"/>
          <w:szCs w:val="21"/>
        </w:rPr>
        <w:t>对应</w:t>
      </w:r>
      <w:r w:rsidR="00AD571B">
        <w:rPr>
          <w:rFonts w:ascii="Calibri" w:hAnsi="Calibri" w:cs="Calibri"/>
          <w:szCs w:val="21"/>
        </w:rPr>
        <w:t>文件夹下</w:t>
      </w:r>
    </w:p>
    <w:p w:rsidR="00A52528" w:rsidRPr="00074A73" w:rsidRDefault="00A52528" w:rsidP="00074A73">
      <w:pPr>
        <w:pStyle w:val="a3"/>
        <w:widowControl/>
        <w:numPr>
          <w:ilvl w:val="2"/>
          <w:numId w:val="9"/>
        </w:numPr>
        <w:spacing w:line="240" w:lineRule="atLeast"/>
        <w:ind w:firstLineChars="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074A73">
        <w:rPr>
          <w:rFonts w:ascii="Calibri" w:eastAsia="宋体" w:hAnsi="Calibri" w:cs="Calibri" w:hint="eastAsia"/>
          <w:color w:val="000000"/>
          <w:kern w:val="0"/>
          <w:szCs w:val="21"/>
        </w:rPr>
        <w:t>根据</w:t>
      </w:r>
      <w:r w:rsidRPr="00074A73">
        <w:rPr>
          <w:rFonts w:ascii="Calibri" w:eastAsia="宋体" w:hAnsi="Calibri" w:cs="Calibri"/>
          <w:color w:val="000000"/>
          <w:kern w:val="0"/>
          <w:szCs w:val="21"/>
        </w:rPr>
        <w:t>需求文档和开发设计文档，编写测试用例，</w:t>
      </w:r>
      <w:r w:rsidRPr="00074A73">
        <w:rPr>
          <w:rFonts w:ascii="Calibri" w:eastAsia="宋体" w:hAnsi="Calibri" w:cs="Calibri" w:hint="eastAsia"/>
          <w:color w:val="000000"/>
          <w:kern w:val="0"/>
          <w:szCs w:val="21"/>
        </w:rPr>
        <w:t>完成</w:t>
      </w:r>
      <w:r w:rsidRPr="00074A73">
        <w:rPr>
          <w:rFonts w:ascii="Calibri" w:eastAsia="宋体" w:hAnsi="Calibri" w:cs="Calibri"/>
          <w:color w:val="000000"/>
          <w:kern w:val="0"/>
          <w:szCs w:val="21"/>
        </w:rPr>
        <w:t>后进行用例评审</w:t>
      </w:r>
    </w:p>
    <w:p w:rsidR="00A52528" w:rsidRPr="00074A73" w:rsidRDefault="00A52528" w:rsidP="00074A73">
      <w:pPr>
        <w:pStyle w:val="a3"/>
        <w:widowControl/>
        <w:numPr>
          <w:ilvl w:val="2"/>
          <w:numId w:val="9"/>
        </w:numPr>
        <w:spacing w:line="240" w:lineRule="atLeast"/>
        <w:ind w:firstLineChars="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074A73">
        <w:rPr>
          <w:rFonts w:ascii="Calibri" w:eastAsia="宋体" w:hAnsi="Calibri" w:cs="Calibri" w:hint="eastAsia"/>
          <w:color w:val="000000"/>
          <w:kern w:val="0"/>
          <w:szCs w:val="21"/>
        </w:rPr>
        <w:t>测试</w:t>
      </w:r>
      <w:r w:rsidRPr="00074A73">
        <w:rPr>
          <w:rFonts w:ascii="Calibri" w:eastAsia="宋体" w:hAnsi="Calibri" w:cs="Calibri"/>
          <w:color w:val="000000"/>
          <w:kern w:val="0"/>
          <w:szCs w:val="21"/>
        </w:rPr>
        <w:t>逻辑设计</w:t>
      </w:r>
      <w:r w:rsidRPr="00074A73">
        <w:rPr>
          <w:rFonts w:ascii="Calibri" w:eastAsia="宋体" w:hAnsi="Calibri" w:cs="Calibri" w:hint="eastAsia"/>
          <w:color w:val="000000"/>
          <w:kern w:val="0"/>
          <w:szCs w:val="21"/>
        </w:rPr>
        <w:t>，</w:t>
      </w:r>
      <w:r w:rsidRPr="00074A73">
        <w:rPr>
          <w:rFonts w:ascii="Calibri" w:eastAsia="宋体" w:hAnsi="Calibri" w:cs="Calibri"/>
          <w:color w:val="000000"/>
          <w:kern w:val="0"/>
          <w:szCs w:val="21"/>
        </w:rPr>
        <w:t>完成后进行</w:t>
      </w:r>
      <w:r w:rsidRPr="00074A73">
        <w:rPr>
          <w:rFonts w:ascii="Calibri" w:eastAsia="宋体" w:hAnsi="Calibri" w:cs="Calibri" w:hint="eastAsia"/>
          <w:color w:val="000000"/>
          <w:kern w:val="0"/>
          <w:szCs w:val="21"/>
        </w:rPr>
        <w:t>逻辑</w:t>
      </w:r>
      <w:r w:rsidRPr="00074A73">
        <w:rPr>
          <w:rFonts w:ascii="Calibri" w:eastAsia="宋体" w:hAnsi="Calibri" w:cs="Calibri"/>
          <w:color w:val="000000"/>
          <w:kern w:val="0"/>
          <w:szCs w:val="21"/>
        </w:rPr>
        <w:t>评审</w:t>
      </w:r>
      <w:r w:rsidRPr="00074A73">
        <w:rPr>
          <w:rFonts w:ascii="Calibri" w:eastAsia="宋体" w:hAnsi="Calibri" w:cs="Calibri" w:hint="eastAsia"/>
          <w:color w:val="000000"/>
          <w:kern w:val="0"/>
          <w:szCs w:val="21"/>
        </w:rPr>
        <w:t>。展现</w:t>
      </w:r>
      <w:r w:rsidRPr="00074A73">
        <w:rPr>
          <w:rFonts w:ascii="Calibri" w:eastAsia="宋体" w:hAnsi="Calibri" w:cs="Calibri"/>
          <w:color w:val="000000"/>
          <w:kern w:val="0"/>
          <w:szCs w:val="21"/>
        </w:rPr>
        <w:t>形式</w:t>
      </w:r>
      <w:r w:rsidRPr="00074A73">
        <w:rPr>
          <w:rFonts w:ascii="Calibri" w:eastAsia="宋体" w:hAnsi="Calibri" w:cs="Calibri" w:hint="eastAsia"/>
          <w:color w:val="000000"/>
          <w:kern w:val="0"/>
          <w:szCs w:val="21"/>
        </w:rPr>
        <w:t>不限</w:t>
      </w:r>
    </w:p>
    <w:p w:rsidR="00A52528" w:rsidRPr="00074A73" w:rsidRDefault="00A52528" w:rsidP="00074A73">
      <w:pPr>
        <w:pStyle w:val="a3"/>
        <w:widowControl/>
        <w:numPr>
          <w:ilvl w:val="2"/>
          <w:numId w:val="9"/>
        </w:numPr>
        <w:spacing w:line="240" w:lineRule="atLeast"/>
        <w:ind w:firstLineChars="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074A73">
        <w:rPr>
          <w:rFonts w:ascii="Calibri" w:eastAsia="宋体" w:hAnsi="Calibri" w:cs="Calibri" w:hint="eastAsia"/>
          <w:color w:val="000000"/>
          <w:kern w:val="0"/>
          <w:szCs w:val="21"/>
        </w:rPr>
        <w:t>自动化代码</w:t>
      </w:r>
      <w:r w:rsidRPr="00074A73">
        <w:rPr>
          <w:rFonts w:ascii="Calibri" w:eastAsia="宋体" w:hAnsi="Calibri" w:cs="Calibri"/>
          <w:color w:val="000000"/>
          <w:kern w:val="0"/>
          <w:szCs w:val="21"/>
        </w:rPr>
        <w:t>开发，完成后进行</w:t>
      </w:r>
      <w:r w:rsidRPr="00074A73">
        <w:rPr>
          <w:rFonts w:ascii="Calibri" w:eastAsia="宋体" w:hAnsi="Calibri" w:cs="Calibri" w:hint="eastAsia"/>
          <w:color w:val="000000"/>
          <w:kern w:val="0"/>
          <w:szCs w:val="21"/>
        </w:rPr>
        <w:t>代码</w:t>
      </w:r>
      <w:r w:rsidRPr="00074A73">
        <w:rPr>
          <w:rFonts w:ascii="Calibri" w:eastAsia="宋体" w:hAnsi="Calibri" w:cs="Calibri"/>
          <w:color w:val="000000"/>
          <w:kern w:val="0"/>
          <w:szCs w:val="21"/>
        </w:rPr>
        <w:t>review</w:t>
      </w:r>
    </w:p>
    <w:p w:rsidR="00A52528" w:rsidRPr="00074A73" w:rsidRDefault="00FF4DA3" w:rsidP="00074A73">
      <w:pPr>
        <w:pStyle w:val="a3"/>
        <w:widowControl/>
        <w:numPr>
          <w:ilvl w:val="2"/>
          <w:numId w:val="9"/>
        </w:numPr>
        <w:spacing w:line="240" w:lineRule="atLeast"/>
        <w:ind w:firstLineChars="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074A73">
        <w:rPr>
          <w:rFonts w:ascii="Calibri" w:eastAsia="宋体" w:hAnsi="Calibri" w:cs="Calibri" w:hint="eastAsia"/>
          <w:color w:val="000000"/>
          <w:kern w:val="0"/>
          <w:szCs w:val="21"/>
        </w:rPr>
        <w:t>定</w:t>
      </w:r>
      <w:r w:rsidR="00A52528" w:rsidRPr="00074A73">
        <w:rPr>
          <w:rFonts w:ascii="Calibri" w:eastAsia="宋体" w:hAnsi="Calibri" w:cs="Calibri"/>
          <w:color w:val="000000"/>
          <w:kern w:val="0"/>
          <w:szCs w:val="21"/>
        </w:rPr>
        <w:t>版后，</w:t>
      </w:r>
      <w:r w:rsidR="00A52528" w:rsidRPr="00074A73">
        <w:rPr>
          <w:rFonts w:ascii="Calibri" w:eastAsia="宋体" w:hAnsi="Calibri" w:cs="Calibri" w:hint="eastAsia"/>
          <w:color w:val="000000"/>
          <w:kern w:val="0"/>
          <w:szCs w:val="21"/>
        </w:rPr>
        <w:t>将</w:t>
      </w:r>
      <w:r w:rsidR="00A52528" w:rsidRPr="00074A73">
        <w:rPr>
          <w:rFonts w:ascii="Calibri" w:eastAsia="宋体" w:hAnsi="Calibri" w:cs="Calibri"/>
          <w:color w:val="000000"/>
          <w:kern w:val="0"/>
          <w:szCs w:val="21"/>
        </w:rPr>
        <w:t>代码提交至</w:t>
      </w:r>
      <w:proofErr w:type="spellStart"/>
      <w:r w:rsidR="00A52528" w:rsidRPr="00074A73">
        <w:rPr>
          <w:rFonts w:ascii="Calibri" w:eastAsia="宋体" w:hAnsi="Calibri" w:cs="Calibri"/>
          <w:color w:val="000000"/>
          <w:kern w:val="0"/>
          <w:szCs w:val="21"/>
        </w:rPr>
        <w:t>svn</w:t>
      </w:r>
      <w:proofErr w:type="spellEnd"/>
      <w:r w:rsidRPr="00074A73">
        <w:rPr>
          <w:rFonts w:ascii="Calibri" w:eastAsia="宋体" w:hAnsi="Calibri" w:cs="Calibri"/>
          <w:color w:val="000000"/>
          <w:kern w:val="0"/>
          <w:szCs w:val="21"/>
        </w:rPr>
        <w:t>中</w:t>
      </w:r>
      <w:r w:rsidRPr="00074A73">
        <w:rPr>
          <w:rFonts w:ascii="Calibri" w:eastAsia="宋体" w:hAnsi="Calibri" w:cs="Calibri" w:hint="eastAsia"/>
          <w:color w:val="000000"/>
          <w:kern w:val="0"/>
          <w:szCs w:val="21"/>
        </w:rPr>
        <w:t>。</w:t>
      </w:r>
      <w:r w:rsidRPr="00074A73">
        <w:rPr>
          <w:rFonts w:ascii="宋体" w:eastAsia="宋体" w:hAnsi="宋体" w:cs="Calibri" w:hint="eastAsia"/>
          <w:color w:val="000000"/>
          <w:kern w:val="0"/>
          <w:szCs w:val="21"/>
        </w:rPr>
        <w:t>利用</w:t>
      </w:r>
      <w:proofErr w:type="spellStart"/>
      <w:r w:rsidRPr="00074A73">
        <w:rPr>
          <w:rFonts w:ascii="Calibri" w:eastAsia="宋体" w:hAnsi="Calibri" w:cs="Calibri"/>
          <w:color w:val="000000"/>
          <w:kern w:val="0"/>
          <w:szCs w:val="21"/>
        </w:rPr>
        <w:t>svn</w:t>
      </w:r>
      <w:proofErr w:type="spellEnd"/>
      <w:r w:rsidRPr="00074A73">
        <w:rPr>
          <w:rFonts w:ascii="宋体" w:eastAsia="宋体" w:hAnsi="宋体" w:cs="Calibri" w:hint="eastAsia"/>
          <w:color w:val="000000"/>
          <w:kern w:val="0"/>
          <w:szCs w:val="21"/>
        </w:rPr>
        <w:t>自带的版本控制记录版本号</w:t>
      </w:r>
      <w:r w:rsidRPr="00074A73">
        <w:rPr>
          <w:rFonts w:ascii="Calibri" w:eastAsia="宋体" w:hAnsi="Calibri" w:cs="Calibri"/>
          <w:color w:val="000000"/>
          <w:kern w:val="0"/>
          <w:szCs w:val="21"/>
        </w:rPr>
        <w:t>.</w:t>
      </w:r>
      <w:r w:rsidRPr="00074A73">
        <w:rPr>
          <w:rFonts w:ascii="Calibri" w:eastAsia="宋体" w:hAnsi="Calibri" w:cs="Calibri"/>
          <w:color w:val="000000"/>
          <w:kern w:val="0"/>
          <w:szCs w:val="21"/>
        </w:rPr>
        <w:t>以后</w:t>
      </w:r>
      <w:r w:rsidRPr="00074A73">
        <w:rPr>
          <w:rFonts w:ascii="Calibri" w:eastAsia="宋体" w:hAnsi="Calibri" w:cs="Calibri" w:hint="eastAsia"/>
          <w:color w:val="000000"/>
          <w:kern w:val="0"/>
          <w:szCs w:val="21"/>
        </w:rPr>
        <w:t>的</w:t>
      </w:r>
      <w:r w:rsidRPr="00074A73">
        <w:rPr>
          <w:rFonts w:ascii="Calibri" w:eastAsia="宋体" w:hAnsi="Calibri" w:cs="Calibri"/>
          <w:color w:val="000000"/>
          <w:kern w:val="0"/>
          <w:szCs w:val="21"/>
        </w:rPr>
        <w:t>每次修改都在</w:t>
      </w:r>
      <w:proofErr w:type="spellStart"/>
      <w:r w:rsidRPr="00074A73">
        <w:rPr>
          <w:rFonts w:ascii="Calibri" w:eastAsia="宋体" w:hAnsi="Calibri" w:cs="Calibri"/>
          <w:color w:val="000000"/>
          <w:kern w:val="0"/>
          <w:szCs w:val="21"/>
        </w:rPr>
        <w:t>svn</w:t>
      </w:r>
      <w:proofErr w:type="spellEnd"/>
      <w:r w:rsidRPr="00074A73">
        <w:rPr>
          <w:rFonts w:ascii="Calibri" w:eastAsia="宋体" w:hAnsi="Calibri" w:cs="Calibri"/>
          <w:color w:val="000000"/>
          <w:kern w:val="0"/>
          <w:szCs w:val="21"/>
        </w:rPr>
        <w:t>中有</w:t>
      </w:r>
      <w:r w:rsidRPr="00074A73">
        <w:rPr>
          <w:rFonts w:ascii="Calibri" w:eastAsia="宋体" w:hAnsi="Calibri" w:cs="Calibri" w:hint="eastAsia"/>
          <w:color w:val="000000"/>
          <w:kern w:val="0"/>
          <w:szCs w:val="21"/>
        </w:rPr>
        <w:t>相应</w:t>
      </w:r>
      <w:r w:rsidRPr="00074A73">
        <w:rPr>
          <w:rFonts w:ascii="Calibri" w:eastAsia="宋体" w:hAnsi="Calibri" w:cs="Calibri"/>
          <w:color w:val="000000"/>
          <w:kern w:val="0"/>
          <w:szCs w:val="21"/>
        </w:rPr>
        <w:t>的体现。</w:t>
      </w:r>
    </w:p>
    <w:p w:rsidR="00A52528" w:rsidRPr="00074A73" w:rsidRDefault="00A52528" w:rsidP="00074A73">
      <w:pPr>
        <w:pStyle w:val="a3"/>
        <w:widowControl/>
        <w:numPr>
          <w:ilvl w:val="2"/>
          <w:numId w:val="9"/>
        </w:numPr>
        <w:spacing w:line="240" w:lineRule="atLeast"/>
        <w:ind w:firstLineChars="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074A73">
        <w:rPr>
          <w:rFonts w:ascii="宋体" w:eastAsia="宋体" w:hAnsi="宋体" w:cs="Calibri" w:hint="eastAsia"/>
          <w:color w:val="000000"/>
          <w:kern w:val="0"/>
          <w:szCs w:val="21"/>
        </w:rPr>
        <w:t>将完成的代码拷贝到版本文件夹中</w:t>
      </w:r>
      <w:r w:rsidR="004B44CF" w:rsidRPr="00074A73">
        <w:rPr>
          <w:rFonts w:ascii="Calibri" w:eastAsia="宋体" w:hAnsi="Calibri" w:cs="Calibri" w:hint="eastAsia"/>
          <w:color w:val="000000"/>
          <w:kern w:val="0"/>
          <w:szCs w:val="21"/>
        </w:rPr>
        <w:t>，并</w:t>
      </w:r>
      <w:r w:rsidR="004B44CF" w:rsidRPr="00074A73">
        <w:rPr>
          <w:rFonts w:ascii="Calibri" w:eastAsia="宋体" w:hAnsi="Calibri" w:cs="Calibri"/>
          <w:color w:val="000000"/>
          <w:kern w:val="0"/>
          <w:szCs w:val="21"/>
        </w:rPr>
        <w:t>在备注</w:t>
      </w:r>
      <w:r w:rsidR="004B44CF" w:rsidRPr="00074A73">
        <w:rPr>
          <w:rFonts w:ascii="Calibri" w:eastAsia="宋体" w:hAnsi="Calibri" w:cs="Calibri" w:hint="eastAsia"/>
          <w:color w:val="000000"/>
          <w:kern w:val="0"/>
          <w:szCs w:val="21"/>
        </w:rPr>
        <w:t>excel</w:t>
      </w:r>
      <w:r w:rsidR="004B44CF" w:rsidRPr="00074A73">
        <w:rPr>
          <w:rFonts w:ascii="Calibri" w:eastAsia="宋体" w:hAnsi="Calibri" w:cs="Calibri"/>
          <w:color w:val="000000"/>
          <w:kern w:val="0"/>
          <w:szCs w:val="21"/>
        </w:rPr>
        <w:t>中</w:t>
      </w:r>
      <w:r w:rsidR="004B44CF" w:rsidRPr="00074A73">
        <w:rPr>
          <w:rFonts w:ascii="Calibri" w:eastAsia="宋体" w:hAnsi="Calibri" w:cs="Calibri" w:hint="eastAsia"/>
          <w:color w:val="000000"/>
          <w:kern w:val="0"/>
          <w:szCs w:val="21"/>
        </w:rPr>
        <w:t>填写该</w:t>
      </w:r>
      <w:r w:rsidR="004B44CF" w:rsidRPr="00074A73">
        <w:rPr>
          <w:rFonts w:ascii="Calibri" w:eastAsia="宋体" w:hAnsi="Calibri" w:cs="Calibri"/>
          <w:color w:val="000000"/>
          <w:kern w:val="0"/>
          <w:szCs w:val="21"/>
        </w:rPr>
        <w:t>版本的详细说明。</w:t>
      </w:r>
    </w:p>
    <w:p w:rsidR="001E37E3" w:rsidRPr="001E37E3" w:rsidRDefault="00CF5D3B" w:rsidP="00074A73">
      <w:pPr>
        <w:pStyle w:val="a3"/>
        <w:widowControl/>
        <w:numPr>
          <w:ilvl w:val="2"/>
          <w:numId w:val="9"/>
        </w:numPr>
        <w:spacing w:line="240" w:lineRule="atLeast"/>
        <w:ind w:firstLineChars="0"/>
        <w:jc w:val="left"/>
        <w:textAlignment w:val="center"/>
        <w:rPr>
          <w:color w:val="0000FF"/>
          <w:u w:val="single"/>
        </w:rPr>
      </w:pPr>
      <w:bookmarkStart w:id="0" w:name="_GoBack"/>
      <w:r w:rsidRPr="00074A73">
        <w:rPr>
          <w:rFonts w:ascii="Calibri" w:eastAsia="宋体" w:hAnsi="Calibri" w:cs="Calibri" w:hint="eastAsia"/>
          <w:color w:val="000000"/>
          <w:kern w:val="0"/>
          <w:szCs w:val="21"/>
        </w:rPr>
        <w:t>将</w:t>
      </w:r>
      <w:r w:rsidRPr="00074A73">
        <w:rPr>
          <w:rFonts w:ascii="宋体" w:eastAsia="宋体" w:hAnsi="宋体" w:cs="Calibri" w:hint="eastAsia"/>
          <w:color w:val="000000"/>
          <w:kern w:val="0"/>
          <w:szCs w:val="21"/>
        </w:rPr>
        <w:t>项目的</w:t>
      </w:r>
      <w:r w:rsidR="002E175E" w:rsidRPr="00074A73">
        <w:rPr>
          <w:rFonts w:ascii="宋体" w:eastAsia="宋体" w:hAnsi="宋体" w:cs="Calibri" w:hint="eastAsia"/>
          <w:color w:val="000000"/>
          <w:kern w:val="0"/>
          <w:szCs w:val="21"/>
        </w:rPr>
        <w:t>需求文档、开发设计文档、测试用例</w:t>
      </w:r>
      <w:r w:rsidRPr="00074A73">
        <w:rPr>
          <w:rFonts w:ascii="宋体" w:eastAsia="宋体" w:hAnsi="宋体" w:cs="Calibri" w:hint="eastAsia"/>
          <w:color w:val="000000"/>
          <w:kern w:val="0"/>
          <w:szCs w:val="21"/>
        </w:rPr>
        <w:t>、逻辑流程图、总结文档等都放入</w:t>
      </w:r>
      <w:proofErr w:type="spellStart"/>
      <w:r w:rsidR="001E37E3">
        <w:rPr>
          <w:rFonts w:ascii="宋体" w:eastAsia="宋体" w:hAnsi="宋体" w:cs="Calibri" w:hint="eastAsia"/>
          <w:color w:val="000000"/>
          <w:kern w:val="0"/>
          <w:szCs w:val="21"/>
        </w:rPr>
        <w:t>svn</w:t>
      </w:r>
      <w:proofErr w:type="spellEnd"/>
      <w:r w:rsidR="001E37E3">
        <w:rPr>
          <w:rFonts w:ascii="宋体" w:eastAsia="宋体" w:hAnsi="宋体" w:cs="Calibri" w:hint="eastAsia"/>
          <w:color w:val="000000"/>
          <w:kern w:val="0"/>
          <w:szCs w:val="21"/>
        </w:rPr>
        <w:t>中</w:t>
      </w:r>
      <w:r w:rsidR="001E37E3">
        <w:rPr>
          <w:rFonts w:ascii="宋体" w:eastAsia="宋体" w:hAnsi="宋体" w:cs="Calibri"/>
          <w:color w:val="000000"/>
          <w:kern w:val="0"/>
          <w:szCs w:val="21"/>
        </w:rPr>
        <w:t>。</w:t>
      </w:r>
    </w:p>
    <w:bookmarkEnd w:id="0"/>
    <w:p w:rsidR="00CF5D3B" w:rsidRDefault="001E37E3" w:rsidP="001E37E3">
      <w:pPr>
        <w:widowControl/>
        <w:spacing w:line="240" w:lineRule="atLeast"/>
        <w:ind w:left="840" w:firstLine="420"/>
        <w:jc w:val="left"/>
        <w:textAlignment w:val="center"/>
        <w:rPr>
          <w:rStyle w:val="a4"/>
        </w:rPr>
      </w:pPr>
      <w:r>
        <w:rPr>
          <w:rStyle w:val="a4"/>
          <w:rFonts w:hint="eastAsia"/>
        </w:rPr>
        <w:t>搜索存放</w:t>
      </w:r>
      <w:r>
        <w:rPr>
          <w:rStyle w:val="a4"/>
        </w:rPr>
        <w:t>位置：</w:t>
      </w:r>
      <w:r w:rsidRPr="001E37E3">
        <w:rPr>
          <w:rStyle w:val="a4"/>
          <w:rFonts w:hint="eastAsia"/>
        </w:rPr>
        <w:t>http://</w:t>
      </w:r>
      <w:proofErr w:type="spellStart"/>
      <w:r w:rsidRPr="001E37E3">
        <w:rPr>
          <w:rStyle w:val="a4"/>
          <w:rFonts w:hint="eastAsia"/>
        </w:rPr>
        <w:t>svn.dangdang.com</w:t>
      </w:r>
      <w:proofErr w:type="spellEnd"/>
      <w:r w:rsidRPr="001E37E3">
        <w:rPr>
          <w:rStyle w:val="a4"/>
          <w:rFonts w:hint="eastAsia"/>
        </w:rPr>
        <w:t>/repos/</w:t>
      </w:r>
      <w:proofErr w:type="spellStart"/>
      <w:r w:rsidRPr="001E37E3">
        <w:rPr>
          <w:rStyle w:val="a4"/>
          <w:rFonts w:hint="eastAsia"/>
        </w:rPr>
        <w:t>testa</w:t>
      </w:r>
      <w:proofErr w:type="spellEnd"/>
      <w:r w:rsidRPr="001E37E3">
        <w:rPr>
          <w:rStyle w:val="a4"/>
          <w:rFonts w:hint="eastAsia"/>
        </w:rPr>
        <w:t>/</w:t>
      </w:r>
      <w:proofErr w:type="spellStart"/>
      <w:r w:rsidRPr="001E37E3">
        <w:rPr>
          <w:rStyle w:val="a4"/>
          <w:rFonts w:hint="eastAsia"/>
        </w:rPr>
        <w:t>testcase</w:t>
      </w:r>
      <w:proofErr w:type="spellEnd"/>
      <w:r w:rsidRPr="001E37E3">
        <w:rPr>
          <w:rStyle w:val="a4"/>
          <w:rFonts w:hint="eastAsia"/>
        </w:rPr>
        <w:t>/</w:t>
      </w:r>
      <w:r w:rsidRPr="001E37E3">
        <w:rPr>
          <w:rStyle w:val="a4"/>
          <w:rFonts w:hint="eastAsia"/>
        </w:rPr>
        <w:t>搜索和列表</w:t>
      </w:r>
      <w:r w:rsidRPr="001E37E3">
        <w:rPr>
          <w:rStyle w:val="a4"/>
          <w:rFonts w:hint="eastAsia"/>
        </w:rPr>
        <w:t>/</w:t>
      </w:r>
      <w:r w:rsidRPr="001E37E3">
        <w:rPr>
          <w:rStyle w:val="a4"/>
          <w:rFonts w:hint="eastAsia"/>
        </w:rPr>
        <w:t>搜索业务功能逻辑流程图</w:t>
      </w:r>
      <w:r>
        <w:rPr>
          <w:rStyle w:val="a4"/>
        </w:rPr>
        <w:t xml:space="preserve"> </w:t>
      </w:r>
    </w:p>
    <w:p w:rsidR="001E37E3" w:rsidRPr="00F26680" w:rsidRDefault="001E37E3" w:rsidP="001E37E3">
      <w:pPr>
        <w:widowControl/>
        <w:spacing w:line="240" w:lineRule="atLeast"/>
        <w:ind w:left="840" w:firstLine="420"/>
        <w:jc w:val="left"/>
        <w:textAlignment w:val="center"/>
        <w:rPr>
          <w:rStyle w:val="a4"/>
          <w:rFonts w:hint="eastAsia"/>
        </w:rPr>
      </w:pPr>
      <w:r>
        <w:rPr>
          <w:rStyle w:val="a4"/>
          <w:rFonts w:hint="eastAsia"/>
        </w:rPr>
        <w:t>广告</w:t>
      </w:r>
      <w:r>
        <w:rPr>
          <w:rStyle w:val="a4"/>
        </w:rPr>
        <w:t>存放位置：</w:t>
      </w:r>
      <w:hyperlink r:id="rId6" w:history="1">
        <w:r w:rsidRPr="00995982">
          <w:rPr>
            <w:rStyle w:val="a4"/>
          </w:rPr>
          <w:t>http://</w:t>
        </w:r>
        <w:proofErr w:type="spellStart"/>
        <w:r w:rsidRPr="00995982">
          <w:rPr>
            <w:rStyle w:val="a4"/>
          </w:rPr>
          <w:t>svn.dangdang.com</w:t>
        </w:r>
        <w:proofErr w:type="spellEnd"/>
        <w:r w:rsidRPr="00995982">
          <w:rPr>
            <w:rStyle w:val="a4"/>
            <w:rFonts w:hint="eastAsia"/>
          </w:rPr>
          <w:t>/</w:t>
        </w:r>
        <w:proofErr w:type="spellStart"/>
        <w:r w:rsidRPr="00995982">
          <w:rPr>
            <w:rStyle w:val="a4"/>
          </w:rPr>
          <w:t>manual_automation</w:t>
        </w:r>
        <w:proofErr w:type="spellEnd"/>
        <w:r w:rsidRPr="00995982">
          <w:rPr>
            <w:rStyle w:val="a4"/>
          </w:rPr>
          <w:t>/ad/</w:t>
        </w:r>
      </w:hyperlink>
      <w:r>
        <w:rPr>
          <w:rStyle w:val="a4"/>
          <w:rFonts w:hint="eastAsia"/>
        </w:rPr>
        <w:t>各版本</w:t>
      </w:r>
      <w:r>
        <w:rPr>
          <w:rStyle w:val="a4"/>
        </w:rPr>
        <w:t>文件夹中</w:t>
      </w:r>
    </w:p>
    <w:p w:rsidR="00FF4DA3" w:rsidRPr="001C6BD9" w:rsidRDefault="001C6BD9" w:rsidP="00AB129A">
      <w:pPr>
        <w:pStyle w:val="3"/>
        <w:spacing w:before="0" w:after="0" w:line="240" w:lineRule="atLeast"/>
        <w:ind w:firstLine="420"/>
      </w:pPr>
      <w:r w:rsidRPr="001C6BD9">
        <w:rPr>
          <w:rFonts w:hint="eastAsia"/>
        </w:rPr>
        <w:t>2.2</w:t>
      </w:r>
      <w:r w:rsidRPr="001C6BD9">
        <w:rPr>
          <w:rFonts w:hint="eastAsia"/>
        </w:rPr>
        <w:tab/>
      </w:r>
      <w:r w:rsidR="00FF4DA3" w:rsidRPr="001C6BD9">
        <w:t>有</w:t>
      </w:r>
      <w:r w:rsidR="00FF4DA3" w:rsidRPr="001C6BD9">
        <w:rPr>
          <w:rFonts w:hint="eastAsia"/>
        </w:rPr>
        <w:t>开发</w:t>
      </w:r>
      <w:r w:rsidR="00FF4DA3" w:rsidRPr="001C6BD9">
        <w:t>工作量（</w:t>
      </w:r>
      <w:r w:rsidR="00FF4DA3" w:rsidRPr="001C6BD9">
        <w:rPr>
          <w:rFonts w:hint="eastAsia"/>
        </w:rPr>
        <w:t>有</w:t>
      </w:r>
      <w:r w:rsidR="00FF4DA3" w:rsidRPr="001C6BD9">
        <w:t>修改配置文件等）</w:t>
      </w:r>
    </w:p>
    <w:p w:rsidR="00FF4DA3" w:rsidRPr="00A52528" w:rsidRDefault="00FF4DA3" w:rsidP="00074A73">
      <w:pPr>
        <w:pStyle w:val="a3"/>
        <w:numPr>
          <w:ilvl w:val="0"/>
          <w:numId w:val="10"/>
        </w:numPr>
        <w:spacing w:line="240" w:lineRule="atLeast"/>
        <w:ind w:firstLineChars="0"/>
      </w:pPr>
      <w:r>
        <w:rPr>
          <w:rFonts w:hint="eastAsia"/>
        </w:rPr>
        <w:t>在</w:t>
      </w:r>
      <w:proofErr w:type="spellStart"/>
      <w:r>
        <w:t>svn</w:t>
      </w:r>
      <w:proofErr w:type="spellEnd"/>
      <w:r>
        <w:t>中新建自动化代码版本</w:t>
      </w:r>
      <w:r>
        <w:rPr>
          <w:rFonts w:hint="eastAsia"/>
        </w:rPr>
        <w:t>文件</w:t>
      </w:r>
      <w:r>
        <w:t>夹</w:t>
      </w:r>
      <w:r>
        <w:rPr>
          <w:rFonts w:hint="eastAsia"/>
        </w:rPr>
        <w:t>，版本号与</w:t>
      </w:r>
      <w:proofErr w:type="gramStart"/>
      <w:r>
        <w:t>开发提测版本</w:t>
      </w:r>
      <w:r>
        <w:rPr>
          <w:rFonts w:hint="eastAsia"/>
        </w:rPr>
        <w:t>号</w:t>
      </w:r>
      <w:proofErr w:type="gramEnd"/>
      <w:r>
        <w:t>一致</w:t>
      </w:r>
      <w:r>
        <w:rPr>
          <w:rFonts w:hint="eastAsia"/>
        </w:rPr>
        <w:t>。</w:t>
      </w:r>
      <w:proofErr w:type="spellStart"/>
      <w:r w:rsidRPr="00DC6874">
        <w:rPr>
          <w:rFonts w:ascii="Calibri" w:hAnsi="Calibri" w:cs="Calibri"/>
          <w:color w:val="000000"/>
          <w:szCs w:val="21"/>
        </w:rPr>
        <w:t>Svn</w:t>
      </w:r>
      <w:proofErr w:type="spellEnd"/>
      <w:r w:rsidRPr="00DC6874">
        <w:rPr>
          <w:rFonts w:cs="Calibri" w:hint="eastAsia"/>
          <w:color w:val="000000"/>
          <w:szCs w:val="21"/>
        </w:rPr>
        <w:t>地址</w:t>
      </w:r>
      <w:r w:rsidRPr="00DC6874">
        <w:rPr>
          <w:rFonts w:ascii="Calibri" w:hAnsi="Calibri" w:cs="Calibri"/>
          <w:color w:val="000000"/>
          <w:szCs w:val="21"/>
        </w:rPr>
        <w:t xml:space="preserve">: </w:t>
      </w:r>
      <w:hyperlink r:id="rId7" w:history="1">
        <w:r w:rsidRPr="00DC6874">
          <w:rPr>
            <w:rStyle w:val="a4"/>
            <w:rFonts w:ascii="Calibri" w:hAnsi="Calibri" w:cs="Calibri"/>
            <w:szCs w:val="21"/>
          </w:rPr>
          <w:t>http://</w:t>
        </w:r>
        <w:proofErr w:type="spellStart"/>
        <w:r w:rsidRPr="00DC6874">
          <w:rPr>
            <w:rStyle w:val="a4"/>
            <w:rFonts w:ascii="Calibri" w:hAnsi="Calibri" w:cs="Calibri"/>
            <w:szCs w:val="21"/>
          </w:rPr>
          <w:t>svn.dangdang.com</w:t>
        </w:r>
        <w:proofErr w:type="spellEnd"/>
        <w:r w:rsidRPr="00DC6874">
          <w:rPr>
            <w:rStyle w:val="a4"/>
            <w:rFonts w:ascii="Calibri" w:hAnsi="Calibri" w:cs="Calibri"/>
            <w:szCs w:val="21"/>
          </w:rPr>
          <w:t>/repos/</w:t>
        </w:r>
        <w:proofErr w:type="spellStart"/>
        <w:r w:rsidRPr="00DC6874">
          <w:rPr>
            <w:rStyle w:val="a4"/>
            <w:rFonts w:ascii="Calibri" w:hAnsi="Calibri" w:cs="Calibri"/>
            <w:szCs w:val="21"/>
          </w:rPr>
          <w:t>manual_automation</w:t>
        </w:r>
        <w:proofErr w:type="spellEnd"/>
        <w:r w:rsidRPr="00DC6874">
          <w:rPr>
            <w:rStyle w:val="a4"/>
            <w:rFonts w:ascii="Calibri" w:hAnsi="Calibri" w:cs="Calibri"/>
            <w:szCs w:val="21"/>
          </w:rPr>
          <w:t>/</w:t>
        </w:r>
      </w:hyperlink>
    </w:p>
    <w:p w:rsidR="00FF4DA3" w:rsidRDefault="00FF4DA3" w:rsidP="00074A73">
      <w:pPr>
        <w:pStyle w:val="a3"/>
        <w:numPr>
          <w:ilvl w:val="0"/>
          <w:numId w:val="10"/>
        </w:numPr>
        <w:spacing w:line="240" w:lineRule="atLeast"/>
        <w:ind w:firstLineChars="0"/>
      </w:pPr>
      <w:r>
        <w:rPr>
          <w:rFonts w:hint="eastAsia"/>
        </w:rPr>
        <w:t>更新</w:t>
      </w:r>
      <w:r>
        <w:t>配置文件</w:t>
      </w:r>
      <w:r w:rsidR="00CF5D3B">
        <w:rPr>
          <w:rFonts w:hint="eastAsia"/>
        </w:rPr>
        <w:t>（或写</w:t>
      </w:r>
      <w:r w:rsidR="00CF5D3B">
        <w:t>在代码中的配置）</w:t>
      </w:r>
    </w:p>
    <w:p w:rsidR="00FF4DA3" w:rsidRDefault="00FF4DA3" w:rsidP="00074A73">
      <w:pPr>
        <w:pStyle w:val="a3"/>
        <w:numPr>
          <w:ilvl w:val="0"/>
          <w:numId w:val="10"/>
        </w:numPr>
        <w:spacing w:line="240" w:lineRule="atLeast"/>
        <w:ind w:firstLineChars="0"/>
      </w:pPr>
      <w:r>
        <w:rPr>
          <w:rFonts w:hint="eastAsia"/>
        </w:rPr>
        <w:t>编写</w:t>
      </w:r>
      <w:r>
        <w:t>更新</w:t>
      </w:r>
      <w:r w:rsidR="00CF5D3B">
        <w:rPr>
          <w:rFonts w:hint="eastAsia"/>
        </w:rPr>
        <w:t>说明</w:t>
      </w:r>
      <w:r w:rsidR="00CF5D3B">
        <w:t>文档</w:t>
      </w:r>
      <w:r w:rsidR="00CF5D3B">
        <w:rPr>
          <w:rFonts w:hint="eastAsia"/>
        </w:rPr>
        <w:t>（测试</w:t>
      </w:r>
      <w:r w:rsidR="00CF5D3B">
        <w:t>用例</w:t>
      </w:r>
      <w:r w:rsidR="00CF5D3B">
        <w:rPr>
          <w:rFonts w:hint="eastAsia"/>
        </w:rPr>
        <w:t>等</w:t>
      </w:r>
      <w:r w:rsidR="00CF5D3B">
        <w:t>）</w:t>
      </w:r>
    </w:p>
    <w:p w:rsidR="00CF5D3B" w:rsidRDefault="00CF5D3B" w:rsidP="00074A73">
      <w:pPr>
        <w:pStyle w:val="a3"/>
        <w:numPr>
          <w:ilvl w:val="0"/>
          <w:numId w:val="10"/>
        </w:numPr>
        <w:spacing w:line="240" w:lineRule="atLeast"/>
        <w:ind w:firstLineChars="0"/>
      </w:pPr>
      <w:r>
        <w:rPr>
          <w:rFonts w:hint="eastAsia"/>
        </w:rPr>
        <w:t>完成</w:t>
      </w:r>
      <w:r w:rsidR="004B44CF">
        <w:t>自动化测试后，将代码拷贝到版本文件夹中</w:t>
      </w:r>
      <w:r w:rsidR="004B44CF">
        <w:rPr>
          <w:rFonts w:hint="eastAsia"/>
        </w:rPr>
        <w:t>，</w:t>
      </w:r>
      <w:r w:rsidR="004B44CF">
        <w:rPr>
          <w:rFonts w:ascii="Calibri" w:eastAsia="宋体" w:hAnsi="Calibri" w:cs="Calibri" w:hint="eastAsia"/>
          <w:color w:val="000000"/>
          <w:kern w:val="0"/>
          <w:szCs w:val="21"/>
        </w:rPr>
        <w:t>并</w:t>
      </w:r>
      <w:r w:rsidR="004B44CF">
        <w:rPr>
          <w:rFonts w:ascii="Calibri" w:eastAsia="宋体" w:hAnsi="Calibri" w:cs="Calibri"/>
          <w:color w:val="000000"/>
          <w:kern w:val="0"/>
          <w:szCs w:val="21"/>
        </w:rPr>
        <w:t>在备注</w:t>
      </w:r>
      <w:r w:rsidR="004B44CF">
        <w:rPr>
          <w:rFonts w:ascii="Calibri" w:eastAsia="宋体" w:hAnsi="Calibri" w:cs="Calibri" w:hint="eastAsia"/>
          <w:color w:val="000000"/>
          <w:kern w:val="0"/>
          <w:szCs w:val="21"/>
        </w:rPr>
        <w:t>excel</w:t>
      </w:r>
      <w:r w:rsidR="004B44CF">
        <w:rPr>
          <w:rFonts w:ascii="Calibri" w:eastAsia="宋体" w:hAnsi="Calibri" w:cs="Calibri"/>
          <w:color w:val="000000"/>
          <w:kern w:val="0"/>
          <w:szCs w:val="21"/>
        </w:rPr>
        <w:t>中</w:t>
      </w:r>
      <w:r w:rsidR="004B44CF">
        <w:rPr>
          <w:rFonts w:ascii="Calibri" w:eastAsia="宋体" w:hAnsi="Calibri" w:cs="Calibri" w:hint="eastAsia"/>
          <w:color w:val="000000"/>
          <w:kern w:val="0"/>
          <w:szCs w:val="21"/>
        </w:rPr>
        <w:t>填写该</w:t>
      </w:r>
      <w:r w:rsidR="004B44CF">
        <w:rPr>
          <w:rFonts w:ascii="Calibri" w:eastAsia="宋体" w:hAnsi="Calibri" w:cs="Calibri"/>
          <w:color w:val="000000"/>
          <w:kern w:val="0"/>
          <w:szCs w:val="21"/>
        </w:rPr>
        <w:t>版本的详细说明。</w:t>
      </w:r>
    </w:p>
    <w:p w:rsidR="00CF5D3B" w:rsidRPr="001C6BD9" w:rsidRDefault="001C6BD9" w:rsidP="00AB129A">
      <w:pPr>
        <w:pStyle w:val="3"/>
        <w:spacing w:before="0" w:after="0" w:line="240" w:lineRule="atLeast"/>
        <w:ind w:firstLine="420"/>
      </w:pPr>
      <w:r>
        <w:rPr>
          <w:rFonts w:hint="eastAsia"/>
        </w:rPr>
        <w:t>2.3</w:t>
      </w:r>
      <w:r>
        <w:rPr>
          <w:rFonts w:hint="eastAsia"/>
        </w:rPr>
        <w:tab/>
      </w:r>
      <w:r w:rsidR="00CF5D3B" w:rsidRPr="001C6BD9">
        <w:rPr>
          <w:rFonts w:hint="eastAsia"/>
        </w:rPr>
        <w:t>没</w:t>
      </w:r>
      <w:r w:rsidR="00CF5D3B" w:rsidRPr="001C6BD9">
        <w:t>有</w:t>
      </w:r>
      <w:r w:rsidR="00CF5D3B" w:rsidRPr="001C6BD9">
        <w:rPr>
          <w:rFonts w:hint="eastAsia"/>
        </w:rPr>
        <w:t>开发</w:t>
      </w:r>
      <w:r w:rsidR="00CF5D3B" w:rsidRPr="001C6BD9">
        <w:t>工作量（</w:t>
      </w:r>
      <w:r w:rsidR="00CF5D3B" w:rsidRPr="001C6BD9">
        <w:rPr>
          <w:rFonts w:hint="eastAsia"/>
        </w:rPr>
        <w:t>代码</w:t>
      </w:r>
      <w:r w:rsidR="00CF5D3B" w:rsidRPr="001C6BD9">
        <w:t>及配置都不需要改</w:t>
      </w:r>
      <w:r w:rsidR="00CF5D3B" w:rsidRPr="001C6BD9">
        <w:rPr>
          <w:rFonts w:hint="eastAsia"/>
        </w:rPr>
        <w:t>动</w:t>
      </w:r>
      <w:r w:rsidR="00CF5D3B" w:rsidRPr="001C6BD9">
        <w:t>）</w:t>
      </w:r>
    </w:p>
    <w:p w:rsidR="00CF5D3B" w:rsidRDefault="00CF5D3B" w:rsidP="00074A73">
      <w:pPr>
        <w:pStyle w:val="a3"/>
        <w:numPr>
          <w:ilvl w:val="0"/>
          <w:numId w:val="11"/>
        </w:numPr>
        <w:spacing w:line="240" w:lineRule="atLeast"/>
        <w:ind w:firstLineChars="0"/>
      </w:pPr>
      <w:r>
        <w:rPr>
          <w:rFonts w:hint="eastAsia"/>
        </w:rPr>
        <w:t>执行自动化</w:t>
      </w:r>
      <w:r>
        <w:t>回归测试</w:t>
      </w:r>
    </w:p>
    <w:p w:rsidR="00CF5D3B" w:rsidRPr="00CF5D3B" w:rsidRDefault="00CF5D3B" w:rsidP="00D35B2A">
      <w:pPr>
        <w:spacing w:line="240" w:lineRule="atLeast"/>
        <w:ind w:left="840"/>
      </w:pPr>
    </w:p>
    <w:p w:rsidR="00FF4DA3" w:rsidRPr="00A52528" w:rsidRDefault="00FF4DA3" w:rsidP="00D35B2A">
      <w:pPr>
        <w:widowControl/>
        <w:spacing w:line="240" w:lineRule="atLeast"/>
        <w:ind w:left="420" w:firstLine="42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</w:p>
    <w:p w:rsidR="00016E63" w:rsidRPr="00A52528" w:rsidRDefault="00016E63" w:rsidP="00D35B2A">
      <w:pPr>
        <w:spacing w:line="240" w:lineRule="atLeast"/>
        <w:ind w:firstLine="420"/>
      </w:pPr>
    </w:p>
    <w:p w:rsidR="0099368C" w:rsidRPr="00016E63" w:rsidRDefault="0099368C" w:rsidP="00D35B2A">
      <w:pPr>
        <w:spacing w:line="240" w:lineRule="atLeast"/>
      </w:pPr>
    </w:p>
    <w:sectPr w:rsidR="0099368C" w:rsidRPr="00016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388F"/>
    <w:multiLevelType w:val="hybridMultilevel"/>
    <w:tmpl w:val="2648F5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B4B4538"/>
    <w:multiLevelType w:val="hybridMultilevel"/>
    <w:tmpl w:val="841C9F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29A329D"/>
    <w:multiLevelType w:val="hybridMultilevel"/>
    <w:tmpl w:val="004A87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2A726D"/>
    <w:multiLevelType w:val="hybridMultilevel"/>
    <w:tmpl w:val="1BCE2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3C524F2"/>
    <w:multiLevelType w:val="hybridMultilevel"/>
    <w:tmpl w:val="46D83CB8"/>
    <w:lvl w:ilvl="0" w:tplc="BA666A0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8483DA8"/>
    <w:multiLevelType w:val="multilevel"/>
    <w:tmpl w:val="0E481D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6">
    <w:nsid w:val="491579D2"/>
    <w:multiLevelType w:val="hybridMultilevel"/>
    <w:tmpl w:val="7E1C800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4A306255"/>
    <w:multiLevelType w:val="hybridMultilevel"/>
    <w:tmpl w:val="216217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BC36746"/>
    <w:multiLevelType w:val="multilevel"/>
    <w:tmpl w:val="D3AE3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9">
    <w:nsid w:val="77CA608D"/>
    <w:multiLevelType w:val="multilevel"/>
    <w:tmpl w:val="75CE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A6E1CB5"/>
    <w:multiLevelType w:val="hybridMultilevel"/>
    <w:tmpl w:val="FA7CF5D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BE"/>
    <w:rsid w:val="00016E63"/>
    <w:rsid w:val="000430DB"/>
    <w:rsid w:val="00074A73"/>
    <w:rsid w:val="000E60BE"/>
    <w:rsid w:val="001B614D"/>
    <w:rsid w:val="001C6BD9"/>
    <w:rsid w:val="001E37E3"/>
    <w:rsid w:val="002E175E"/>
    <w:rsid w:val="00400D1E"/>
    <w:rsid w:val="004B44CF"/>
    <w:rsid w:val="00542CBB"/>
    <w:rsid w:val="00760217"/>
    <w:rsid w:val="007B6234"/>
    <w:rsid w:val="00834665"/>
    <w:rsid w:val="008466B7"/>
    <w:rsid w:val="008528B5"/>
    <w:rsid w:val="0099368C"/>
    <w:rsid w:val="00A41CFD"/>
    <w:rsid w:val="00A52528"/>
    <w:rsid w:val="00A71E27"/>
    <w:rsid w:val="00AB129A"/>
    <w:rsid w:val="00AD571B"/>
    <w:rsid w:val="00AF746A"/>
    <w:rsid w:val="00B31235"/>
    <w:rsid w:val="00CF5D3B"/>
    <w:rsid w:val="00D35B2A"/>
    <w:rsid w:val="00DC6874"/>
    <w:rsid w:val="00E25B01"/>
    <w:rsid w:val="00F26680"/>
    <w:rsid w:val="00F42672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FB073-5D16-4B83-8E20-77C5D312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BD9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9936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28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6BD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368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C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623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528B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1C6BD9"/>
    <w:rPr>
      <w:b/>
      <w:bCs/>
      <w:szCs w:val="32"/>
    </w:rPr>
  </w:style>
  <w:style w:type="paragraph" w:styleId="a5">
    <w:name w:val="No Spacing"/>
    <w:uiPriority w:val="1"/>
    <w:qFormat/>
    <w:rsid w:val="001C6BD9"/>
    <w:pPr>
      <w:widowControl w:val="0"/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0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vn.dangdang.com/repos/manual_autom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vn.dangdang.com/manual_automation/ad/" TargetMode="External"/><Relationship Id="rId5" Type="http://schemas.openxmlformats.org/officeDocument/2006/relationships/hyperlink" Target="http://svn.dangdang.com/repos/manual_autom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王艳</dc:creator>
  <cp:keywords/>
  <dc:description/>
  <cp:lastModifiedBy>王艳</cp:lastModifiedBy>
  <cp:revision>42</cp:revision>
  <dcterms:created xsi:type="dcterms:W3CDTF">2015-03-26T06:28:00Z</dcterms:created>
  <dcterms:modified xsi:type="dcterms:W3CDTF">2015-03-27T11:15:00Z</dcterms:modified>
</cp:coreProperties>
</file>