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0"/>
          <w:numId w:val="3"/>
        </w:numPr>
        <w:spacing w:before="480" w:lineRule="auto"/>
        <w:ind w:left="720" w:hanging="360"/>
        <w:rPr>
          <w:u w:val="none"/>
        </w:rPr>
      </w:pPr>
      <w:bookmarkStart w:colFirst="0" w:colLast="0" w:name="_il93po9at21a" w:id="0"/>
      <w:bookmarkEnd w:id="0"/>
      <w:r w:rsidDel="00000000" w:rsidR="00000000" w:rsidRPr="00000000">
        <w:rPr>
          <w:rtl w:val="0"/>
        </w:rPr>
        <w:t xml:space="preserve">SCREEN FLOW</w:t>
      </w:r>
    </w:p>
    <w:p w:rsidR="00000000" w:rsidDel="00000000" w:rsidP="00000000" w:rsidRDefault="00000000" w:rsidRPr="00000000" w14:paraId="00000002">
      <w:pPr>
        <w:pStyle w:val="Heading1"/>
        <w:spacing w:after="80" w:lineRule="auto"/>
        <w:ind w:left="720" w:hanging="360"/>
        <w:rPr/>
      </w:pPr>
      <w:bookmarkStart w:colFirst="0" w:colLast="0" w:name="_rvw7cettx044" w:id="1"/>
      <w:bookmarkEnd w:id="1"/>
      <w:r w:rsidDel="00000000" w:rsidR="00000000" w:rsidRPr="00000000">
        <w:rPr>
          <w:rtl w:val="0"/>
        </w:rPr>
        <w:t xml:space="preserve">1. Tổng Quan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Ứng dụng Thu Tiền Nước dành cho nhân viên đi ghi số ngoài thực tế.</w:t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4"/>
        </w:numPr>
        <w:spacing w:after="0" w:afterAutospacing="0" w:before="240" w:lineRule="auto"/>
        <w:ind w:left="720" w:hanging="360"/>
        <w:rPr/>
      </w:pPr>
      <w:bookmarkStart w:colFirst="0" w:colLast="0" w:name="_68jqbplrln3h" w:id="2"/>
      <w:bookmarkEnd w:id="2"/>
      <w:r w:rsidDel="00000000" w:rsidR="00000000" w:rsidRPr="00000000">
        <w:rPr>
          <w:rtl w:val="0"/>
        </w:rPr>
        <w:t xml:space="preserve">Ứng dụng có thể hoạt động không cần Internet, hỗ trợ: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Ghi chỉ số nước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Chụp ảnh công tơ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Lưu dữ liệu offline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Đồng bộ khi có mạng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khách hàng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lịch sử sử dụng nước của khách hàng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Tính tiền nước theo lũy kế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Xem biểu đồ sử dụng / chi phí theo tháng</w:t>
      </w:r>
    </w:p>
    <w:p w:rsidR="00000000" w:rsidDel="00000000" w:rsidP="00000000" w:rsidRDefault="00000000" w:rsidRPr="00000000" w14:paraId="0000000D">
      <w:pPr>
        <w:pStyle w:val="Heading2"/>
        <w:spacing w:after="80" w:lineRule="auto"/>
        <w:ind w:left="720" w:hanging="360"/>
        <w:rPr/>
      </w:pPr>
      <w:bookmarkStart w:colFirst="0" w:colLast="0" w:name="_4ko55xfc52r0" w:id="3"/>
      <w:bookmarkEnd w:id="3"/>
      <w:r w:rsidDel="00000000" w:rsidR="00000000" w:rsidRPr="00000000">
        <w:rPr>
          <w:rtl w:val="0"/>
        </w:rPr>
        <w:t xml:space="preserve">2. Các Chức Năng Chính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Đăng nhập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Trang chủ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danh sách / tìm kiếm khách hàng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Xem thông tin chi tiết của khách hàng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lịch sử sử dụng nước của khách hàng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Ghi số nước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Chụp ảnh công tơ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Lưu dữ liệu offline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Đồng bộ khi có mạng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thông tin sử dụng / chi phí chi tiết của tháng trước tháng hiện tại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biểu đồ sử dụng / chi phí theo tháng</w:t>
      </w:r>
    </w:p>
    <w:p w:rsidR="00000000" w:rsidDel="00000000" w:rsidP="00000000" w:rsidRDefault="00000000" w:rsidRPr="00000000" w14:paraId="00000019">
      <w:pPr>
        <w:pStyle w:val="Heading3"/>
        <w:spacing w:after="80" w:lineRule="auto"/>
        <w:ind w:left="720" w:hanging="360"/>
        <w:rPr/>
      </w:pPr>
      <w:bookmarkStart w:colFirst="0" w:colLast="0" w:name="_al8hroki7sqw" w:id="4"/>
      <w:bookmarkEnd w:id="4"/>
      <w:r w:rsidDel="00000000" w:rsidR="00000000" w:rsidRPr="00000000">
        <w:rPr>
          <w:rtl w:val="0"/>
        </w:rPr>
        <w:t xml:space="preserve">3. Screen Flow Diagram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80" w:lineRule="auto"/>
        <w:ind w:left="720" w:hanging="360"/>
        <w:rPr/>
      </w:pPr>
      <w:bookmarkStart w:colFirst="0" w:colLast="0" w:name="_tzmiisc3w579" w:id="5"/>
      <w:bookmarkEnd w:id="5"/>
      <w:r w:rsidDel="00000000" w:rsidR="00000000" w:rsidRPr="00000000">
        <w:rPr>
          <w:rtl w:val="0"/>
        </w:rPr>
        <w:t xml:space="preserve">4. Mô Tả Các Màn Hình</w:t>
      </w:r>
    </w:p>
    <w:p w:rsidR="00000000" w:rsidDel="00000000" w:rsidP="00000000" w:rsidRDefault="00000000" w:rsidRPr="00000000" w14:paraId="0000001D">
      <w:pPr>
        <w:pStyle w:val="Heading3"/>
        <w:spacing w:after="240" w:before="240" w:lineRule="auto"/>
        <w:ind w:left="720" w:firstLine="0"/>
        <w:rPr/>
      </w:pPr>
      <w:bookmarkStart w:colFirst="0" w:colLast="0" w:name="_ycpkumg9q2rs" w:id="6"/>
      <w:bookmarkEnd w:id="6"/>
      <w:r w:rsidDel="00000000" w:rsidR="00000000" w:rsidRPr="00000000">
        <w:rPr>
          <w:rtl w:val="0"/>
        </w:rPr>
        <w:t xml:space="preserve">4.1 Màn Hình Khởi Động &amp; Đăng Nhập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Splash Screen: Kiểm tra trạng thái phiên làm việc.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 Screen: Xác thực nhân viên. Sau khi thành công, chuyển hướng vào HomeScreen.</w:t>
      </w:r>
    </w:p>
    <w:p w:rsidR="00000000" w:rsidDel="00000000" w:rsidP="00000000" w:rsidRDefault="00000000" w:rsidRPr="00000000" w14:paraId="00000020">
      <w:pPr>
        <w:pStyle w:val="Heading3"/>
        <w:spacing w:after="240" w:before="240" w:lineRule="auto"/>
        <w:ind w:left="720" w:firstLine="0"/>
        <w:rPr/>
      </w:pPr>
      <w:bookmarkStart w:colFirst="0" w:colLast="0" w:name="_mp3g6sb6d4qq" w:id="7"/>
      <w:bookmarkEnd w:id="7"/>
      <w:r w:rsidDel="00000000" w:rsidR="00000000" w:rsidRPr="00000000">
        <w:rPr>
          <w:rtl w:val="0"/>
        </w:rPr>
        <w:t xml:space="preserve">4.2 Dashboard (Home Screen)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Hiển thị các phím tắt: Danh sách khách hàng, Tìm kiếm hóa đơn, Đồng bộ dữ liệu.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Hiển thị chỉ báo trạng thái kết nối (Online/Offline).</w:t>
      </w:r>
    </w:p>
    <w:p w:rsidR="00000000" w:rsidDel="00000000" w:rsidP="00000000" w:rsidRDefault="00000000" w:rsidRPr="00000000" w14:paraId="00000023">
      <w:pPr>
        <w:pStyle w:val="Heading3"/>
        <w:spacing w:after="240" w:before="240" w:lineRule="auto"/>
        <w:ind w:left="720" w:firstLine="0"/>
        <w:rPr/>
      </w:pPr>
      <w:bookmarkStart w:colFirst="0" w:colLast="0" w:name="_dbstyqatggts" w:id="8"/>
      <w:bookmarkEnd w:id="8"/>
      <w:r w:rsidDel="00000000" w:rsidR="00000000" w:rsidRPr="00000000">
        <w:rPr>
          <w:rtl w:val="0"/>
        </w:rPr>
        <w:t xml:space="preserve">4.3 Quản lý Khách hàng (Customer List &amp; Details)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List: Sử dụng CustomerCard widget để hiển thị thông tin tóm tắt (Mã KH, Tên, Địa chỉ, Chỉ số cũ).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Details: Hiển thị chi tiết thông tin liên lạc và lịch sử dùng nước.</w:t>
      </w:r>
    </w:p>
    <w:p w:rsidR="00000000" w:rsidDel="00000000" w:rsidP="00000000" w:rsidRDefault="00000000" w:rsidRPr="00000000" w14:paraId="00000026">
      <w:pPr>
        <w:pStyle w:val="Heading3"/>
        <w:spacing w:after="240" w:before="240" w:lineRule="auto"/>
        <w:ind w:left="720" w:firstLine="0"/>
        <w:rPr/>
      </w:pPr>
      <w:bookmarkStart w:colFirst="0" w:colLast="0" w:name="_i0w2iusc7nhd" w:id="9"/>
      <w:bookmarkEnd w:id="9"/>
      <w:r w:rsidDel="00000000" w:rsidR="00000000" w:rsidRPr="00000000">
        <w:rPr>
          <w:rtl w:val="0"/>
        </w:rPr>
        <w:t xml:space="preserve">4.4 Nghiệp vụ Ghi Số (Meter Reading &amp; Photo)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Meter Reading: Nhập chỉ số mới.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Rule: Chỉ số mới phải ≥ oldReading. Nếu nhỏ hơn, hệ thống hiển thị cảnh báo đỏ.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Photo Capture: Chụp ảnh mặt đồng hồ nước để làm bằng chứng đối soát.</w:t>
      </w:r>
    </w:p>
    <w:p w:rsidR="00000000" w:rsidDel="00000000" w:rsidP="00000000" w:rsidRDefault="00000000" w:rsidRPr="00000000" w14:paraId="0000002A">
      <w:pPr>
        <w:pStyle w:val="Heading3"/>
        <w:spacing w:after="240" w:before="240" w:lineRule="auto"/>
        <w:rPr/>
      </w:pPr>
      <w:bookmarkStart w:colFirst="0" w:colLast="0" w:name="_sgffb9hhzyg" w:id="10"/>
      <w:bookmarkEnd w:id="10"/>
      <w:r w:rsidDel="00000000" w:rsidR="00000000" w:rsidRPr="00000000">
        <w:rPr>
          <w:rtl w:val="0"/>
        </w:rPr>
        <w:t xml:space="preserve">4.5 Thanh Toán &amp; Biên Lai (Payment &amp; Receipt)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Payment: Tính tiền dựa trên lượng nước tiêu thụ (Chỉ số mới - Chỉ số cũ).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Receipt: Hiển thị hóa đơn điện tử, có thể xuất mã QR hoặc lưu bản ghi thanh toán.</w:t>
      </w:r>
    </w:p>
    <w:p w:rsidR="00000000" w:rsidDel="00000000" w:rsidP="00000000" w:rsidRDefault="00000000" w:rsidRPr="00000000" w14:paraId="0000002D">
      <w:pPr>
        <w:pStyle w:val="Heading3"/>
        <w:spacing w:after="240" w:before="240" w:lineRule="auto"/>
        <w:rPr/>
      </w:pPr>
      <w:bookmarkStart w:colFirst="0" w:colLast="0" w:name="_3bocygnvyiw0" w:id="11"/>
      <w:bookmarkEnd w:id="11"/>
      <w:r w:rsidDel="00000000" w:rsidR="00000000" w:rsidRPr="00000000">
        <w:rPr>
          <w:rtl w:val="0"/>
        </w:rPr>
        <w:t xml:space="preserve">4.6 Đồng Bộ Dữ Liệu (Sync Screen)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Liệt kê các bản ghi "Pending Sync" (Chờ đồng bộ).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Nút Sync Now để đẩy dữ liệu offline lên server và tải danh sách khách hàng mới về máy.</w:t>
      </w:r>
    </w:p>
    <w:p w:rsidR="00000000" w:rsidDel="00000000" w:rsidP="00000000" w:rsidRDefault="00000000" w:rsidRPr="00000000" w14:paraId="00000030">
      <w:pPr>
        <w:pStyle w:val="Heading2"/>
        <w:spacing w:after="240" w:before="240" w:lineRule="auto"/>
        <w:rPr/>
      </w:pPr>
      <w:bookmarkStart w:colFirst="0" w:colLast="0" w:name="_ypwrcqmy6i6g" w:id="12"/>
      <w:bookmarkEnd w:id="12"/>
      <w:r w:rsidDel="00000000" w:rsidR="00000000" w:rsidRPr="00000000">
        <w:rPr>
          <w:rtl w:val="0"/>
        </w:rPr>
        <w:t xml:space="preserve">5. Quy Trình Xử Lý Offline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Offline: Dữ liệu ghi số và ảnh được lưu vào bộ nhớ local (SQLite/Preferences). Các bản ghi được đánh dấu is_synced = false.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Có Mạng: Nhân viên vào màn hình Sync, hệ thống sẽ thực hiện tuần tự: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ảnh công tơ lên Storage.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dữ liệu chỉ số và thanh toán.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Cập nhật lại oldReading cho lần ghi tiếp theo.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