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36" w:rsidRPr="00782FCF" w:rsidRDefault="00940736" w:rsidP="00940736">
      <w:pPr>
        <w:pStyle w:val="Heading2"/>
        <w:spacing w:line="480" w:lineRule="auto"/>
        <w:rPr>
          <w:rFonts w:ascii="Arial" w:hAnsi="Arial" w:cs="Arial"/>
        </w:rPr>
      </w:pPr>
      <w:bookmarkStart w:id="0" w:name="_Toc55494705"/>
      <w:r w:rsidRPr="00782FCF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Log</w:t>
      </w:r>
      <w:bookmarkStart w:id="1" w:name="_GoBack"/>
      <w:bookmarkEnd w:id="1"/>
      <w:r w:rsidRPr="00782FCF">
        <w:rPr>
          <w:rFonts w:ascii="Arial" w:hAnsi="Arial" w:cs="Arial"/>
        </w:rPr>
        <w:t>:</w:t>
      </w:r>
      <w:bookmarkEnd w:id="0"/>
    </w:p>
    <w:p w:rsidR="00940736" w:rsidRPr="00782FCF" w:rsidRDefault="00940736" w:rsidP="00940736">
      <w:pPr>
        <w:spacing w:line="480" w:lineRule="auto"/>
        <w:rPr>
          <w:rFonts w:ascii="Arial" w:hAnsi="Arial" w:cs="Arial"/>
          <w:sz w:val="24"/>
          <w:szCs w:val="24"/>
        </w:rPr>
      </w:pPr>
    </w:p>
    <w:tbl>
      <w:tblPr>
        <w:tblStyle w:val="GridTable5Dark-Accent61"/>
        <w:tblW w:w="0" w:type="auto"/>
        <w:tblLook w:val="04A0" w:firstRow="1" w:lastRow="0" w:firstColumn="1" w:lastColumn="0" w:noHBand="0" w:noVBand="1"/>
      </w:tblPr>
      <w:tblGrid>
        <w:gridCol w:w="1067"/>
        <w:gridCol w:w="2029"/>
        <w:gridCol w:w="2294"/>
        <w:gridCol w:w="2248"/>
        <w:gridCol w:w="1712"/>
      </w:tblGrid>
      <w:tr w:rsidR="00940736" w:rsidRPr="00782FCF" w:rsidTr="0072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40736" w:rsidRPr="00782FCF" w:rsidRDefault="00940736" w:rsidP="007270EA">
            <w:pPr>
              <w:spacing w:line="48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Test no</w:t>
            </w:r>
          </w:p>
        </w:tc>
        <w:tc>
          <w:tcPr>
            <w:tcW w:w="2029" w:type="dxa"/>
          </w:tcPr>
          <w:p w:rsidR="00940736" w:rsidRPr="00782FCF" w:rsidRDefault="00940736" w:rsidP="007270E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2294" w:type="dxa"/>
          </w:tcPr>
          <w:p w:rsidR="00940736" w:rsidRPr="00782FCF" w:rsidRDefault="00940736" w:rsidP="007270E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Criteria</w:t>
            </w:r>
          </w:p>
        </w:tc>
        <w:tc>
          <w:tcPr>
            <w:tcW w:w="2248" w:type="dxa"/>
          </w:tcPr>
          <w:p w:rsidR="00940736" w:rsidRPr="00782FCF" w:rsidRDefault="00940736" w:rsidP="007270E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Outcome</w:t>
            </w:r>
          </w:p>
        </w:tc>
        <w:tc>
          <w:tcPr>
            <w:tcW w:w="1712" w:type="dxa"/>
          </w:tcPr>
          <w:p w:rsidR="00940736" w:rsidRPr="00782FCF" w:rsidRDefault="00940736" w:rsidP="007270E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940736" w:rsidRPr="00782FCF" w:rsidTr="007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40736" w:rsidRPr="00782FCF" w:rsidRDefault="00940736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01.</w:t>
            </w:r>
          </w:p>
        </w:tc>
        <w:tc>
          <w:tcPr>
            <w:tcW w:w="2029" w:type="dxa"/>
          </w:tcPr>
          <w:p w:rsidR="00940736" w:rsidRPr="00782FCF" w:rsidRDefault="00940736" w:rsidP="007270EA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tcW w:w="2294" w:type="dxa"/>
          </w:tcPr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 xml:space="preserve">About page &amp; </w:t>
            </w:r>
            <w:r>
              <w:rPr>
                <w:rFonts w:ascii="Arial" w:hAnsi="Arial" w:cs="Arial"/>
                <w:sz w:val="24"/>
                <w:szCs w:val="24"/>
              </w:rPr>
              <w:t>Contact</w:t>
            </w:r>
            <w:r w:rsidRPr="00782FCF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  <w:tc>
          <w:tcPr>
            <w:tcW w:w="2248" w:type="dxa"/>
          </w:tcPr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data in both pages will be accurate.</w:t>
            </w:r>
          </w:p>
        </w:tc>
        <w:tc>
          <w:tcPr>
            <w:tcW w:w="1712" w:type="dxa"/>
          </w:tcPr>
          <w:p w:rsidR="00940736" w:rsidRPr="00782FCF" w:rsidRDefault="00940736" w:rsidP="007270E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940736" w:rsidRPr="00782FCF" w:rsidTr="007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40736" w:rsidRPr="00782FCF" w:rsidRDefault="00940736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02.</w:t>
            </w:r>
          </w:p>
        </w:tc>
        <w:tc>
          <w:tcPr>
            <w:tcW w:w="2029" w:type="dxa"/>
          </w:tcPr>
          <w:p w:rsidR="00940736" w:rsidRPr="00782FCF" w:rsidRDefault="00940736" w:rsidP="007270E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</w:t>
            </w:r>
            <w:r w:rsidRPr="00782FCF">
              <w:rPr>
                <w:rFonts w:ascii="Arial" w:hAnsi="Arial" w:cs="Arial"/>
                <w:sz w:val="24"/>
                <w:szCs w:val="24"/>
              </w:rPr>
              <w:t xml:space="preserve"> test</w:t>
            </w:r>
          </w:p>
        </w:tc>
        <w:tc>
          <w:tcPr>
            <w:tcW w:w="2294" w:type="dxa"/>
          </w:tcPr>
          <w:p w:rsidR="00940736" w:rsidRDefault="00940736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Adding new course,</w:t>
            </w:r>
          </w:p>
          <w:p w:rsidR="00940736" w:rsidRPr="00782FCF" w:rsidRDefault="00940736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checking the database for adding new course.</w:t>
            </w:r>
          </w:p>
        </w:tc>
        <w:tc>
          <w:tcPr>
            <w:tcW w:w="2248" w:type="dxa"/>
          </w:tcPr>
          <w:p w:rsidR="00940736" w:rsidRPr="00782FCF" w:rsidRDefault="00940736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step in enquiry will work perfectly.</w:t>
            </w:r>
          </w:p>
        </w:tc>
        <w:tc>
          <w:tcPr>
            <w:tcW w:w="1712" w:type="dxa"/>
          </w:tcPr>
          <w:p w:rsidR="00940736" w:rsidRDefault="00940736" w:rsidP="007270E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940736" w:rsidRPr="00782FCF" w:rsidTr="007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40736" w:rsidRPr="00782FCF" w:rsidRDefault="00940736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03.</w:t>
            </w:r>
          </w:p>
        </w:tc>
        <w:tc>
          <w:tcPr>
            <w:tcW w:w="2029" w:type="dxa"/>
          </w:tcPr>
          <w:p w:rsidR="00940736" w:rsidRPr="00782FCF" w:rsidRDefault="00940736" w:rsidP="007270EA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  <w:tc>
          <w:tcPr>
            <w:tcW w:w="2294" w:type="dxa"/>
          </w:tcPr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Add news</w:t>
            </w:r>
          </w:p>
        </w:tc>
        <w:tc>
          <w:tcPr>
            <w:tcW w:w="2248" w:type="dxa"/>
          </w:tcPr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Adding new in the website works perfectly.</w:t>
            </w:r>
          </w:p>
        </w:tc>
        <w:tc>
          <w:tcPr>
            <w:tcW w:w="1712" w:type="dxa"/>
          </w:tcPr>
          <w:p w:rsidR="00940736" w:rsidRDefault="00940736" w:rsidP="007270E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940736" w:rsidRPr="00782FCF" w:rsidTr="007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40736" w:rsidRPr="00782FCF" w:rsidRDefault="00940736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04.</w:t>
            </w:r>
          </w:p>
        </w:tc>
        <w:tc>
          <w:tcPr>
            <w:tcW w:w="2029" w:type="dxa"/>
          </w:tcPr>
          <w:p w:rsidR="00940736" w:rsidRPr="00782FCF" w:rsidRDefault="00940736" w:rsidP="007270E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Usability test</w:t>
            </w:r>
          </w:p>
        </w:tc>
        <w:tc>
          <w:tcPr>
            <w:tcW w:w="2294" w:type="dxa"/>
          </w:tcPr>
          <w:p w:rsidR="00940736" w:rsidRPr="00782FCF" w:rsidRDefault="00940736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Navigation bar,</w:t>
            </w:r>
          </w:p>
          <w:p w:rsidR="00940736" w:rsidRPr="00782FCF" w:rsidRDefault="00940736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782FCF">
              <w:rPr>
                <w:rFonts w:ascii="Arial" w:hAnsi="Arial" w:cs="Arial"/>
                <w:sz w:val="24"/>
                <w:szCs w:val="24"/>
              </w:rPr>
              <w:t>orking footer.</w:t>
            </w:r>
          </w:p>
        </w:tc>
        <w:tc>
          <w:tcPr>
            <w:tcW w:w="2248" w:type="dxa"/>
          </w:tcPr>
          <w:p w:rsidR="00940736" w:rsidRPr="00782FCF" w:rsidRDefault="00940736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features in the system will be working properly.</w:t>
            </w:r>
          </w:p>
        </w:tc>
        <w:tc>
          <w:tcPr>
            <w:tcW w:w="1712" w:type="dxa"/>
          </w:tcPr>
          <w:p w:rsidR="00940736" w:rsidRDefault="00940736" w:rsidP="007270E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940736" w:rsidRPr="00782FCF" w:rsidTr="007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40736" w:rsidRPr="00782FCF" w:rsidRDefault="00940736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05.</w:t>
            </w:r>
          </w:p>
        </w:tc>
        <w:tc>
          <w:tcPr>
            <w:tcW w:w="2029" w:type="dxa"/>
          </w:tcPr>
          <w:p w:rsidR="00940736" w:rsidRPr="00782FCF" w:rsidRDefault="00940736" w:rsidP="007270EA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Security test</w:t>
            </w:r>
          </w:p>
        </w:tc>
        <w:tc>
          <w:tcPr>
            <w:tcW w:w="2294" w:type="dxa"/>
          </w:tcPr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SQL injection;</w:t>
            </w:r>
          </w:p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 login to the system.</w:t>
            </w:r>
          </w:p>
        </w:tc>
        <w:tc>
          <w:tcPr>
            <w:tcW w:w="2248" w:type="dxa"/>
          </w:tcPr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All the security testing will be accurate.</w:t>
            </w:r>
          </w:p>
        </w:tc>
        <w:tc>
          <w:tcPr>
            <w:tcW w:w="1712" w:type="dxa"/>
          </w:tcPr>
          <w:p w:rsidR="00940736" w:rsidRDefault="00940736" w:rsidP="007270E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940736" w:rsidRPr="00782FCF" w:rsidTr="0072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40736" w:rsidRPr="00782FCF" w:rsidRDefault="00940736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lastRenderedPageBreak/>
              <w:t>06.</w:t>
            </w:r>
          </w:p>
        </w:tc>
        <w:tc>
          <w:tcPr>
            <w:tcW w:w="2029" w:type="dxa"/>
          </w:tcPr>
          <w:p w:rsidR="00940736" w:rsidRPr="00782FCF" w:rsidRDefault="00940736" w:rsidP="007270EA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Browser compatibility test</w:t>
            </w:r>
          </w:p>
        </w:tc>
        <w:tc>
          <w:tcPr>
            <w:tcW w:w="2294" w:type="dxa"/>
          </w:tcPr>
          <w:p w:rsidR="00940736" w:rsidRPr="00782FCF" w:rsidRDefault="00940736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Google chrome, Mozilla Firefox, Internet Explorer</w:t>
            </w:r>
          </w:p>
        </w:tc>
        <w:tc>
          <w:tcPr>
            <w:tcW w:w="2248" w:type="dxa"/>
          </w:tcPr>
          <w:p w:rsidR="00940736" w:rsidRPr="00782FCF" w:rsidRDefault="00940736" w:rsidP="007270E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The system will run smoothly in all the selected browser.</w:t>
            </w:r>
          </w:p>
        </w:tc>
        <w:tc>
          <w:tcPr>
            <w:tcW w:w="1712" w:type="dxa"/>
          </w:tcPr>
          <w:p w:rsidR="00940736" w:rsidRDefault="00940736" w:rsidP="007270EA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  <w:tr w:rsidR="00940736" w:rsidRPr="00782FCF" w:rsidTr="00727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:rsidR="00940736" w:rsidRPr="00782FCF" w:rsidRDefault="00940736" w:rsidP="007270E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07.</w:t>
            </w:r>
          </w:p>
        </w:tc>
        <w:tc>
          <w:tcPr>
            <w:tcW w:w="2029" w:type="dxa"/>
          </w:tcPr>
          <w:p w:rsidR="00940736" w:rsidRPr="00782FCF" w:rsidRDefault="00940736" w:rsidP="007270EA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Responsiveness test</w:t>
            </w:r>
          </w:p>
        </w:tc>
        <w:tc>
          <w:tcPr>
            <w:tcW w:w="2294" w:type="dxa"/>
          </w:tcPr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Testing the system in different screen including desktop and mobile</w:t>
            </w:r>
          </w:p>
        </w:tc>
        <w:tc>
          <w:tcPr>
            <w:tcW w:w="2248" w:type="dxa"/>
          </w:tcPr>
          <w:p w:rsidR="00940736" w:rsidRPr="00782FCF" w:rsidRDefault="00940736" w:rsidP="007270E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82FCF">
              <w:rPr>
                <w:rFonts w:ascii="Arial" w:hAnsi="Arial" w:cs="Arial"/>
                <w:sz w:val="24"/>
                <w:szCs w:val="24"/>
              </w:rPr>
              <w:t>The system will be responsive.</w:t>
            </w:r>
          </w:p>
        </w:tc>
        <w:tc>
          <w:tcPr>
            <w:tcW w:w="1712" w:type="dxa"/>
          </w:tcPr>
          <w:p w:rsidR="00940736" w:rsidRDefault="00940736" w:rsidP="007270E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368E">
              <w:rPr>
                <w:rFonts w:ascii="Arial" w:hAnsi="Arial" w:cs="Arial"/>
                <w:sz w:val="24"/>
                <w:szCs w:val="24"/>
              </w:rPr>
              <w:t>As Expected</w:t>
            </w:r>
          </w:p>
        </w:tc>
      </w:tr>
    </w:tbl>
    <w:p w:rsidR="00940736" w:rsidRPr="00782FCF" w:rsidRDefault="00940736" w:rsidP="00940736">
      <w:pPr>
        <w:spacing w:line="480" w:lineRule="auto"/>
        <w:rPr>
          <w:rFonts w:ascii="Arial" w:hAnsi="Arial" w:cs="Arial"/>
          <w:sz w:val="24"/>
          <w:szCs w:val="24"/>
        </w:rPr>
      </w:pPr>
    </w:p>
    <w:p w:rsidR="00940736" w:rsidRPr="00782FCF" w:rsidRDefault="00940736" w:rsidP="00940736">
      <w:pPr>
        <w:spacing w:line="480" w:lineRule="auto"/>
        <w:rPr>
          <w:rFonts w:ascii="Arial" w:hAnsi="Arial" w:cs="Arial"/>
          <w:sz w:val="24"/>
          <w:szCs w:val="24"/>
        </w:rPr>
      </w:pPr>
    </w:p>
    <w:p w:rsidR="00940736" w:rsidRPr="00782FCF" w:rsidRDefault="00940736" w:rsidP="00940736">
      <w:pPr>
        <w:spacing w:line="480" w:lineRule="auto"/>
        <w:rPr>
          <w:rFonts w:ascii="Arial" w:hAnsi="Arial" w:cs="Arial"/>
          <w:sz w:val="24"/>
          <w:szCs w:val="24"/>
        </w:rPr>
      </w:pPr>
    </w:p>
    <w:p w:rsidR="00940736" w:rsidRPr="00782FCF" w:rsidRDefault="00940736" w:rsidP="00940736">
      <w:pPr>
        <w:spacing w:line="480" w:lineRule="auto"/>
        <w:rPr>
          <w:rFonts w:ascii="Arial" w:hAnsi="Arial" w:cs="Arial"/>
          <w:sz w:val="24"/>
          <w:szCs w:val="24"/>
        </w:rPr>
      </w:pPr>
    </w:p>
    <w:p w:rsidR="00940736" w:rsidRPr="00782FCF" w:rsidRDefault="00940736" w:rsidP="00940736">
      <w:pPr>
        <w:spacing w:line="480" w:lineRule="auto"/>
        <w:rPr>
          <w:rFonts w:ascii="Arial" w:hAnsi="Arial" w:cs="Arial"/>
          <w:sz w:val="24"/>
          <w:szCs w:val="24"/>
        </w:rPr>
      </w:pPr>
    </w:p>
    <w:p w:rsidR="00940736" w:rsidRPr="00782FCF" w:rsidRDefault="00940736" w:rsidP="00940736">
      <w:pPr>
        <w:spacing w:line="480" w:lineRule="auto"/>
        <w:rPr>
          <w:rFonts w:ascii="Arial" w:hAnsi="Arial" w:cs="Arial"/>
          <w:sz w:val="24"/>
          <w:szCs w:val="24"/>
        </w:rPr>
      </w:pPr>
    </w:p>
    <w:p w:rsidR="00A416E7" w:rsidRDefault="00A416E7"/>
    <w:sectPr w:rsidR="00A4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36"/>
    <w:rsid w:val="00940736"/>
    <w:rsid w:val="00A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B6664-B555-40CF-A9CC-61AD8CE6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5Dark-Accent61">
    <w:name w:val="Grid Table 5 Dark - Accent 61"/>
    <w:basedOn w:val="TableNormal"/>
    <w:uiPriority w:val="50"/>
    <w:rsid w:val="009407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2020-11-05T13:14:00Z</dcterms:created>
  <dcterms:modified xsi:type="dcterms:W3CDTF">2020-11-05T13:16:00Z</dcterms:modified>
</cp:coreProperties>
</file>