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Structural Contract Package 016</w:t>
      </w:r>
    </w:p>
    <w:p>
      <w:r>
        <w:t>Document Title: Structural Contract Package 016</w:t>
      </w:r>
    </w:p>
    <w:p>
      <w:r>
        <w:t>Revision Number: Rev. B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2026-06-17</w:t>
      </w:r>
    </w:p>
    <w:p>
      <w:r>
        <w:t>Discipline: Structural</w:t>
      </w:r>
    </w:p>
    <w:p/>
    <w:p>
      <w:r>
        <w:t>Document Type Keywords: contract agreement conditions of contract scope of work payment terms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