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102" w:rsidRPr="008A7102" w:rsidRDefault="008A7102" w:rsidP="008A7102">
      <w:pPr>
        <w:rPr>
          <w:b/>
          <w:bCs/>
        </w:rPr>
      </w:pPr>
      <w:r w:rsidRPr="008A7102">
        <w:rPr>
          <w:b/>
          <w:bCs/>
        </w:rPr>
        <w:t>Stack columns</w:t>
      </w:r>
    </w:p>
    <w:p w:rsidR="008A7102" w:rsidRPr="008A7102" w:rsidRDefault="008A7102" w:rsidP="008A7102">
      <w:r w:rsidRPr="008A7102">
        <w:t>It converts the prescribed levels of columns to indexes. There is more on this in the code below.</w:t>
      </w:r>
    </w:p>
    <w:p w:rsidR="00C02A08" w:rsidRDefault="00C02A08">
      <w:bookmarkStart w:id="0" w:name="_GoBack"/>
      <w:bookmarkEnd w:id="0"/>
    </w:p>
    <w:sectPr w:rsidR="00C02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A40"/>
    <w:rsid w:val="008A7102"/>
    <w:rsid w:val="00C02A08"/>
    <w:rsid w:val="00DD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2</cp:revision>
  <dcterms:created xsi:type="dcterms:W3CDTF">2024-03-08T11:00:00Z</dcterms:created>
  <dcterms:modified xsi:type="dcterms:W3CDTF">2024-03-08T11:00:00Z</dcterms:modified>
</cp:coreProperties>
</file>