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b w:val="1"/>
          <w:bCs w:val="1"/>
          <w:sz w:val="24"/>
          <w:szCs w:val="24"/>
        </w:rPr>
      </w:pP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b w:val="1"/>
          <w:bCs w:val="1"/>
          <w:sz w:val="24"/>
          <w:szCs w:val="24"/>
          <w:rtl w:val="0"/>
        </w:rPr>
        <w:t xml:space="preserve">ACTIVITY REPORTING TEMPLATE</w:t>
      </w:r>
    </w:p>
    <w:p w:rsidR="00000000" w:rsidDel="00000000" w:rsidP="00000000" w:rsidRDefault="00000000" w:rsidRPr="00000000" w14:paraId="00000002">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Title of Activity:</w:t>
      </w:r>
      <w:r w:rsidDel="00000000" w:rsidR="00000000" w:rsidRPr="00000000">
        <w:rPr>
          <w:rFonts w:ascii="Georgia" w:cs="Georgia" w:eastAsia="Georgia" w:hAnsi="Georgia"/>
          <w:sz w:val="24"/>
          <w:szCs w:val="24"/>
          <w:rtl w:val="0"/>
        </w:rPr>
        <w:t xml:space="preserve"> School Sensitization ( Community Secondary School, Four Towns, Uyo)</w:t>
      </w:r>
    </w:p>
    <w:p w:rsidR="00000000" w:rsidDel="00000000" w:rsidP="00000000" w:rsidRDefault="00000000" w:rsidRPr="00000000" w14:paraId="00000003">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Date Held:</w:t>
      </w:r>
      <w:r w:rsidDel="00000000" w:rsidR="00000000" w:rsidRPr="00000000">
        <w:rPr>
          <w:rFonts w:ascii="Georgia" w:cs="Georgia" w:eastAsia="Georgia" w:hAnsi="Georgia"/>
          <w:sz w:val="24"/>
          <w:szCs w:val="24"/>
          <w:rtl w:val="0"/>
        </w:rPr>
        <w:t xml:space="preserve"> Wednesday 5th July,  2023</w:t>
      </w:r>
    </w:p>
    <w:p w:rsidR="00000000" w:rsidDel="00000000" w:rsidP="00000000" w:rsidRDefault="00000000" w:rsidRPr="00000000" w14:paraId="00000004">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Purpose of Activity:</w:t>
      </w:r>
      <w:r w:rsidDel="00000000" w:rsidR="00000000" w:rsidRPr="00000000">
        <w:rPr>
          <w:rFonts w:ascii="Georgia" w:cs="Georgia" w:eastAsia="Georgia" w:hAnsi="Georgia"/>
          <w:sz w:val="24"/>
          <w:szCs w:val="24"/>
          <w:rtl w:val="0"/>
        </w:rPr>
        <w:t xml:space="preserve"> The purpose of this activity was to sensitize the students of Community Secondary School Four Towns, Abak Road , Uyo, Akwa Ibom State,  on the provisions of the VAPP law, how and where to report cases of Gender Based Violence, Abandonment of children and spouse, Rape, Abuse and how to curb it.</w:t>
        <w:tab/>
      </w:r>
    </w:p>
    <w:p w:rsidR="00000000" w:rsidDel="00000000" w:rsidP="00000000" w:rsidRDefault="00000000" w:rsidRPr="00000000" w14:paraId="00000005">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Who Carried Out Activity (Name of Organization or individual):</w:t>
      </w:r>
      <w:r w:rsidDel="00000000" w:rsidR="00000000" w:rsidRPr="00000000">
        <w:rPr>
          <w:rFonts w:ascii="Georgia" w:cs="Georgia" w:eastAsia="Georgia" w:hAnsi="Georgia"/>
          <w:sz w:val="24"/>
          <w:szCs w:val="24"/>
          <w:rtl w:val="0"/>
        </w:rPr>
        <w:t xml:space="preserve"> Youth Alive Foundation.</w:t>
      </w:r>
    </w:p>
    <w:p w:rsidR="00000000" w:rsidDel="00000000" w:rsidP="00000000" w:rsidRDefault="00000000" w:rsidRPr="00000000" w14:paraId="00000006">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Women led Organizations:</w:t>
      </w:r>
      <w:r w:rsidDel="00000000" w:rsidR="00000000" w:rsidRPr="00000000">
        <w:rPr>
          <w:rFonts w:ascii="Georgia" w:cs="Georgia" w:eastAsia="Georgia" w:hAnsi="Georgia"/>
          <w:sz w:val="24"/>
          <w:szCs w:val="24"/>
          <w:rtl w:val="0"/>
        </w:rPr>
        <w:t xml:space="preserve">1</w:t>
      </w:r>
    </w:p>
    <w:p w:rsidR="00000000" w:rsidDel="00000000" w:rsidP="00000000" w:rsidRDefault="00000000" w:rsidRPr="00000000" w14:paraId="00000007">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Other Organizations</w:t>
      </w:r>
      <w:r w:rsidDel="00000000" w:rsidR="00000000" w:rsidRPr="00000000">
        <w:rPr>
          <w:rFonts w:ascii="Georgia" w:cs="Georgia" w:eastAsia="Georgia" w:hAnsi="Georgia"/>
          <w:sz w:val="24"/>
          <w:szCs w:val="24"/>
          <w:rtl w:val="0"/>
        </w:rPr>
        <w:t xml:space="preserve">:0</w:t>
      </w:r>
    </w:p>
    <w:p w:rsidR="00000000" w:rsidDel="00000000" w:rsidP="00000000" w:rsidRDefault="00000000" w:rsidRPr="00000000" w14:paraId="00000008">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Who were in Attendance</w:t>
      </w:r>
      <w:r w:rsidDel="00000000" w:rsidR="00000000" w:rsidRPr="00000000">
        <w:rPr>
          <w:rFonts w:ascii="Georgia" w:cs="Georgia" w:eastAsia="Georgia" w:hAnsi="Georgia"/>
          <w:sz w:val="24"/>
          <w:szCs w:val="24"/>
          <w:rtl w:val="0"/>
        </w:rPr>
        <w:t xml:space="preserve">:116</w:t>
      </w:r>
    </w:p>
    <w:p w:rsidR="00000000" w:rsidDel="00000000" w:rsidP="00000000" w:rsidRDefault="00000000" w:rsidRPr="00000000" w14:paraId="00000009">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Male</w:t>
      </w:r>
      <w:r w:rsidDel="00000000" w:rsidR="00000000" w:rsidRPr="00000000">
        <w:rPr>
          <w:rFonts w:ascii="Georgia" w:cs="Georgia" w:eastAsia="Georgia" w:hAnsi="Georgia"/>
          <w:sz w:val="24"/>
          <w:szCs w:val="24"/>
          <w:rtl w:val="0"/>
        </w:rPr>
        <w:t xml:space="preserve"> =37</w:t>
      </w:r>
    </w:p>
    <w:p w:rsidR="00000000" w:rsidDel="00000000" w:rsidP="00000000" w:rsidRDefault="00000000" w:rsidRPr="00000000" w14:paraId="0000000A">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Female</w:t>
      </w:r>
      <w:r w:rsidDel="00000000" w:rsidR="00000000" w:rsidRPr="00000000">
        <w:rPr>
          <w:rFonts w:ascii="Georgia" w:cs="Georgia" w:eastAsia="Georgia" w:hAnsi="Georgia"/>
          <w:sz w:val="24"/>
          <w:szCs w:val="24"/>
          <w:rtl w:val="0"/>
        </w:rPr>
        <w:t xml:space="preserve"> =79</w:t>
      </w:r>
    </w:p>
    <w:p w:rsidR="00000000" w:rsidDel="00000000" w:rsidP="00000000" w:rsidRDefault="00000000" w:rsidRPr="00000000" w14:paraId="0000000B">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PWDs</w:t>
      </w:r>
      <w:r w:rsidDel="00000000" w:rsidR="00000000" w:rsidRPr="00000000">
        <w:rPr>
          <w:rFonts w:ascii="Georgia" w:cs="Georgia" w:eastAsia="Georgia" w:hAnsi="Georgia"/>
          <w:sz w:val="24"/>
          <w:szCs w:val="24"/>
          <w:rtl w:val="0"/>
        </w:rPr>
        <w:t xml:space="preserve"> = 0</w:t>
      </w:r>
    </w:p>
    <w:p w:rsidR="00000000" w:rsidDel="00000000" w:rsidP="00000000" w:rsidRDefault="00000000" w:rsidRPr="00000000" w14:paraId="0000000C">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Media =</w:t>
      </w:r>
      <w:r w:rsidDel="00000000" w:rsidR="00000000" w:rsidRPr="00000000">
        <w:rPr>
          <w:rFonts w:ascii="Georgia" w:cs="Georgia" w:eastAsia="Georgia" w:hAnsi="Georgia"/>
          <w:sz w:val="24"/>
          <w:szCs w:val="24"/>
          <w:rtl w:val="0"/>
        </w:rPr>
        <w:t xml:space="preserve">0</w:t>
      </w:r>
    </w:p>
    <w:p w:rsidR="00000000" w:rsidDel="00000000" w:rsidP="00000000" w:rsidRDefault="00000000" w:rsidRPr="00000000" w14:paraId="0000000D">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Government Stakeholders =</w:t>
      </w:r>
      <w:r w:rsidDel="00000000" w:rsidR="00000000" w:rsidRPr="00000000">
        <w:rPr>
          <w:rFonts w:ascii="Georgia" w:cs="Georgia" w:eastAsia="Georgia" w:hAnsi="Georgia"/>
          <w:sz w:val="24"/>
          <w:szCs w:val="24"/>
          <w:rtl w:val="0"/>
        </w:rPr>
        <w:t xml:space="preserve"> 1</w:t>
      </w:r>
    </w:p>
    <w:p w:rsidR="00000000" w:rsidDel="00000000" w:rsidP="00000000" w:rsidRDefault="00000000" w:rsidRPr="00000000" w14:paraId="0000000E">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F">
      <w:pP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Narrative( What Happened)</w:t>
      </w:r>
    </w:p>
    <w:p w:rsidR="00000000" w:rsidDel="00000000" w:rsidP="00000000" w:rsidRDefault="00000000" w:rsidRPr="00000000" w14:paraId="0000001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On 5th July, 2023 Youth Alive Foundation led the SAVE cluster to Community Secondary  School, Four Towns in the company of NAPTIP to sensitize students on issues of Gender Based Violence, Abandonment of children and spouse, Rape, Abuse and VAPP law. </w:t>
      </w:r>
    </w:p>
    <w:p w:rsidR="00000000" w:rsidDel="00000000" w:rsidP="00000000" w:rsidRDefault="00000000" w:rsidRPr="00000000" w14:paraId="0000001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sensitization began with YAF Volunteer Coordinator facilitated a session of energizer which made the students relax and excited to learn. NAPTIP Public enlightenment officer  continued with the message of countering trafficking in persons,  methods and ways traffickers use to entice victims  and dangers of trafficking, which would later result in Gender Based Violence, Prostitution, organ harvesting and exploitation of victims which are mostly women. After which NAPTIP School Program Officer used the Ibibio dialect to educate students on the VAPP LAW and its  provisions.</w:t>
      </w:r>
    </w:p>
    <w:p w:rsidR="00000000" w:rsidDel="00000000" w:rsidP="00000000" w:rsidRDefault="00000000" w:rsidRPr="00000000" w14:paraId="0000001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This was followed by a visual play which dramatically explained the dangers of GBV and disobedience of children to Parents instructions.</w:t>
      </w:r>
    </w:p>
    <w:p w:rsidR="00000000" w:rsidDel="00000000" w:rsidP="00000000" w:rsidRDefault="00000000" w:rsidRPr="00000000" w14:paraId="0000001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YAF team Lead gave a brief breakdown on key extracts of the VAPP law and highlighted several punishable offences under the law such as spousal battery, rape, sexual abuse, etc and the punishments these offences attract under the law.</w:t>
      </w:r>
    </w:p>
    <w:p w:rsidR="00000000" w:rsidDel="00000000" w:rsidP="00000000" w:rsidRDefault="00000000" w:rsidRPr="00000000" w14:paraId="0000001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She also shared numbers for reporting. </w:t>
      </w:r>
    </w:p>
    <w:p w:rsidR="00000000" w:rsidDel="00000000" w:rsidP="00000000" w:rsidRDefault="00000000" w:rsidRPr="00000000" w14:paraId="0000001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During the Q&amp;A session, students were asked:</w:t>
      </w:r>
    </w:p>
    <w:p w:rsidR="00000000" w:rsidDel="00000000" w:rsidP="00000000" w:rsidRDefault="00000000" w:rsidRPr="00000000" w14:paraId="00000016">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 What is Child Trafficking?</w:t>
      </w:r>
    </w:p>
    <w:p w:rsidR="00000000" w:rsidDel="00000000" w:rsidP="00000000" w:rsidRDefault="00000000" w:rsidRPr="00000000" w14:paraId="0000001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2. How to report cases of Gender Based Violence?</w:t>
      </w:r>
    </w:p>
    <w:p w:rsidR="00000000" w:rsidDel="00000000" w:rsidP="00000000" w:rsidRDefault="00000000" w:rsidRPr="00000000" w14:paraId="0000001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3. How to identify Traffickers?</w:t>
      </w:r>
    </w:p>
    <w:p w:rsidR="00000000" w:rsidDel="00000000" w:rsidP="00000000" w:rsidRDefault="00000000" w:rsidRPr="00000000" w14:paraId="0000001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Inspiring responses were given by the students.</w:t>
      </w:r>
    </w:p>
    <w:p w:rsidR="00000000" w:rsidDel="00000000" w:rsidP="00000000" w:rsidRDefault="00000000" w:rsidRPr="00000000" w14:paraId="0000001A">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B">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C">
      <w:pP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 Key Outcomes (what was achieved):</w:t>
      </w:r>
    </w:p>
    <w:p w:rsidR="00000000" w:rsidDel="00000000" w:rsidP="00000000" w:rsidRDefault="00000000" w:rsidRPr="00000000" w14:paraId="0000001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 Students of Community Secondary School, Four Towns were equipped with the knowledge of the VAPP law and its provisions.</w:t>
      </w:r>
    </w:p>
    <w:p w:rsidR="00000000" w:rsidDel="00000000" w:rsidP="00000000" w:rsidRDefault="00000000" w:rsidRPr="00000000" w14:paraId="0000001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2. Phone numbers were shared to the students for reporting.</w:t>
      </w:r>
    </w:p>
    <w:p w:rsidR="00000000" w:rsidDel="00000000" w:rsidP="00000000" w:rsidRDefault="00000000" w:rsidRPr="00000000" w14:paraId="0000001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3. Students were educated on dangers of Gender Based Violence.</w:t>
      </w:r>
    </w:p>
    <w:p w:rsidR="00000000" w:rsidDel="00000000" w:rsidP="00000000" w:rsidRDefault="00000000" w:rsidRPr="00000000" w14:paraId="0000002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4.  VAPP LAW Vanguard was formed in the school.</w:t>
      </w:r>
    </w:p>
    <w:p w:rsidR="00000000" w:rsidDel="00000000" w:rsidP="00000000" w:rsidRDefault="00000000" w:rsidRPr="00000000" w14:paraId="0000002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5. Students learnt about dangers of drug abuse.</w:t>
      </w:r>
    </w:p>
    <w:p w:rsidR="00000000" w:rsidDel="00000000" w:rsidP="00000000" w:rsidRDefault="00000000" w:rsidRPr="00000000" w14:paraId="00000022">
      <w:pPr>
        <w:rPr>
          <w:rFonts w:ascii="Georgia" w:cs="Georgia" w:eastAsia="Georgia" w:hAnsi="Georgia"/>
          <w:sz w:val="24"/>
          <w:szCs w:val="24"/>
        </w:rPr>
      </w:pPr>
      <w:bookmarkStart w:colFirst="0" w:colLast="0" w:name="_h6isuoxypdn3" w:id="0"/>
      <w:bookmarkEnd w:id="0"/>
      <w:r w:rsidDel="00000000" w:rsidR="00000000" w:rsidRPr="00000000">
        <w:rPr>
          <w:rFonts w:ascii="Georgia" w:cs="Georgia" w:eastAsia="Georgia" w:hAnsi="Georgia"/>
          <w:sz w:val="24"/>
          <w:szCs w:val="24"/>
          <w:rtl w:val="0"/>
        </w:rPr>
        <w:t xml:space="preserve">6. Copies of the simplified VAPP LAW were shared to students.</w:t>
      </w:r>
    </w:p>
    <w:p w:rsidR="00000000" w:rsidDel="00000000" w:rsidP="00000000" w:rsidRDefault="00000000" w:rsidRPr="00000000" w14:paraId="0000002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7.  A copy of Training manual for school was given to the school.</w:t>
      </w:r>
    </w:p>
    <w:p w:rsidR="00000000" w:rsidDel="00000000" w:rsidP="00000000" w:rsidRDefault="00000000" w:rsidRPr="00000000" w14:paraId="0000002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8. A copy of Gender Based Violence Unified Response Protocol and Referral Pathway was given to the school</w:t>
      </w:r>
    </w:p>
    <w:p w:rsidR="00000000" w:rsidDel="00000000" w:rsidP="00000000" w:rsidRDefault="00000000" w:rsidRPr="00000000" w14:paraId="0000002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9. Fliers depicting GBV were shared to the students and given to the Vanguards.</w:t>
      </w:r>
    </w:p>
    <w:p w:rsidR="00000000" w:rsidDel="00000000" w:rsidP="00000000" w:rsidRDefault="00000000" w:rsidRPr="00000000" w14:paraId="00000026">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7">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8">
      <w:pPr>
        <w:rPr>
          <w:rFonts w:ascii="Georgia" w:cs="Georgia" w:eastAsia="Georgia" w:hAnsi="Georgia"/>
        </w:rPr>
      </w:pPr>
      <w:r w:rsidDel="00000000" w:rsidR="00000000" w:rsidRPr="00000000">
        <w:rPr>
          <w:rFonts w:ascii="Georgia" w:cs="Georgia" w:eastAsia="Georgia" w:hAnsi="Georgia"/>
          <w:b w:val="1"/>
          <w:bCs w:val="1"/>
          <w:rtl w:val="0"/>
        </w:rPr>
        <w:t xml:space="preserve">Next Steps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2B">
      <w:pPr>
        <w:rPr>
          <w:rFonts w:ascii="Georgia" w:cs="Georgia" w:eastAsia="Georgia" w:hAnsi="Georgia"/>
        </w:rPr>
      </w:pPr>
      <w:r w:rsidDel="00000000" w:rsidR="00000000" w:rsidRPr="00000000">
        <w:rPr>
          <w:rFonts w:ascii="Georgia" w:cs="Georgia" w:eastAsia="Georgia" w:hAnsi="Georgia"/>
          <w:b w:val="1"/>
          <w:bCs w:val="1"/>
          <w:rtl w:val="0"/>
        </w:rPr>
        <w:t xml:space="preserve">Challenges/lessons leant</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rPr>
          <w:rFonts w:ascii="Georgia" w:cs="Georgia" w:eastAsia="Georgia" w:hAnsi="Georgia"/>
        </w:rPr>
      </w:pPr>
      <w:r w:rsidDel="00000000" w:rsidR="00000000" w:rsidRPr="00000000">
        <w:rPr>
          <w:rtl w:val="0"/>
        </w:rPr>
      </w:r>
    </w:p>
    <w:p w:rsidR="00000000" w:rsidDel="00000000" w:rsidP="00000000" w:rsidRDefault="00000000" w:rsidRPr="00000000" w14:paraId="0000002E">
      <w:pPr>
        <w:rPr>
          <w:rFonts w:ascii="Georgia" w:cs="Georgia" w:eastAsia="Georgia" w:hAnsi="Georgia"/>
          <w:b w:val="1"/>
          <w:bCs w:val="1"/>
        </w:rPr>
      </w:pPr>
      <w:r w:rsidDel="00000000" w:rsidR="00000000" w:rsidRPr="00000000">
        <w:rPr>
          <w:rFonts w:ascii="Georgia" w:cs="Georgia" w:eastAsia="Georgia" w:hAnsi="Georgia"/>
          <w:b w:val="1"/>
          <w:bCs w:val="1"/>
          <w:rtl w:val="0"/>
        </w:rPr>
        <w:t xml:space="preserve">Communications and media</w:t>
      </w:r>
    </w:p>
    <w:p w:rsidR="00000000" w:rsidDel="00000000" w:rsidP="00000000" w:rsidRDefault="00000000" w:rsidRPr="00000000" w14:paraId="0000002F">
      <w:pPr>
        <w:rPr/>
      </w:pPr>
      <w:r w:rsidDel="00000000" w:rsidR="00000000" w:rsidRPr="00000000">
        <w:rPr>
          <w:rFonts w:ascii="Georgia" w:cs="Georgia" w:eastAsia="Georgia" w:hAnsi="Georgia"/>
          <w:b w:val="1"/>
          <w:bCs w:val="1"/>
          <w:rtl w:val="0"/>
        </w:rPr>
        <w:t xml:space="preserve">(Please share links to social media feeds, media coverage generated by your project, good photos taken of project activities, any success or change stories you may have developed on your project or about your project stakeholders</w:t>
      </w:r>
      <w:r w:rsidDel="00000000" w:rsidR="00000000" w:rsidRPr="00000000">
        <w:rPr>
          <w:b w:val="1"/>
          <w:bCs w:val="1"/>
          <w:rtl w:val="0"/>
        </w:rPr>
        <w:t xml:space="preserve">.)</w:t>
      </w:r>
      <w:r w:rsidDel="00000000" w:rsidR="00000000" w:rsidRPr="00000000">
        <w:rPr>
          <w:rtl w:val="0"/>
        </w:rPr>
      </w:r>
      <w:r w:rsidDel="00000000" w:rsidR="00000000" w:rsidRPr="00000000">
        <w:pict>
          <v:rect id="1026" style="position:absolute;margin-left:17.35pt;margin-top:614.35pt;width:378.4pt;height:37.3pt;z-index:1;visibility:visible;mso-wrap-distance-left:0;mso-wrap-distance-right:0;mso-position-horizontal-relative:margin;mso-position-vertical-relative:text;mso-width-relative:page;mso-height-relative:page;mso-position-horizontal:absolute;mso-position-vertical:absolute;" o:spid="_x0000_s1044" filled="f" stroked="f">
            <v:textbox>
              <w:txbxContent>
                <w:p w:rsidR="00EF398F" w:rsidDel="00000000" w:rsidP="00EF398F" w:rsidRDefault="00EF398F" w:rsidRPr="00000000">
                  <w:r w:rsidDel="00000000" w:rsidR="00000000" w:rsidRPr="00000000">
                    <w:t>The chairperson of the association responding</w:t>
                  </w:r>
                </w:p>
              </w:txbxContent>
            </v:textbox>
          </v:rect>
        </w:pict>
      </w:r>
    </w:p>
    <w:p w:rsidR="00000000" w:rsidDel="00000000" w:rsidP="00000000" w:rsidRDefault="00000000" w:rsidRPr="00000000" w14:paraId="00000030">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PICTURES</w:t>
      </w:r>
    </w:p>
    <w:p w:rsidR="00000000" w:rsidDel="00000000" w:rsidP="00000000" w:rsidRDefault="00000000" w:rsidRPr="00000000" w14:paraId="00000032">
      <w:pPr>
        <w:rPr>
          <w:rFonts w:ascii="Georgia" w:cs="Georgia" w:eastAsia="Georgia" w:hAnsi="Georgia"/>
          <w:sz w:val="24"/>
          <w:szCs w:val="24"/>
        </w:rPr>
      </w:pPr>
      <w:r w:rsidDel="00000000" w:rsidR="00000000" w:rsidRPr="00000000">
        <w:rPr>
          <w:rFonts w:ascii="Georgia" w:cs="Georgia" w:eastAsia="Georgia" w:hAnsi="Georgia"/>
          <w:sz w:val="24"/>
          <w:szCs w:val="24"/>
        </w:rPr>
        <w:pict>
          <v:shape id="_x0000_i1025" style="width:234pt;height:156pt;visibility:visible;mso-wrap-style:square" type="#_x0000_t75">
            <v:imagedata r:id="rId1" o:title=""/>
            <o:lock v:ext="edit" aspectratio="f"/>
          </v:shape>
        </w:pict>
      </w:r>
      <w:r w:rsidDel="00000000" w:rsidR="00000000" w:rsidRPr="00000000">
        <w:rPr>
          <w:rFonts w:ascii="Georgia" w:cs="Georgia" w:eastAsia="Georgia" w:hAnsi="Georgia"/>
          <w:sz w:val="24"/>
          <w:szCs w:val="24"/>
        </w:rPr>
        <w:pict>
          <v:shape id="_x0000_i1026" style="width:234pt;height:156pt;visibility:visible;mso-wrap-style:square" type="#_x0000_t75">
            <v:imagedata r:id="rId2" o:title=""/>
            <o:lock v:ext="edit" aspectratio="f"/>
          </v:shape>
        </w:pict>
      </w:r>
      <w:r w:rsidDel="00000000" w:rsidR="00000000" w:rsidRPr="00000000">
        <w:rPr>
          <w:rFonts w:ascii="Georgia" w:cs="Georgia" w:eastAsia="Georgia" w:hAnsi="Georgia"/>
          <w:sz w:val="24"/>
          <w:szCs w:val="24"/>
        </w:rPr>
        <w:pict>
          <v:shape id="_x0000_i1027" style="width:234pt;height:156pt;visibility:visible;mso-wrap-style:square" type="#_x0000_t75">
            <v:imagedata r:id="rId3" o:title=""/>
            <o:lock v:ext="edit" aspectratio="f"/>
          </v:shape>
        </w:pict>
      </w:r>
      <w:r w:rsidDel="00000000" w:rsidR="00000000" w:rsidRPr="00000000">
        <w:rPr>
          <w:rFonts w:ascii="Georgia" w:cs="Georgia" w:eastAsia="Georgia" w:hAnsi="Georgia"/>
          <w:sz w:val="24"/>
          <w:szCs w:val="24"/>
        </w:rPr>
        <w:pict>
          <v:shape id="_x0000_i1028" style="width:234pt;height:156pt;visibility:visible;mso-wrap-style:square" type="#_x0000_t75">
            <v:imagedata r:id="rId4" o:title=""/>
            <o:lock v:ext="edit" aspectratio="f"/>
          </v:shape>
        </w:pict>
      </w:r>
      <w:r w:rsidDel="00000000" w:rsidR="00000000" w:rsidRPr="00000000">
        <w:rPr>
          <w:rFonts w:ascii="Georgia" w:cs="Georgia" w:eastAsia="Georgia" w:hAnsi="Georgia"/>
          <w:sz w:val="24"/>
          <w:szCs w:val="24"/>
        </w:rPr>
        <w:pict>
          <v:shape id="_x0000_i1029" style="width:234pt;height:156pt;visibility:visible;mso-wrap-style:square" type="#_x0000_t75">
            <v:imagedata r:id="rId5" o:title=""/>
            <o:lock v:ext="edit" aspectratio="f"/>
          </v:shape>
        </w:pict>
      </w:r>
      <w:r w:rsidDel="00000000" w:rsidR="00000000" w:rsidRPr="00000000">
        <w:rPr>
          <w:rFonts w:ascii="Georgia" w:cs="Georgia" w:eastAsia="Georgia" w:hAnsi="Georgia"/>
          <w:sz w:val="24"/>
          <w:szCs w:val="24"/>
        </w:rPr>
        <w:pict>
          <v:shape id="_x0000_i1030" style="width:234pt;height:156pt;visibility:visible;mso-wrap-style:square" type="#_x0000_t75">
            <v:imagedata r:id="rId6" o:title=""/>
            <o:lock v:ext="edit" aspectratio="f"/>
          </v:shape>
        </w:pict>
      </w:r>
      <w:r w:rsidDel="00000000" w:rsidR="00000000" w:rsidRPr="00000000">
        <w:rPr>
          <w:rFonts w:ascii="Georgia" w:cs="Georgia" w:eastAsia="Georgia" w:hAnsi="Georgia"/>
          <w:sz w:val="24"/>
          <w:szCs w:val="24"/>
        </w:rPr>
        <w:pict>
          <v:shape id="_x0000_i1031" style="width:234pt;height:156pt;visibility:visible;mso-wrap-style:square" type="#_x0000_t75">
            <v:imagedata r:id="rId7" o:title=""/>
            <o:lock v:ext="edit" aspectratio="f"/>
          </v:shape>
        </w:pict>
      </w:r>
      <w:r w:rsidDel="00000000" w:rsidR="00000000" w:rsidRPr="00000000">
        <w:rPr>
          <w:rFonts w:ascii="Georgia" w:cs="Georgia" w:eastAsia="Georgia" w:hAnsi="Georgia"/>
          <w:sz w:val="24"/>
          <w:szCs w:val="24"/>
        </w:rPr>
        <w:pict>
          <v:shape id="_x0000_i1032" style="width:234pt;height:156pt;visibility:visible;mso-wrap-style:square" type="#_x0000_t75">
            <v:imagedata r:id="rId8" o:title=""/>
            <o:lock v:ext="edit" aspectratio="f"/>
          </v:shape>
        </w:pict>
      </w:r>
      <w:r w:rsidDel="00000000" w:rsidR="00000000" w:rsidRPr="00000000">
        <w:rPr>
          <w:rFonts w:ascii="Georgia" w:cs="Georgia" w:eastAsia="Georgia" w:hAnsi="Georgia"/>
          <w:sz w:val="24"/>
          <w:szCs w:val="24"/>
        </w:rPr>
        <w:pict>
          <v:shape id="_x0000_i1033" style="width:234pt;height:156pt;visibility:visible;mso-wrap-style:square" type="#_x0000_t75">
            <v:imagedata r:id="rId9" o:title=""/>
            <o:lock v:ext="edit" aspectratio="f"/>
          </v:shape>
        </w:pict>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rPr>
        <w:pict>
          <v:shape id="_x0000_i1034" style="width:234pt;height:156pt;visibility:visible;mso-wrap-style:square" type="#_x0000_t75">
            <v:imagedata r:id="rId10" o:title=""/>
            <o:lock v:ext="edit" aspectratio="f"/>
          </v:shape>
        </w:pict>
      </w:r>
      <w:r w:rsidDel="00000000" w:rsidR="00000000" w:rsidRPr="00000000">
        <w:rPr>
          <w:rFonts w:ascii="Georgia" w:cs="Georgia" w:eastAsia="Georgia" w:hAnsi="Georgia"/>
          <w:sz w:val="24"/>
          <w:szCs w:val="24"/>
        </w:rPr>
        <w:pict>
          <v:shape id="Image1" style="width:234pt;height:156pt;visibility:visible;mso-wrap-style:square" o:spid="_x0000_i1042" type="#_x0000_t75">
            <v:imagedata r:id="rId18" o:title=""/>
            <o:lock v:ext="edit" aspectratio="f"/>
          </v:shape>
        </w:pic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theme" Target="theme/theme1.xml"/><Relationship Id="rId10" Type="http://schemas.openxmlformats.org/officeDocument/2006/relationships/image" Target="media/image5.jpg"/><Relationship Id="rId13" Type="http://schemas.openxmlformats.org/officeDocument/2006/relationships/fontTable" Target="fontTable.xml"/><Relationship Id="rId12" Type="http://schemas.openxmlformats.org/officeDocument/2006/relationships/settings" Target="settings.xml"/><Relationship Id="rId1" Type="http://schemas.openxmlformats.org/officeDocument/2006/relationships/image" Target="media/image10.jpg"/><Relationship Id="rId2" Type="http://schemas.openxmlformats.org/officeDocument/2006/relationships/image" Target="media/image9.jpg"/><Relationship Id="rId3" Type="http://schemas.openxmlformats.org/officeDocument/2006/relationships/image" Target="media/image6.jpg"/><Relationship Id="rId4" Type="http://schemas.openxmlformats.org/officeDocument/2006/relationships/image" Target="media/image4.jpg"/><Relationship Id="rId15" Type="http://schemas.openxmlformats.org/officeDocument/2006/relationships/styles" Target="styles.xml"/><Relationship Id="rId9" Type="http://schemas.openxmlformats.org/officeDocument/2006/relationships/image" Target="media/image3.jpg"/><Relationship Id="rId14" Type="http://schemas.openxmlformats.org/officeDocument/2006/relationships/numbering" Target="numbering.xml"/><Relationship Id="rId5" Type="http://schemas.openxmlformats.org/officeDocument/2006/relationships/image" Target="media/image8.jpg"/><Relationship Id="rId6" Type="http://schemas.openxmlformats.org/officeDocument/2006/relationships/image" Target="media/image7.jpg"/><Relationship Id="rId18" Type="http://schemas.openxmlformats.org/officeDocument/2006/relationships/image" Target="media/image11.jpg"/><Relationship Id="rId7" Type="http://schemas.openxmlformats.org/officeDocument/2006/relationships/image" Target="media/image2.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