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E8" w:rsidRDefault="000C7B3D">
      <w:pPr>
        <w:pStyle w:val="Title"/>
        <w:ind w:left="0"/>
        <w:rPr>
          <w:u w:val="none"/>
        </w:rPr>
      </w:pPr>
      <w:bookmarkStart w:id="0" w:name="_gjdgxs" w:colFirst="0" w:colLast="0"/>
      <w:bookmarkEnd w:id="0"/>
      <w:r>
        <w:rPr>
          <w:u w:val="none"/>
        </w:rPr>
        <w:t>Lakshmi Durga Prasad Yandra</w:t>
      </w:r>
    </w:p>
    <w:p w:rsidR="00EE17E8" w:rsidRDefault="00EE17E8">
      <w:pPr>
        <w:spacing w:line="360" w:lineRule="auto"/>
        <w:ind w:right="144"/>
        <w:rPr>
          <w:b/>
          <w:sz w:val="22"/>
          <w:szCs w:val="22"/>
        </w:rPr>
      </w:pPr>
    </w:p>
    <w:p w:rsidR="00EE17E8" w:rsidRDefault="000C7B3D">
      <w:pPr>
        <w:spacing w:line="360" w:lineRule="auto"/>
        <w:ind w:right="144"/>
        <w:rPr>
          <w:b/>
          <w:sz w:val="22"/>
          <w:szCs w:val="22"/>
        </w:rPr>
      </w:pPr>
      <w:hyperlink r:id="rId5">
        <w:r>
          <w:rPr>
            <w:b/>
            <w:color w:val="000000"/>
            <w:sz w:val="24"/>
            <w:szCs w:val="24"/>
            <w:u w:val="single"/>
          </w:rPr>
          <w:t>lakshmiprasadyandra@gmail.com</w:t>
        </w:r>
      </w:hyperlink>
    </w:p>
    <w:p w:rsidR="00EE17E8" w:rsidRDefault="000C7B3D">
      <w:pPr>
        <w:spacing w:line="360" w:lineRule="auto"/>
        <w:ind w:right="144"/>
        <w:rPr>
          <w:sz w:val="22"/>
          <w:szCs w:val="22"/>
        </w:rPr>
      </w:pPr>
      <w:r>
        <w:rPr>
          <w:sz w:val="22"/>
          <w:szCs w:val="22"/>
        </w:rPr>
        <w:t xml:space="preserve">Mobile: </w:t>
      </w:r>
      <w:r>
        <w:rPr>
          <w:b/>
          <w:sz w:val="22"/>
          <w:szCs w:val="22"/>
        </w:rPr>
        <w:t>+91-7995669558</w:t>
      </w:r>
    </w:p>
    <w:p w:rsidR="00EE17E8" w:rsidRDefault="00EE17E8">
      <w:pPr>
        <w:pStyle w:val="Heading3"/>
        <w:pBdr>
          <w:bottom w:val="single" w:sz="6" w:space="1" w:color="000000"/>
        </w:pBdr>
        <w:spacing w:line="360" w:lineRule="auto"/>
        <w:ind w:left="0"/>
        <w:rPr>
          <w:b/>
          <w:color w:val="000000"/>
          <w:sz w:val="22"/>
          <w:szCs w:val="22"/>
          <w:u w:val="single"/>
        </w:rPr>
      </w:pPr>
    </w:p>
    <w:p w:rsidR="00EE17E8" w:rsidRDefault="00EE17E8">
      <w:pPr>
        <w:rPr>
          <w:b/>
          <w:sz w:val="24"/>
          <w:szCs w:val="24"/>
          <w:u w:val="single"/>
        </w:rPr>
      </w:pPr>
    </w:p>
    <w:p w:rsidR="00EE17E8" w:rsidRDefault="000C7B3D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CAREER OBJECTIVE:</w:t>
      </w:r>
    </w:p>
    <w:p w:rsidR="00EE17E8" w:rsidRDefault="00EE17E8">
      <w:pPr>
        <w:ind w:left="144"/>
        <w:jc w:val="both"/>
        <w:rPr>
          <w:rFonts w:ascii="Arial" w:eastAsia="Arial" w:hAnsi="Arial" w:cs="Arial"/>
          <w:color w:val="333333"/>
          <w:sz w:val="22"/>
          <w:szCs w:val="22"/>
          <w:highlight w:val="white"/>
        </w:rPr>
      </w:pPr>
    </w:p>
    <w:p w:rsidR="00EE17E8" w:rsidRDefault="000C7B3D">
      <w:pPr>
        <w:rPr>
          <w:b/>
        </w:rPr>
      </w:pPr>
      <w:r>
        <w:rPr>
          <w:color w:val="333333"/>
          <w:sz w:val="26"/>
          <w:szCs w:val="26"/>
          <w:highlight w:val="white"/>
        </w:rPr>
        <w:t>To grow personally and professionally, with full determination and dedication to achieve organizational as well as personal goals</w:t>
      </w:r>
      <w:r>
        <w:rPr>
          <w:color w:val="333333"/>
          <w:highlight w:val="white"/>
        </w:rPr>
        <w:t>.</w:t>
      </w:r>
      <w:r>
        <w:rPr>
          <w:b/>
        </w:rPr>
        <w:t xml:space="preserve">  </w:t>
      </w:r>
    </w:p>
    <w:p w:rsidR="00EE17E8" w:rsidRDefault="00EE17E8">
      <w:pPr>
        <w:rPr>
          <w:b/>
        </w:rPr>
      </w:pPr>
    </w:p>
    <w:p w:rsidR="00EE17E8" w:rsidRDefault="000C7B3D">
      <w:pPr>
        <w:tabs>
          <w:tab w:val="left" w:pos="0"/>
          <w:tab w:val="left" w:pos="450"/>
        </w:tabs>
        <w:spacing w:after="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EXPERIENCE:</w:t>
      </w:r>
    </w:p>
    <w:p w:rsidR="00EE17E8" w:rsidRDefault="00EE17E8">
      <w:pPr>
        <w:tabs>
          <w:tab w:val="left" w:pos="0"/>
          <w:tab w:val="left" w:pos="450"/>
        </w:tabs>
        <w:spacing w:after="40"/>
        <w:jc w:val="both"/>
        <w:rPr>
          <w:b/>
          <w:sz w:val="24"/>
          <w:szCs w:val="24"/>
        </w:rPr>
      </w:pPr>
    </w:p>
    <w:p w:rsidR="00EE17E8" w:rsidRDefault="000C7B3D">
      <w:pPr>
        <w:tabs>
          <w:tab w:val="left" w:pos="0"/>
          <w:tab w:val="left" w:pos="450"/>
        </w:tabs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Software Developer in </w:t>
      </w:r>
      <w:r>
        <w:rPr>
          <w:b/>
          <w:sz w:val="24"/>
          <w:szCs w:val="24"/>
        </w:rPr>
        <w:t>HTC Global Services</w:t>
      </w:r>
      <w:r>
        <w:rPr>
          <w:sz w:val="24"/>
          <w:szCs w:val="24"/>
        </w:rPr>
        <w:t xml:space="preserve"> with 3+ years of experience (2016 to Present) </w:t>
      </w:r>
    </w:p>
    <w:p w:rsidR="00EE17E8" w:rsidRDefault="00EE17E8">
      <w:pPr>
        <w:tabs>
          <w:tab w:val="left" w:pos="0"/>
          <w:tab w:val="left" w:pos="450"/>
        </w:tabs>
        <w:spacing w:after="40"/>
        <w:jc w:val="both"/>
        <w:rPr>
          <w:sz w:val="24"/>
          <w:szCs w:val="24"/>
        </w:rPr>
      </w:pPr>
    </w:p>
    <w:p w:rsidR="00EE17E8" w:rsidRDefault="000C7B3D">
      <w:pPr>
        <w:tabs>
          <w:tab w:val="left" w:pos="0"/>
          <w:tab w:val="left" w:pos="450"/>
        </w:tabs>
        <w:spacing w:after="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Educat</w:t>
      </w:r>
      <w:r>
        <w:rPr>
          <w:b/>
          <w:sz w:val="24"/>
          <w:szCs w:val="24"/>
        </w:rPr>
        <w:t>ion:</w:t>
      </w:r>
    </w:p>
    <w:p w:rsidR="00EE17E8" w:rsidRDefault="00EE17E8">
      <w:pPr>
        <w:tabs>
          <w:tab w:val="left" w:pos="0"/>
          <w:tab w:val="left" w:pos="450"/>
        </w:tabs>
        <w:spacing w:after="40"/>
        <w:jc w:val="both"/>
        <w:rPr>
          <w:b/>
          <w:sz w:val="24"/>
          <w:szCs w:val="24"/>
        </w:rPr>
      </w:pPr>
    </w:p>
    <w:p w:rsidR="00EE17E8" w:rsidRDefault="000C7B3D">
      <w:pPr>
        <w:tabs>
          <w:tab w:val="left" w:pos="0"/>
          <w:tab w:val="left" w:pos="450"/>
        </w:tabs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>B.TECH in Computer Science (2010-2014) at Swarnandhra Institute Of Engineering &amp; Technology &amp; Science, JNTU Kakinada with 63.20% .</w:t>
      </w:r>
    </w:p>
    <w:p w:rsidR="00EE17E8" w:rsidRDefault="00EE17E8">
      <w:pPr>
        <w:tabs>
          <w:tab w:val="left" w:pos="0"/>
          <w:tab w:val="left" w:pos="450"/>
        </w:tabs>
        <w:spacing w:after="40"/>
        <w:jc w:val="both"/>
        <w:rPr>
          <w:sz w:val="24"/>
          <w:szCs w:val="24"/>
        </w:rPr>
      </w:pPr>
    </w:p>
    <w:p w:rsidR="00EE17E8" w:rsidRDefault="000C7B3D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Key </w:t>
      </w:r>
      <w:r w:rsidR="00550328">
        <w:rPr>
          <w:b/>
          <w:color w:val="000000"/>
          <w:sz w:val="24"/>
          <w:szCs w:val="24"/>
        </w:rPr>
        <w:t>Skills:</w:t>
      </w:r>
    </w:p>
    <w:p w:rsidR="00EE17E8" w:rsidRDefault="000C7B3D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Web Technologies:</w:t>
      </w:r>
    </w:p>
    <w:p w:rsidR="00EE17E8" w:rsidRDefault="000C7B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Angular7</w:t>
      </w:r>
      <w:r w:rsidR="00550328">
        <w:rPr>
          <w:color w:val="000000"/>
          <w:sz w:val="24"/>
          <w:szCs w:val="24"/>
        </w:rPr>
        <w:t>, Java</w:t>
      </w:r>
      <w:r>
        <w:rPr>
          <w:color w:val="000000"/>
          <w:sz w:val="24"/>
          <w:szCs w:val="24"/>
        </w:rPr>
        <w:t xml:space="preserve"> Script, HTML5, CSS3, JQuery, AJAX</w:t>
      </w:r>
      <w:r w:rsidR="00550328">
        <w:rPr>
          <w:color w:val="000000"/>
          <w:sz w:val="24"/>
          <w:szCs w:val="24"/>
        </w:rPr>
        <w:t xml:space="preserve">, </w:t>
      </w:r>
      <w:r w:rsidR="00550328">
        <w:rPr>
          <w:color w:val="000000"/>
          <w:sz w:val="24"/>
          <w:szCs w:val="24"/>
          <w:highlight w:val="white"/>
        </w:rPr>
        <w:t>Bootstrap</w:t>
      </w:r>
      <w:r>
        <w:rPr>
          <w:color w:val="000000"/>
          <w:sz w:val="24"/>
          <w:szCs w:val="24"/>
        </w:rPr>
        <w:t>.</w:t>
      </w:r>
    </w:p>
    <w:p w:rsidR="00EE17E8" w:rsidRDefault="000C7B3D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Databases:</w:t>
      </w:r>
    </w:p>
    <w:p w:rsidR="00EE17E8" w:rsidRDefault="000C7B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MSSQL Server, </w:t>
      </w:r>
      <w:r w:rsidR="00550328">
        <w:rPr>
          <w:color w:val="000000"/>
          <w:sz w:val="24"/>
          <w:szCs w:val="24"/>
        </w:rPr>
        <w:t>PostgreSQL</w:t>
      </w:r>
    </w:p>
    <w:p w:rsidR="00EE17E8" w:rsidRDefault="000C7B3D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Version Control:</w:t>
      </w:r>
    </w:p>
    <w:p w:rsidR="00EE17E8" w:rsidRDefault="000C7B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rPr>
          <w:rFonts w:ascii="Arial" w:eastAsia="Arial" w:hAnsi="Arial" w:cs="Arial"/>
          <w:color w:val="000000"/>
          <w:sz w:val="22"/>
          <w:szCs w:val="22"/>
        </w:rPr>
        <w:t>SVN.</w:t>
      </w:r>
    </w:p>
    <w:p w:rsidR="00EE17E8" w:rsidRDefault="000C7B3D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Tools:</w:t>
      </w:r>
    </w:p>
    <w:p w:rsidR="00EE17E8" w:rsidRDefault="000C7B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rPr>
          <w:rFonts w:ascii="Arial" w:eastAsia="Arial" w:hAnsi="Arial" w:cs="Arial"/>
          <w:color w:val="000000"/>
          <w:sz w:val="22"/>
          <w:szCs w:val="22"/>
        </w:rPr>
        <w:t>VS Code, Smart Communication, Eclipse and Form Builder</w:t>
      </w:r>
    </w:p>
    <w:p w:rsidR="00EE17E8" w:rsidRDefault="00EE17E8">
      <w:pPr>
        <w:tabs>
          <w:tab w:val="left" w:pos="0"/>
          <w:tab w:val="left" w:pos="450"/>
        </w:tabs>
        <w:spacing w:after="40"/>
        <w:jc w:val="both"/>
        <w:rPr>
          <w:sz w:val="24"/>
          <w:szCs w:val="24"/>
        </w:rPr>
      </w:pPr>
    </w:p>
    <w:p w:rsidR="00EE17E8" w:rsidRDefault="00550328">
      <w:pPr>
        <w:spacing w:line="360" w:lineRule="auto"/>
        <w:ind w:right="144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PROJECT:</w:t>
      </w:r>
      <w:r w:rsidR="000C7B3D">
        <w:rPr>
          <w:b/>
          <w:sz w:val="24"/>
          <w:szCs w:val="24"/>
          <w:u w:val="single"/>
        </w:rPr>
        <w:t xml:space="preserve"> </w:t>
      </w:r>
      <w:r w:rsidR="00DD5816">
        <w:rPr>
          <w:b/>
          <w:sz w:val="24"/>
          <w:szCs w:val="24"/>
          <w:u w:val="single"/>
        </w:rPr>
        <w:t>My BBMC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8"/>
        <w:gridCol w:w="7398"/>
      </w:tblGrid>
      <w:tr w:rsidR="00EE17E8">
        <w:tc>
          <w:tcPr>
            <w:tcW w:w="2178" w:type="dxa"/>
            <w:shd w:val="clear" w:color="auto" w:fill="EEECE1"/>
          </w:tcPr>
          <w:p w:rsidR="00EE17E8" w:rsidRDefault="000C7B3D">
            <w:pPr>
              <w:spacing w:line="360" w:lineRule="auto"/>
              <w:ind w:right="14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 Title</w:t>
            </w:r>
          </w:p>
        </w:tc>
        <w:tc>
          <w:tcPr>
            <w:tcW w:w="7398" w:type="dxa"/>
          </w:tcPr>
          <w:p w:rsidR="00EE17E8" w:rsidRDefault="00DD5816" w:rsidP="00DD5816">
            <w:pPr>
              <w:spacing w:line="360" w:lineRule="auto"/>
              <w:ind w:right="144"/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BBMC</w:t>
            </w:r>
          </w:p>
        </w:tc>
      </w:tr>
      <w:tr w:rsidR="00EE17E8">
        <w:tc>
          <w:tcPr>
            <w:tcW w:w="2178" w:type="dxa"/>
            <w:shd w:val="clear" w:color="auto" w:fill="EEECE1"/>
          </w:tcPr>
          <w:p w:rsidR="00EE17E8" w:rsidRDefault="000C7B3D">
            <w:pPr>
              <w:spacing w:line="360" w:lineRule="auto"/>
              <w:ind w:right="144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Project Type</w:t>
            </w:r>
          </w:p>
        </w:tc>
        <w:tc>
          <w:tcPr>
            <w:tcW w:w="7398" w:type="dxa"/>
          </w:tcPr>
          <w:p w:rsidR="00EE17E8" w:rsidRPr="000C7B3D" w:rsidRDefault="000C7B3D" w:rsidP="000C7B3D">
            <w:pPr>
              <w:spacing w:line="360" w:lineRule="auto"/>
              <w:ind w:right="144"/>
              <w:rPr>
                <w:sz w:val="22"/>
                <w:szCs w:val="22"/>
              </w:rPr>
            </w:pPr>
            <w:r w:rsidRPr="000C7B3D">
              <w:rPr>
                <w:sz w:val="22"/>
                <w:szCs w:val="22"/>
              </w:rPr>
              <w:t xml:space="preserve">BBMC is a US based mortgage company. It allows the </w:t>
            </w:r>
            <w:r>
              <w:rPr>
                <w:sz w:val="22"/>
                <w:szCs w:val="22"/>
              </w:rPr>
              <w:t>realtor and loan officer to their dashboard of leads</w:t>
            </w:r>
            <w:r w:rsidRPr="000C7B3D">
              <w:rPr>
                <w:sz w:val="22"/>
                <w:szCs w:val="22"/>
              </w:rPr>
              <w:t>.</w:t>
            </w:r>
          </w:p>
        </w:tc>
      </w:tr>
      <w:tr w:rsidR="00EE17E8">
        <w:tc>
          <w:tcPr>
            <w:tcW w:w="2178" w:type="dxa"/>
            <w:shd w:val="clear" w:color="auto" w:fill="EEECE1"/>
          </w:tcPr>
          <w:p w:rsidR="00EE17E8" w:rsidRDefault="000C7B3D">
            <w:pPr>
              <w:spacing w:line="360" w:lineRule="auto"/>
              <w:ind w:right="144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Client</w:t>
            </w:r>
          </w:p>
        </w:tc>
        <w:tc>
          <w:tcPr>
            <w:tcW w:w="7398" w:type="dxa"/>
          </w:tcPr>
          <w:p w:rsidR="00EE17E8" w:rsidRDefault="000C7B3D">
            <w:pPr>
              <w:spacing w:line="360" w:lineRule="auto"/>
              <w:ind w:right="144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M</w:t>
            </w:r>
            <w:r w:rsidRPr="000C7B3D">
              <w:rPr>
                <w:sz w:val="22"/>
                <w:szCs w:val="22"/>
              </w:rPr>
              <w:t>utual</w:t>
            </w:r>
            <w:r>
              <w:rPr>
                <w:sz w:val="22"/>
                <w:szCs w:val="22"/>
              </w:rPr>
              <w:t xml:space="preserve"> M</w:t>
            </w:r>
            <w:r w:rsidRPr="000C7B3D">
              <w:rPr>
                <w:sz w:val="22"/>
                <w:szCs w:val="22"/>
              </w:rPr>
              <w:t>ortgage</w:t>
            </w:r>
          </w:p>
        </w:tc>
      </w:tr>
      <w:tr w:rsidR="00EE17E8">
        <w:tc>
          <w:tcPr>
            <w:tcW w:w="2178" w:type="dxa"/>
            <w:shd w:val="clear" w:color="auto" w:fill="EEECE1"/>
          </w:tcPr>
          <w:p w:rsidR="00EE17E8" w:rsidRDefault="000C7B3D">
            <w:pPr>
              <w:spacing w:line="360" w:lineRule="auto"/>
              <w:ind w:right="144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Project Description</w:t>
            </w:r>
          </w:p>
        </w:tc>
        <w:tc>
          <w:tcPr>
            <w:tcW w:w="7398" w:type="dxa"/>
          </w:tcPr>
          <w:p w:rsidR="00EE17E8" w:rsidRPr="000C7B3D" w:rsidRDefault="000C7B3D" w:rsidP="000C7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right="-9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Angular based dashboard application, which helps</w:t>
            </w:r>
            <w:r>
              <w:rPr>
                <w:color w:val="000000"/>
                <w:sz w:val="22"/>
                <w:szCs w:val="22"/>
              </w:rPr>
              <w:t xml:space="preserve"> the user to generate their own </w:t>
            </w:r>
            <w:r w:rsidR="00550328">
              <w:rPr>
                <w:color w:val="000000"/>
                <w:sz w:val="22"/>
                <w:szCs w:val="22"/>
              </w:rPr>
              <w:t>dashboards</w:t>
            </w:r>
            <w:r>
              <w:rPr>
                <w:color w:val="000000"/>
                <w:sz w:val="22"/>
                <w:szCs w:val="22"/>
              </w:rPr>
              <w:t xml:space="preserve"> with relevant </w:t>
            </w:r>
            <w:r w:rsidRPr="000C7B3D">
              <w:rPr>
                <w:sz w:val="22"/>
                <w:szCs w:val="22"/>
              </w:rPr>
              <w:t xml:space="preserve">sales </w:t>
            </w:r>
            <w:r>
              <w:rPr>
                <w:sz w:val="22"/>
                <w:szCs w:val="22"/>
              </w:rPr>
              <w:t xml:space="preserve">and sales </w:t>
            </w:r>
            <w:r w:rsidRPr="000C7B3D">
              <w:rPr>
                <w:sz w:val="22"/>
                <w:szCs w:val="22"/>
              </w:rPr>
              <w:t>executives are responsible for a customer and the type of coverage the sale executive</w:t>
            </w:r>
            <w:r>
              <w:rPr>
                <w:sz w:val="22"/>
                <w:szCs w:val="22"/>
              </w:rPr>
              <w:t xml:space="preserve"> </w:t>
            </w:r>
            <w:r w:rsidRPr="000C7B3D">
              <w:rPr>
                <w:sz w:val="22"/>
                <w:szCs w:val="22"/>
              </w:rPr>
              <w:t xml:space="preserve">Provides. It handles multiple search results like Customer Name or Number, Sales Territory, Postal </w:t>
            </w:r>
            <w:r w:rsidRPr="000C7B3D">
              <w:rPr>
                <w:sz w:val="22"/>
                <w:szCs w:val="22"/>
              </w:rPr>
              <w:t>Code, Employee</w:t>
            </w:r>
            <w:r w:rsidRPr="000C7B3D">
              <w:rPr>
                <w:sz w:val="22"/>
                <w:szCs w:val="22"/>
              </w:rPr>
              <w:t xml:space="preserve"> Na</w:t>
            </w:r>
            <w:r>
              <w:rPr>
                <w:sz w:val="22"/>
                <w:szCs w:val="22"/>
              </w:rPr>
              <w:t>me or Number, Location, Job Code.</w:t>
            </w:r>
          </w:p>
        </w:tc>
      </w:tr>
      <w:tr w:rsidR="00EE17E8">
        <w:tc>
          <w:tcPr>
            <w:tcW w:w="2178" w:type="dxa"/>
            <w:shd w:val="clear" w:color="auto" w:fill="EEECE1"/>
          </w:tcPr>
          <w:p w:rsidR="00EE17E8" w:rsidRDefault="000C7B3D">
            <w:pPr>
              <w:spacing w:line="360" w:lineRule="auto"/>
              <w:ind w:right="144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lastRenderedPageBreak/>
              <w:t>Role</w:t>
            </w:r>
          </w:p>
        </w:tc>
        <w:tc>
          <w:tcPr>
            <w:tcW w:w="7398" w:type="dxa"/>
          </w:tcPr>
          <w:p w:rsidR="00EE17E8" w:rsidRDefault="000C7B3D">
            <w:pPr>
              <w:spacing w:line="360" w:lineRule="auto"/>
              <w:ind w:right="144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Angular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Developer</w:t>
            </w:r>
          </w:p>
        </w:tc>
      </w:tr>
      <w:tr w:rsidR="00EE17E8">
        <w:tc>
          <w:tcPr>
            <w:tcW w:w="2178" w:type="dxa"/>
            <w:shd w:val="clear" w:color="auto" w:fill="EEECE1"/>
          </w:tcPr>
          <w:p w:rsidR="00EE17E8" w:rsidRDefault="000C7B3D">
            <w:pPr>
              <w:spacing w:line="360" w:lineRule="auto"/>
              <w:ind w:right="144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Responsibilities</w:t>
            </w:r>
          </w:p>
        </w:tc>
        <w:tc>
          <w:tcPr>
            <w:tcW w:w="7398" w:type="dxa"/>
          </w:tcPr>
          <w:p w:rsidR="00EE17E8" w:rsidRDefault="000C7B3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  <w:sz w:val="22"/>
                <w:szCs w:val="22"/>
              </w:rPr>
              <w:t>Gathered the requirements for creating the dashboard and kind of metrics to display in dashboard.</w:t>
            </w:r>
          </w:p>
          <w:p w:rsidR="00EE17E8" w:rsidRDefault="000C7B3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  <w:sz w:val="22"/>
                <w:szCs w:val="22"/>
                <w:highlight w:val="white"/>
              </w:rPr>
              <w:t>Developed entire frontend modules using </w:t>
            </w:r>
            <w:r>
              <w:rPr>
                <w:b/>
                <w:color w:val="000000"/>
                <w:sz w:val="22"/>
                <w:szCs w:val="22"/>
                <w:highlight w:val="white"/>
              </w:rPr>
              <w:t xml:space="preserve">Angular </w:t>
            </w:r>
            <w:r>
              <w:rPr>
                <w:color w:val="000000"/>
                <w:sz w:val="22"/>
                <w:szCs w:val="22"/>
                <w:highlight w:val="white"/>
              </w:rPr>
              <w:t>Framework.</w:t>
            </w:r>
          </w:p>
          <w:p w:rsidR="00EE17E8" w:rsidRDefault="000C7B3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  <w:sz w:val="22"/>
                <w:szCs w:val="22"/>
                <w:highlight w:val="white"/>
              </w:rPr>
              <w:t>Interactive in providing change requests, trouble reports and requirements collection with the client.</w:t>
            </w:r>
          </w:p>
          <w:p w:rsidR="00EE17E8" w:rsidRDefault="000C7B3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  <w:sz w:val="22"/>
                <w:szCs w:val="22"/>
                <w:highlight w:val="white"/>
              </w:rPr>
              <w:t>Improved code reuse and performance by making effective use of various </w:t>
            </w:r>
            <w:r>
              <w:rPr>
                <w:b/>
                <w:color w:val="000000"/>
                <w:sz w:val="22"/>
                <w:szCs w:val="22"/>
                <w:highlight w:val="white"/>
              </w:rPr>
              <w:t>design patterns </w:t>
            </w:r>
            <w:r>
              <w:rPr>
                <w:color w:val="000000"/>
                <w:sz w:val="22"/>
                <w:szCs w:val="22"/>
                <w:highlight w:val="white"/>
              </w:rPr>
              <w:t>and refactoring code base.</w:t>
            </w:r>
          </w:p>
          <w:p w:rsidR="00EE17E8" w:rsidRDefault="000C7B3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  <w:sz w:val="22"/>
                <w:szCs w:val="22"/>
              </w:rPr>
              <w:t>Developed dashboards using Angular,</w:t>
            </w:r>
            <w:r w:rsidR="00476310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HTML</w:t>
            </w:r>
            <w:r>
              <w:rPr>
                <w:color w:val="000000"/>
                <w:sz w:val="22"/>
                <w:szCs w:val="22"/>
              </w:rPr>
              <w:t xml:space="preserve"> and CSS.</w:t>
            </w:r>
          </w:p>
        </w:tc>
      </w:tr>
      <w:tr w:rsidR="00EE17E8">
        <w:tc>
          <w:tcPr>
            <w:tcW w:w="2178" w:type="dxa"/>
            <w:shd w:val="clear" w:color="auto" w:fill="EEECE1"/>
          </w:tcPr>
          <w:p w:rsidR="00EE17E8" w:rsidRDefault="000C7B3D">
            <w:pPr>
              <w:spacing w:line="360" w:lineRule="auto"/>
              <w:ind w:right="144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7398" w:type="dxa"/>
          </w:tcPr>
          <w:p w:rsidR="00EE17E8" w:rsidRDefault="000C7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March 2019 to till date</w:t>
            </w:r>
          </w:p>
        </w:tc>
      </w:tr>
      <w:tr w:rsidR="00EE17E8">
        <w:tc>
          <w:tcPr>
            <w:tcW w:w="2178" w:type="dxa"/>
            <w:shd w:val="clear" w:color="auto" w:fill="EEECE1"/>
          </w:tcPr>
          <w:p w:rsidR="00EE17E8" w:rsidRDefault="000C7B3D">
            <w:pPr>
              <w:spacing w:line="360" w:lineRule="auto"/>
              <w:ind w:right="144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Tool &amp; Technologies</w:t>
            </w:r>
          </w:p>
        </w:tc>
        <w:tc>
          <w:tcPr>
            <w:tcW w:w="7398" w:type="dxa"/>
          </w:tcPr>
          <w:p w:rsidR="00EE17E8" w:rsidRDefault="000C7B3D">
            <w:pPr>
              <w:spacing w:line="360" w:lineRule="auto"/>
              <w:ind w:right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EE17E8" w:rsidRDefault="000C7B3D">
            <w:pPr>
              <w:spacing w:line="360" w:lineRule="auto"/>
              <w:ind w:right="144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Angular,</w:t>
            </w:r>
            <w:r w:rsidR="004763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HTML,</w:t>
            </w:r>
            <w:r w:rsidR="004763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CSS.</w:t>
            </w:r>
          </w:p>
        </w:tc>
      </w:tr>
    </w:tbl>
    <w:p w:rsidR="00EE17E8" w:rsidRDefault="00EE17E8">
      <w:pPr>
        <w:tabs>
          <w:tab w:val="left" w:pos="0"/>
          <w:tab w:val="left" w:pos="450"/>
        </w:tabs>
        <w:spacing w:after="40"/>
        <w:jc w:val="both"/>
        <w:rPr>
          <w:sz w:val="24"/>
          <w:szCs w:val="24"/>
        </w:rPr>
      </w:pPr>
    </w:p>
    <w:p w:rsidR="00EE17E8" w:rsidRDefault="00DD5816">
      <w:pPr>
        <w:spacing w:line="360" w:lineRule="auto"/>
        <w:ind w:right="144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PROJECT:</w:t>
      </w:r>
      <w:r w:rsidR="000C7B3D">
        <w:rPr>
          <w:b/>
          <w:sz w:val="24"/>
          <w:szCs w:val="24"/>
          <w:u w:val="single"/>
        </w:rPr>
        <w:t xml:space="preserve"> Service Focus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8"/>
        <w:gridCol w:w="7398"/>
      </w:tblGrid>
      <w:tr w:rsidR="00EE17E8">
        <w:tc>
          <w:tcPr>
            <w:tcW w:w="2178" w:type="dxa"/>
            <w:shd w:val="clear" w:color="auto" w:fill="EEECE1"/>
          </w:tcPr>
          <w:p w:rsidR="00EE17E8" w:rsidRDefault="000C7B3D">
            <w:pPr>
              <w:spacing w:line="360" w:lineRule="auto"/>
              <w:ind w:right="14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 Title</w:t>
            </w:r>
          </w:p>
        </w:tc>
        <w:tc>
          <w:tcPr>
            <w:tcW w:w="7398" w:type="dxa"/>
          </w:tcPr>
          <w:p w:rsidR="00EE17E8" w:rsidRDefault="000C7B3D">
            <w:pPr>
              <w:spacing w:line="360" w:lineRule="auto"/>
              <w:ind w:right="144"/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Service Focus</w:t>
            </w:r>
          </w:p>
        </w:tc>
      </w:tr>
      <w:tr w:rsidR="00EE17E8">
        <w:tc>
          <w:tcPr>
            <w:tcW w:w="2178" w:type="dxa"/>
            <w:shd w:val="clear" w:color="auto" w:fill="EEECE1"/>
          </w:tcPr>
          <w:p w:rsidR="00EE17E8" w:rsidRDefault="000C7B3D">
            <w:pPr>
              <w:spacing w:line="360" w:lineRule="auto"/>
              <w:ind w:right="144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Project Type</w:t>
            </w:r>
          </w:p>
        </w:tc>
        <w:tc>
          <w:tcPr>
            <w:tcW w:w="7398" w:type="dxa"/>
          </w:tcPr>
          <w:p w:rsidR="00EE17E8" w:rsidRDefault="000C7B3D">
            <w:pPr>
              <w:spacing w:line="360" w:lineRule="auto"/>
              <w:ind w:right="144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Migration projects includes Application Development and Maintenance of Health care Industry</w:t>
            </w:r>
          </w:p>
        </w:tc>
      </w:tr>
      <w:tr w:rsidR="00EE17E8">
        <w:tc>
          <w:tcPr>
            <w:tcW w:w="2178" w:type="dxa"/>
            <w:shd w:val="clear" w:color="auto" w:fill="EEECE1"/>
          </w:tcPr>
          <w:p w:rsidR="00EE17E8" w:rsidRDefault="000C7B3D">
            <w:pPr>
              <w:spacing w:line="360" w:lineRule="auto"/>
              <w:ind w:right="144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Client</w:t>
            </w:r>
          </w:p>
        </w:tc>
        <w:tc>
          <w:tcPr>
            <w:tcW w:w="7398" w:type="dxa"/>
          </w:tcPr>
          <w:p w:rsidR="00EE17E8" w:rsidRDefault="000C7B3D">
            <w:pPr>
              <w:spacing w:line="360" w:lineRule="auto"/>
              <w:ind w:right="144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US Hospitals like Jupiter Medical Center, Adventist HealthCare, New England Baptist Hospital etc</w:t>
            </w:r>
          </w:p>
        </w:tc>
      </w:tr>
      <w:tr w:rsidR="00EE17E8">
        <w:tc>
          <w:tcPr>
            <w:tcW w:w="2178" w:type="dxa"/>
            <w:shd w:val="clear" w:color="auto" w:fill="EEECE1"/>
          </w:tcPr>
          <w:p w:rsidR="00EE17E8" w:rsidRDefault="000C7B3D">
            <w:pPr>
              <w:spacing w:line="360" w:lineRule="auto"/>
              <w:ind w:right="144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Project Description</w:t>
            </w:r>
          </w:p>
        </w:tc>
        <w:tc>
          <w:tcPr>
            <w:tcW w:w="7398" w:type="dxa"/>
          </w:tcPr>
          <w:p w:rsidR="00EE17E8" w:rsidRDefault="000C7B3D">
            <w:pPr>
              <w:spacing w:line="360" w:lineRule="auto"/>
              <w:ind w:right="144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Health Care clients are supported by kinetic tool and remedy system. So, These Kinetic tools are replaced by our tool called Service Focus</w:t>
            </w:r>
            <w:r>
              <w:rPr>
                <w:sz w:val="22"/>
                <w:szCs w:val="22"/>
              </w:rPr>
              <w:t xml:space="preserve"> which was developed by Asp.net MVC. We have 20 clients, every clients have workflow associated with them. We have Migrated actual kinetic applications and Workflow associated with them.</w:t>
            </w:r>
          </w:p>
        </w:tc>
      </w:tr>
      <w:tr w:rsidR="00EE17E8">
        <w:tc>
          <w:tcPr>
            <w:tcW w:w="2178" w:type="dxa"/>
            <w:shd w:val="clear" w:color="auto" w:fill="EEECE1"/>
          </w:tcPr>
          <w:p w:rsidR="00EE17E8" w:rsidRDefault="000C7B3D">
            <w:pPr>
              <w:spacing w:line="360" w:lineRule="auto"/>
              <w:ind w:right="144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Role</w:t>
            </w:r>
          </w:p>
        </w:tc>
        <w:tc>
          <w:tcPr>
            <w:tcW w:w="7398" w:type="dxa"/>
          </w:tcPr>
          <w:p w:rsidR="00EE17E8" w:rsidRDefault="000C7B3D">
            <w:pPr>
              <w:spacing w:line="360" w:lineRule="auto"/>
              <w:ind w:right="144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Offshore Developer</w:t>
            </w:r>
          </w:p>
        </w:tc>
      </w:tr>
      <w:tr w:rsidR="00EE17E8">
        <w:tc>
          <w:tcPr>
            <w:tcW w:w="2178" w:type="dxa"/>
            <w:shd w:val="clear" w:color="auto" w:fill="EEECE1"/>
          </w:tcPr>
          <w:p w:rsidR="00EE17E8" w:rsidRDefault="000C7B3D">
            <w:pPr>
              <w:spacing w:line="360" w:lineRule="auto"/>
              <w:ind w:right="144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Responsibilities</w:t>
            </w:r>
          </w:p>
        </w:tc>
        <w:tc>
          <w:tcPr>
            <w:tcW w:w="7398" w:type="dxa"/>
          </w:tcPr>
          <w:p w:rsidR="00EE17E8" w:rsidRDefault="000C7B3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44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Understanding kinetic tool</w:t>
            </w:r>
          </w:p>
          <w:p w:rsidR="00EE17E8" w:rsidRDefault="000C7B3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44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Kinetic Support</w:t>
            </w:r>
          </w:p>
          <w:p w:rsidR="00EE17E8" w:rsidRDefault="000C7B3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44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Replacement Requirement Gathering</w:t>
            </w:r>
          </w:p>
          <w:p w:rsidR="00EE17E8" w:rsidRDefault="000C7B3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44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creating Forms Developed Windows service</w:t>
            </w:r>
          </w:p>
          <w:p w:rsidR="00EE17E8" w:rsidRDefault="000C7B3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44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Contributed to team in migrating forms of all the clients.</w:t>
            </w:r>
          </w:p>
        </w:tc>
      </w:tr>
      <w:tr w:rsidR="00EE17E8">
        <w:tc>
          <w:tcPr>
            <w:tcW w:w="2178" w:type="dxa"/>
            <w:shd w:val="clear" w:color="auto" w:fill="EEECE1"/>
          </w:tcPr>
          <w:p w:rsidR="00EE17E8" w:rsidRDefault="000C7B3D">
            <w:pPr>
              <w:spacing w:line="360" w:lineRule="auto"/>
              <w:ind w:right="144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7398" w:type="dxa"/>
          </w:tcPr>
          <w:p w:rsidR="00EE17E8" w:rsidRDefault="000C7B3D">
            <w:pPr>
              <w:spacing w:line="360" w:lineRule="auto"/>
              <w:ind w:right="144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 October 2016 to  December 2018</w:t>
            </w:r>
          </w:p>
        </w:tc>
      </w:tr>
      <w:tr w:rsidR="00EE17E8">
        <w:tc>
          <w:tcPr>
            <w:tcW w:w="2178" w:type="dxa"/>
            <w:shd w:val="clear" w:color="auto" w:fill="EEECE1"/>
          </w:tcPr>
          <w:p w:rsidR="00EE17E8" w:rsidRDefault="000C7B3D">
            <w:pPr>
              <w:spacing w:line="360" w:lineRule="auto"/>
              <w:ind w:right="144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Tool &amp; Technologies</w:t>
            </w:r>
          </w:p>
        </w:tc>
        <w:tc>
          <w:tcPr>
            <w:tcW w:w="7398" w:type="dxa"/>
          </w:tcPr>
          <w:p w:rsidR="00EE17E8" w:rsidRDefault="000C7B3D">
            <w:pPr>
              <w:spacing w:line="360" w:lineRule="auto"/>
              <w:ind w:right="144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 Form Builder</w:t>
            </w:r>
            <w:r w:rsidR="00DD5816">
              <w:rPr>
                <w:sz w:val="22"/>
                <w:szCs w:val="22"/>
              </w:rPr>
              <w:t>, Angular</w:t>
            </w:r>
            <w:r>
              <w:rPr>
                <w:sz w:val="22"/>
                <w:szCs w:val="22"/>
              </w:rPr>
              <w:t xml:space="preserve">, Java Script, </w:t>
            </w:r>
            <w:r w:rsidR="00DD5816">
              <w:rPr>
                <w:sz w:val="22"/>
                <w:szCs w:val="22"/>
              </w:rPr>
              <w:t>JQuery</w:t>
            </w:r>
            <w:r>
              <w:rPr>
                <w:sz w:val="22"/>
                <w:szCs w:val="22"/>
              </w:rPr>
              <w:t xml:space="preserve"> and Sql server.</w:t>
            </w:r>
          </w:p>
        </w:tc>
      </w:tr>
    </w:tbl>
    <w:p w:rsidR="000C7B3D" w:rsidRDefault="000C7B3D">
      <w:pPr>
        <w:spacing w:line="360" w:lineRule="auto"/>
        <w:ind w:right="144"/>
        <w:rPr>
          <w:b/>
          <w:sz w:val="24"/>
          <w:szCs w:val="24"/>
          <w:u w:val="single"/>
        </w:rPr>
      </w:pPr>
    </w:p>
    <w:p w:rsidR="000C7B3D" w:rsidRDefault="000C7B3D">
      <w:pPr>
        <w:spacing w:line="360" w:lineRule="auto"/>
        <w:ind w:right="144"/>
        <w:rPr>
          <w:b/>
          <w:sz w:val="24"/>
          <w:szCs w:val="24"/>
          <w:u w:val="single"/>
        </w:rPr>
      </w:pPr>
    </w:p>
    <w:p w:rsidR="00EE17E8" w:rsidRDefault="000C7B3D">
      <w:pPr>
        <w:spacing w:line="360" w:lineRule="auto"/>
        <w:ind w:right="144"/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PERSONAL PROFILE</w:t>
      </w:r>
      <w:r>
        <w:rPr>
          <w:b/>
          <w:sz w:val="28"/>
          <w:szCs w:val="28"/>
          <w:u w:val="single"/>
        </w:rPr>
        <w:t>:</w:t>
      </w:r>
    </w:p>
    <w:p w:rsidR="00EE17E8" w:rsidRDefault="000C7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Father’s Name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:  </w:t>
      </w:r>
      <w:r>
        <w:rPr>
          <w:color w:val="000000"/>
          <w:sz w:val="24"/>
          <w:szCs w:val="24"/>
        </w:rPr>
        <w:tab/>
        <w:t>Prakasa Rao</w:t>
      </w:r>
    </w:p>
    <w:p w:rsidR="00EE17E8" w:rsidRDefault="000C7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 of birth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ab/>
        <w:t>16-03-1993</w:t>
      </w:r>
    </w:p>
    <w:p w:rsidR="00EE17E8" w:rsidRDefault="000C7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Permanent Address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 xml:space="preserve"> D. No.2-93,china sarava,</w:t>
      </w:r>
    </w:p>
    <w:p w:rsidR="00EE17E8" w:rsidRDefault="000C7B3D">
      <w:pPr>
        <w:tabs>
          <w:tab w:val="left" w:pos="0"/>
          <w:tab w:val="left" w:pos="450"/>
        </w:tabs>
        <w:spacing w:after="40"/>
        <w:ind w:left="3960"/>
        <w:jc w:val="both"/>
        <w:rPr>
          <w:sz w:val="24"/>
          <w:szCs w:val="24"/>
        </w:rPr>
      </w:pPr>
      <w:r>
        <w:rPr>
          <w:sz w:val="24"/>
          <w:szCs w:val="24"/>
        </w:rPr>
        <w:tab/>
        <w:t>Lakshmaneswaram post, naraspur mandal,</w:t>
      </w:r>
    </w:p>
    <w:p w:rsidR="00EE17E8" w:rsidRDefault="000C7B3D">
      <w:pPr>
        <w:tabs>
          <w:tab w:val="left" w:pos="0"/>
          <w:tab w:val="left" w:pos="450"/>
        </w:tabs>
        <w:spacing w:after="40"/>
        <w:ind w:left="3960"/>
        <w:jc w:val="both"/>
        <w:rPr>
          <w:sz w:val="24"/>
          <w:szCs w:val="24"/>
        </w:rPr>
      </w:pPr>
      <w:r>
        <w:rPr>
          <w:sz w:val="24"/>
          <w:szCs w:val="24"/>
        </w:rPr>
        <w:tab/>
        <w:t>West Godavari dt, Andhra Pradesh –534275</w:t>
      </w:r>
    </w:p>
    <w:p w:rsidR="00EE17E8" w:rsidRDefault="000C7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Languages Known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English and Telugu.</w:t>
      </w:r>
    </w:p>
    <w:p w:rsidR="000C7B3D" w:rsidRDefault="000C7B3D" w:rsidP="000C7B3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720"/>
        <w:jc w:val="both"/>
        <w:rPr>
          <w:color w:val="000000"/>
          <w:sz w:val="24"/>
          <w:szCs w:val="24"/>
        </w:rPr>
      </w:pPr>
    </w:p>
    <w:p w:rsidR="000C7B3D" w:rsidRDefault="000C7B3D" w:rsidP="000C7B3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720"/>
        <w:jc w:val="both"/>
        <w:rPr>
          <w:color w:val="000000"/>
          <w:sz w:val="24"/>
          <w:szCs w:val="24"/>
        </w:rPr>
      </w:pPr>
    </w:p>
    <w:p w:rsidR="000C7B3D" w:rsidRDefault="000C7B3D" w:rsidP="000C7B3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720"/>
        <w:jc w:val="both"/>
        <w:rPr>
          <w:color w:val="000000"/>
          <w:sz w:val="24"/>
          <w:szCs w:val="24"/>
        </w:rPr>
      </w:pPr>
    </w:p>
    <w:p w:rsidR="000C7B3D" w:rsidRDefault="000C7B3D" w:rsidP="000C7B3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720"/>
        <w:jc w:val="both"/>
        <w:rPr>
          <w:color w:val="000000"/>
          <w:sz w:val="24"/>
          <w:szCs w:val="24"/>
        </w:rPr>
      </w:pPr>
    </w:p>
    <w:p w:rsidR="000C7B3D" w:rsidRDefault="000C7B3D" w:rsidP="000C7B3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720"/>
        <w:jc w:val="both"/>
        <w:rPr>
          <w:color w:val="000000"/>
          <w:sz w:val="24"/>
          <w:szCs w:val="24"/>
        </w:rPr>
      </w:pPr>
    </w:p>
    <w:p w:rsidR="000C7B3D" w:rsidRDefault="000C7B3D" w:rsidP="000C7B3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720"/>
        <w:jc w:val="both"/>
        <w:rPr>
          <w:color w:val="000000"/>
          <w:sz w:val="24"/>
          <w:szCs w:val="24"/>
        </w:rPr>
      </w:pPr>
    </w:p>
    <w:p w:rsidR="000C7B3D" w:rsidRDefault="000C7B3D" w:rsidP="000C7B3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720"/>
        <w:jc w:val="both"/>
        <w:rPr>
          <w:color w:val="000000"/>
          <w:sz w:val="24"/>
          <w:szCs w:val="24"/>
        </w:rPr>
      </w:pPr>
    </w:p>
    <w:p w:rsidR="000C7B3D" w:rsidRDefault="000C7B3D" w:rsidP="000C7B3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720"/>
        <w:jc w:val="both"/>
        <w:rPr>
          <w:color w:val="000000"/>
          <w:sz w:val="24"/>
          <w:szCs w:val="24"/>
        </w:rPr>
      </w:pPr>
    </w:p>
    <w:p w:rsidR="000C7B3D" w:rsidRDefault="000C7B3D" w:rsidP="000C7B3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720"/>
        <w:jc w:val="both"/>
        <w:rPr>
          <w:color w:val="000000"/>
          <w:sz w:val="24"/>
          <w:szCs w:val="24"/>
        </w:rPr>
      </w:pPr>
    </w:p>
    <w:p w:rsidR="000C7B3D" w:rsidRDefault="000C7B3D" w:rsidP="000C7B3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Date:</w:t>
      </w:r>
    </w:p>
    <w:p w:rsidR="000C7B3D" w:rsidRDefault="000C7B3D" w:rsidP="000C7B3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Place: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bookmarkStart w:id="1" w:name="_GoBack"/>
      <w:bookmarkEnd w:id="1"/>
      <w:r>
        <w:rPr>
          <w:color w:val="000000"/>
          <w:sz w:val="24"/>
          <w:szCs w:val="24"/>
        </w:rPr>
        <w:t>(</w:t>
      </w:r>
      <w:r>
        <w:t>Lakshmi Durga Prasad Yandra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sectPr w:rsidR="000C7B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A69"/>
    <w:multiLevelType w:val="multilevel"/>
    <w:tmpl w:val="C5944D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8808E8"/>
    <w:multiLevelType w:val="multilevel"/>
    <w:tmpl w:val="B64E48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CE62E1"/>
    <w:multiLevelType w:val="multilevel"/>
    <w:tmpl w:val="4C362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B62D44"/>
    <w:multiLevelType w:val="multilevel"/>
    <w:tmpl w:val="9830F5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E8"/>
    <w:rsid w:val="000C7B3D"/>
    <w:rsid w:val="00476310"/>
    <w:rsid w:val="00550328"/>
    <w:rsid w:val="00DD5816"/>
    <w:rsid w:val="00EE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5B1A36-D573-4C7F-AC0E-62B5BBFC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tabs>
        <w:tab w:val="left" w:pos="720"/>
        <w:tab w:val="left" w:pos="1440"/>
        <w:tab w:val="center" w:pos="4320"/>
        <w:tab w:val="left" w:pos="4756"/>
      </w:tabs>
      <w:ind w:left="144" w:right="144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ind w:left="144" w:right="144"/>
      <w:jc w:val="center"/>
    </w:pPr>
    <w:rPr>
      <w:b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kshmiprasadyand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Automation</Company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Kasi Singamsetti</cp:lastModifiedBy>
  <cp:revision>4</cp:revision>
  <dcterms:created xsi:type="dcterms:W3CDTF">2020-01-21T17:13:00Z</dcterms:created>
  <dcterms:modified xsi:type="dcterms:W3CDTF">2020-01-21T17:31:00Z</dcterms:modified>
</cp:coreProperties>
</file>