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2">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Problem Statement: Text-to-Learn: AI-Powered Course Generator</w:t>
      </w:r>
    </w:p>
    <w:p w:rsidR="00000000" w:rsidDel="00000000" w:rsidP="00000000" w:rsidRDefault="00000000" w:rsidRPr="00000000" w14:paraId="00000004">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Text-to-Learn: AI-Powered Course Generator</w:t>
      </w:r>
    </w:p>
    <w:p w:rsidR="00000000" w:rsidDel="00000000" w:rsidP="00000000" w:rsidRDefault="00000000" w:rsidRPr="00000000" w14:paraId="00000006">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Overview:</w:t>
      </w:r>
    </w:p>
    <w:p w:rsidR="00000000" w:rsidDel="00000000" w:rsidP="00000000" w:rsidRDefault="00000000" w:rsidRPr="00000000" w14:paraId="0000000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hackathon challenges participants to build a full-stack web application capable of transforming any user-submitted topic into a structured, multi-module online course. The application will accept a free-form text prompt (e.g., "Intro to React Hooks," "Basics of Copyright Law") and automatically generate a complete course outline, detailed lesson content, and a resource list, providing an immediate, tailored learning experience.</w:t>
      </w:r>
    </w:p>
    <w:p w:rsidR="00000000" w:rsidDel="00000000" w:rsidP="00000000" w:rsidRDefault="00000000" w:rsidRPr="00000000" w14:paraId="00000008">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Context &amp; Objectives:</w:t>
      </w:r>
    </w:p>
    <w:p w:rsidR="00000000" w:rsidDel="00000000" w:rsidP="00000000" w:rsidRDefault="00000000" w:rsidRPr="00000000" w14:paraId="00000009">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purpose is to gain end-to-end full-stack development experience, specifically focusing on integrating AI or template-based content generation. Key learning goals include designing and implementing a prompt-ingestion API, integrating with AI/text-templating services (like OpenAI or Hugging Face), persisting generated course structures in a database, presenting course details via a clean and responsive UI, and deploying the application to a cloud platform with CI/CD.</w:t>
      </w:r>
    </w:p>
    <w:p w:rsidR="00000000" w:rsidDel="00000000" w:rsidP="00000000" w:rsidRDefault="00000000" w:rsidRPr="00000000" w14:paraId="0000000A">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Challenge:</w:t>
      </w:r>
    </w:p>
    <w:p w:rsidR="00000000" w:rsidDel="00000000" w:rsidP="00000000" w:rsidRDefault="00000000" w:rsidRPr="00000000" w14:paraId="0000000B">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Develop "Text-to-Learn," a web application that:</w:t>
      </w:r>
    </w:p>
    <w:p w:rsidR="00000000" w:rsidDel="00000000" w:rsidP="00000000" w:rsidRDefault="00000000" w:rsidRPr="00000000" w14:paraId="0000000C">
      <w:pPr>
        <w:widowControl w:val="0"/>
        <w:numPr>
          <w:ilvl w:val="0"/>
          <w:numId w:val="6"/>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Accepts a free-form text prompt describing the desired learning topic.</w:t>
      </w:r>
    </w:p>
    <w:p w:rsidR="00000000" w:rsidDel="00000000" w:rsidP="00000000" w:rsidRDefault="00000000" w:rsidRPr="00000000" w14:paraId="0000000D">
      <w:pPr>
        <w:widowControl w:val="0"/>
        <w:numPr>
          <w:ilvl w:val="0"/>
          <w:numId w:val="6"/>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Leverages an AI/text-generation endpoint or a custom algorithm to produce:</w:t>
      </w:r>
    </w:p>
    <w:p w:rsidR="00000000" w:rsidDel="00000000" w:rsidP="00000000" w:rsidRDefault="00000000" w:rsidRPr="00000000" w14:paraId="0000000E">
      <w:pPr>
        <w:widowControl w:val="0"/>
        <w:numPr>
          <w:ilvl w:val="1"/>
          <w:numId w:val="5"/>
        </w:numPr>
        <w:spacing w:after="0" w:afterAutospacing="0" w:line="275.9999942779541" w:lineRule="auto"/>
        <w:ind w:left="971.25" w:hanging="360"/>
      </w:pPr>
      <w:r w:rsidDel="00000000" w:rsidR="00000000" w:rsidRPr="00000000">
        <w:rPr>
          <w:rFonts w:ascii="Google Sans Text" w:cs="Google Sans Text" w:eastAsia="Google Sans Text" w:hAnsi="Google Sans Text"/>
          <w:color w:val="1b1c1d"/>
          <w:rtl w:val="0"/>
        </w:rPr>
        <w:t xml:space="preserve">A comprehensive course title and description.</w:t>
      </w:r>
    </w:p>
    <w:p w:rsidR="00000000" w:rsidDel="00000000" w:rsidP="00000000" w:rsidRDefault="00000000" w:rsidRPr="00000000" w14:paraId="0000000F">
      <w:pPr>
        <w:widowControl w:val="0"/>
        <w:numPr>
          <w:ilvl w:val="1"/>
          <w:numId w:val="5"/>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color w:val="1b1c1d"/>
          <w:rtl w:val="0"/>
        </w:rPr>
        <w:t xml:space="preserve">3–6 modules, each containing 3–5 lessons.</w:t>
      </w:r>
    </w:p>
    <w:p w:rsidR="00000000" w:rsidDel="00000000" w:rsidP="00000000" w:rsidRDefault="00000000" w:rsidRPr="00000000" w14:paraId="00000010">
      <w:pPr>
        <w:widowControl w:val="0"/>
        <w:numPr>
          <w:ilvl w:val="1"/>
          <w:numId w:val="5"/>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color w:val="1b1c1d"/>
          <w:rtl w:val="0"/>
        </w:rPr>
        <w:t xml:space="preserve">For each lesson: clear objectives, key topics, and suggested readings or external links.</w:t>
      </w:r>
    </w:p>
    <w:p w:rsidR="00000000" w:rsidDel="00000000" w:rsidP="00000000" w:rsidRDefault="00000000" w:rsidRPr="00000000" w14:paraId="00000011">
      <w:pPr>
        <w:widowControl w:val="0"/>
        <w:numPr>
          <w:ilvl w:val="0"/>
          <w:numId w:val="6"/>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Renders a navigable course syllabus on the frontend and ensures persistent storage in the backend.</w:t>
      </w:r>
    </w:p>
    <w:p w:rsidR="00000000" w:rsidDel="00000000" w:rsidP="00000000" w:rsidRDefault="00000000" w:rsidRPr="00000000" w14:paraId="00000012">
      <w:pPr>
        <w:widowControl w:val="0"/>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Deliverables:</w:t>
      </w:r>
    </w:p>
    <w:p w:rsidR="00000000" w:rsidDel="00000000" w:rsidP="00000000" w:rsidRDefault="00000000" w:rsidRPr="00000000" w14:paraId="0000001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Participants are required to submit a live, publicly accessible site URL, a GitHub repository with detailed commit history and a clear README, and a 5-minute video demonstrating the prompt input, course generation flow, and an overview of the code architecture.</w:t>
      </w:r>
    </w:p>
    <w:p w:rsidR="00000000" w:rsidDel="00000000" w:rsidP="00000000" w:rsidRDefault="00000000" w:rsidRPr="00000000" w14:paraId="00000014">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Scope &amp; Technology Stack:</w:t>
      </w:r>
    </w:p>
    <w:p w:rsidR="00000000" w:rsidDel="00000000" w:rsidP="00000000" w:rsidRDefault="00000000" w:rsidRPr="00000000" w14:paraId="00000015">
      <w:pPr>
        <w:widowControl w:val="0"/>
        <w:numPr>
          <w:ilvl w:val="0"/>
          <w:numId w:val="19"/>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React, Vue, Angular, or vanilla JS + HTML/CSS.</w:t>
      </w:r>
    </w:p>
    <w:p w:rsidR="00000000" w:rsidDel="00000000" w:rsidP="00000000" w:rsidRDefault="00000000" w:rsidRPr="00000000" w14:paraId="00000016">
      <w:pPr>
        <w:widowControl w:val="0"/>
        <w:numPr>
          <w:ilvl w:val="0"/>
          <w:numId w:val="19"/>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MERN (Node.js + Express + MongoDB) is recommended, with alternatives like Spring Boot or Django permitted.</w:t>
      </w:r>
    </w:p>
    <w:p w:rsidR="00000000" w:rsidDel="00000000" w:rsidP="00000000" w:rsidRDefault="00000000" w:rsidRPr="00000000" w14:paraId="00000017">
      <w:pPr>
        <w:widowControl w:val="0"/>
        <w:numPr>
          <w:ilvl w:val="0"/>
          <w:numId w:val="19"/>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AI/Text-Gen:</w:t>
      </w:r>
      <w:r w:rsidDel="00000000" w:rsidR="00000000" w:rsidRPr="00000000">
        <w:rPr>
          <w:rFonts w:ascii="Google Sans Text" w:cs="Google Sans Text" w:eastAsia="Google Sans Text" w:hAnsi="Google Sans Text"/>
          <w:color w:val="1b1c1d"/>
          <w:rtl w:val="0"/>
        </w:rPr>
        <w:t xml:space="preserve"> OpenAI API, Hugging Face Inference, or a rule-based template engine.</w:t>
      </w:r>
    </w:p>
    <w:p w:rsidR="00000000" w:rsidDel="00000000" w:rsidP="00000000" w:rsidRDefault="00000000" w:rsidRPr="00000000" w14:paraId="00000018">
      <w:pPr>
        <w:widowControl w:val="0"/>
        <w:numPr>
          <w:ilvl w:val="0"/>
          <w:numId w:val="19"/>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Version Control:</w:t>
      </w:r>
      <w:r w:rsidDel="00000000" w:rsidR="00000000" w:rsidRPr="00000000">
        <w:rPr>
          <w:rFonts w:ascii="Google Sans Text" w:cs="Google Sans Text" w:eastAsia="Google Sans Text" w:hAnsi="Google Sans Text"/>
          <w:color w:val="1b1c1d"/>
          <w:rtl w:val="0"/>
        </w:rPr>
        <w:t xml:space="preserve"> GitHub, emphasizing feature branches and pull requests.</w:t>
      </w:r>
    </w:p>
    <w:p w:rsidR="00000000" w:rsidDel="00000000" w:rsidP="00000000" w:rsidRDefault="00000000" w:rsidRPr="00000000" w14:paraId="00000019">
      <w:pPr>
        <w:widowControl w:val="0"/>
        <w:numPr>
          <w:ilvl w:val="0"/>
          <w:numId w:val="19"/>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 Heroku, Vercel, AWS, or similar platforms, with CI/CD pipelines encouraged.</w:t>
      </w:r>
    </w:p>
    <w:p w:rsidR="00000000" w:rsidDel="00000000" w:rsidP="00000000" w:rsidRDefault="00000000" w:rsidRPr="00000000" w14:paraId="0000001A">
      <w:pPr>
        <w:widowControl w:val="0"/>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Evaluation Criteria:</w:t>
      </w:r>
    </w:p>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Projects will be assessed on functionality (correct prompt-to-course generation), code quality (architecture, modularity, documentation), design/UI (usability, responsiveness, visual polish), and creativity (novel features like PDF export or customizable templates).</w:t>
      </w:r>
    </w:p>
    <w:p w:rsidR="00000000" w:rsidDel="00000000" w:rsidP="00000000" w:rsidRDefault="00000000" w:rsidRPr="00000000" w14:paraId="0000001C">
      <w:pPr>
        <w:widowControl w:val="0"/>
        <w:spacing w:after="240" w:before="135"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Hackathon Roadmap: Text-to-Learning Course Generator</w:t>
      </w:r>
    </w:p>
    <w:p w:rsidR="00000000" w:rsidDel="00000000" w:rsidP="00000000" w:rsidRDefault="00000000" w:rsidRPr="00000000" w14:paraId="0000001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1: Project Conception and Prototype Thinking</w:t>
      </w:r>
    </w:p>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2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Establish the core concept of the application and define essential features and user flow from a user-centric perspective.</w:t>
      </w:r>
    </w:p>
    <w:p w:rsidR="00000000" w:rsidDel="00000000" w:rsidP="00000000" w:rsidRDefault="00000000" w:rsidRPr="00000000" w14:paraId="0000002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Problem Statement:</w:t>
      </w:r>
      <w:r w:rsidDel="00000000" w:rsidR="00000000" w:rsidRPr="00000000">
        <w:rPr>
          <w:rFonts w:ascii="Google Sans Text" w:cs="Google Sans Text" w:eastAsia="Google Sans Text" w:hAnsi="Google Sans Text"/>
          <w:color w:val="1b1c1d"/>
          <w:rtl w:val="0"/>
        </w:rPr>
        <w:t xml:space="preserve"> Develop a full-stack, AI-powered web application that enables users to input a topic and receive a complete, structured online course. The application will enhance the learning experience with video content, PDF downloads, and multilingual support (e.g., Hindi explanations).</w:t>
      </w:r>
    </w:p>
    <w:p w:rsidR="00000000" w:rsidDel="00000000" w:rsidP="00000000" w:rsidRDefault="00000000" w:rsidRPr="00000000" w14:paraId="00000024">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User Focus:</w:t>
      </w:r>
    </w:p>
    <w:p w:rsidR="00000000" w:rsidDel="00000000" w:rsidP="00000000" w:rsidRDefault="00000000" w:rsidRPr="00000000" w14:paraId="00000025">
      <w:pPr>
        <w:widowControl w:val="0"/>
        <w:numPr>
          <w:ilvl w:val="0"/>
          <w:numId w:val="14"/>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Simplify self-learning and course creation, offering immediate access to structured content.</w:t>
      </w:r>
    </w:p>
    <w:p w:rsidR="00000000" w:rsidDel="00000000" w:rsidP="00000000" w:rsidRDefault="00000000" w:rsidRPr="00000000" w14:paraId="00000026">
      <w:pPr>
        <w:widowControl w:val="0"/>
        <w:numPr>
          <w:ilvl w:val="0"/>
          <w:numId w:val="14"/>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Solutions:</w:t>
      </w:r>
      <w:r w:rsidDel="00000000" w:rsidR="00000000" w:rsidRPr="00000000">
        <w:rPr>
          <w:rFonts w:ascii="Google Sans Text" w:cs="Google Sans Text" w:eastAsia="Google Sans Text" w:hAnsi="Google Sans Text"/>
          <w:color w:val="1b1c1d"/>
          <w:rtl w:val="0"/>
        </w:rPr>
        <w:t xml:space="preserve"> Eliminate extensive searching, provide organized learning paths, and offer multilingual accessibility.</w:t>
      </w:r>
    </w:p>
    <w:p w:rsidR="00000000" w:rsidDel="00000000" w:rsidP="00000000" w:rsidRDefault="00000000" w:rsidRPr="00000000" w14:paraId="00000027">
      <w:pPr>
        <w:widowControl w:val="0"/>
        <w:numPr>
          <w:ilvl w:val="0"/>
          <w:numId w:val="14"/>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Enhancements:</w:t>
      </w:r>
      <w:r w:rsidDel="00000000" w:rsidR="00000000" w:rsidRPr="00000000">
        <w:rPr>
          <w:rFonts w:ascii="Google Sans Text" w:cs="Google Sans Text" w:eastAsia="Google Sans Text" w:hAnsi="Google Sans Text"/>
          <w:color w:val="1b1c1d"/>
          <w:rtl w:val="0"/>
        </w:rPr>
        <w:t xml:space="preserve"> Personalize learning through saved user sessions, enable offline consumption via PDF, and provide a structured approach to new topics.</w:t>
      </w:r>
    </w:p>
    <w:p w:rsidR="00000000" w:rsidDel="00000000" w:rsidP="00000000" w:rsidRDefault="00000000" w:rsidRPr="00000000" w14:paraId="00000028">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Features Defined: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Prompt to 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Users input a topic prompt to generate structured modules and lessons.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Rich Lessons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Lessons incorporate text, code, video references, and quizzes.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Download as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Individual lessons are downloadable in a formatted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Multilingual Explanations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AI-generated explanations in languages like Hinglish are included.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Secure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authentication is handled via Auth0.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Persistent Courses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Users can save and revisit generated courses.</w:t>
            </w:r>
          </w:p>
        </w:tc>
      </w:tr>
    </w:tbl>
    <w:p w:rsidR="00000000" w:rsidDel="00000000" w:rsidP="00000000" w:rsidRDefault="00000000" w:rsidRPr="00000000" w14:paraId="00000037">
      <w:pPr>
        <w:widowControl w:val="0"/>
        <w:spacing w:after="12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UI Flow &amp; Components:</w:t>
      </w:r>
    </w:p>
    <w:p w:rsidR="00000000" w:rsidDel="00000000" w:rsidP="00000000" w:rsidRDefault="00000000" w:rsidRPr="00000000" w14:paraId="00000038">
      <w:pPr>
        <w:widowControl w:val="0"/>
        <w:numPr>
          <w:ilvl w:val="0"/>
          <w:numId w:val="28"/>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UI Flow:</w:t>
      </w:r>
      <w:r w:rsidDel="00000000" w:rsidR="00000000" w:rsidRPr="00000000">
        <w:rPr>
          <w:rFonts w:ascii="Google Sans Text" w:cs="Google Sans Text" w:eastAsia="Google Sans Text" w:hAnsi="Google Sans Text"/>
          <w:color w:val="1b1c1d"/>
          <w:rtl w:val="0"/>
        </w:rPr>
        <w:t xml:space="preserve"> The application will feature a home page (/) for course listing and creation, dedicated authentication pages (/login, /signup), a course overview page (/course/:id) displaying modules, and a detailed lesson viewer (/lesson/:id) with download options.</w:t>
      </w:r>
    </w:p>
    <w:p w:rsidR="00000000" w:rsidDel="00000000" w:rsidP="00000000" w:rsidRDefault="00000000" w:rsidRPr="00000000" w14:paraId="00000039">
      <w:pPr>
        <w:widowControl w:val="0"/>
        <w:numPr>
          <w:ilvl w:val="0"/>
          <w:numId w:val="28"/>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Key UI Components:</w:t>
      </w:r>
    </w:p>
    <w:p w:rsidR="00000000" w:rsidDel="00000000" w:rsidP="00000000" w:rsidRDefault="00000000" w:rsidRPr="00000000" w14:paraId="0000003A">
      <w:pPr>
        <w:widowControl w:val="0"/>
        <w:numPr>
          <w:ilvl w:val="1"/>
          <w:numId w:val="15"/>
        </w:numPr>
        <w:spacing w:after="0" w:after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PromptForm:</w:t>
      </w:r>
      <w:r w:rsidDel="00000000" w:rsidR="00000000" w:rsidRPr="00000000">
        <w:rPr>
          <w:rFonts w:ascii="Google Sans Text" w:cs="Google Sans Text" w:eastAsia="Google Sans Text" w:hAnsi="Google Sans Text"/>
          <w:color w:val="1b1c1d"/>
          <w:rtl w:val="0"/>
        </w:rPr>
        <w:t xml:space="preserve"> Captures user topic input for course generation.</w:t>
      </w:r>
    </w:p>
    <w:p w:rsidR="00000000" w:rsidDel="00000000" w:rsidP="00000000" w:rsidRDefault="00000000" w:rsidRPr="00000000" w14:paraId="0000003B">
      <w:pPr>
        <w:widowControl w:val="0"/>
        <w:numPr>
          <w:ilvl w:val="1"/>
          <w:numId w:val="15"/>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SidebarNavigation:</w:t>
      </w:r>
      <w:r w:rsidDel="00000000" w:rsidR="00000000" w:rsidRPr="00000000">
        <w:rPr>
          <w:rFonts w:ascii="Google Sans Text" w:cs="Google Sans Text" w:eastAsia="Google Sans Text" w:hAnsi="Google Sans Text"/>
          <w:color w:val="1b1c1d"/>
          <w:rtl w:val="0"/>
        </w:rPr>
        <w:t xml:space="preserve"> Provides primary navigation links.</w:t>
      </w:r>
    </w:p>
    <w:p w:rsidR="00000000" w:rsidDel="00000000" w:rsidP="00000000" w:rsidRDefault="00000000" w:rsidRPr="00000000" w14:paraId="0000003C">
      <w:pPr>
        <w:widowControl w:val="0"/>
        <w:numPr>
          <w:ilvl w:val="1"/>
          <w:numId w:val="15"/>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LessonRenderer:</w:t>
      </w:r>
      <w:r w:rsidDel="00000000" w:rsidR="00000000" w:rsidRPr="00000000">
        <w:rPr>
          <w:rFonts w:ascii="Google Sans Text" w:cs="Google Sans Text" w:eastAsia="Google Sans Text" w:hAnsi="Google Sans Text"/>
          <w:color w:val="1b1c1d"/>
          <w:rtl w:val="0"/>
        </w:rPr>
        <w:t xml:space="preserve"> Displays structured lesson content.</w:t>
      </w:r>
    </w:p>
    <w:p w:rsidR="00000000" w:rsidDel="00000000" w:rsidP="00000000" w:rsidRDefault="00000000" w:rsidRPr="00000000" w14:paraId="0000003D">
      <w:pPr>
        <w:widowControl w:val="0"/>
        <w:numPr>
          <w:ilvl w:val="1"/>
          <w:numId w:val="15"/>
        </w:numPr>
        <w:spacing w:after="12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DownloadButton:</w:t>
      </w:r>
      <w:r w:rsidDel="00000000" w:rsidR="00000000" w:rsidRPr="00000000">
        <w:rPr>
          <w:rFonts w:ascii="Google Sans Text" w:cs="Google Sans Text" w:eastAsia="Google Sans Text" w:hAnsi="Google Sans Text"/>
          <w:color w:val="1b1c1d"/>
          <w:rtl w:val="0"/>
        </w:rPr>
        <w:t xml:space="preserve"> Initiates PDF download for lessons.</w:t>
      </w:r>
    </w:p>
    <w:p w:rsidR="00000000" w:rsidDel="00000000" w:rsidP="00000000" w:rsidRDefault="00000000" w:rsidRPr="00000000" w14:paraId="0000003E">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Project Significance:</w:t>
      </w:r>
      <w:r w:rsidDel="00000000" w:rsidR="00000000" w:rsidRPr="00000000">
        <w:rPr>
          <w:rFonts w:ascii="Google Sans Text" w:cs="Google Sans Text" w:eastAsia="Google Sans Text" w:hAnsi="Google Sans Text"/>
          <w:color w:val="1b1c1d"/>
          <w:rtl w:val="0"/>
        </w:rPr>
        <w:t xml:space="preserve"> This project streamlines self-learning, accelerates access to organized educational content, broadens accessibility through multilingual support, facilitates offline learning, and offers a personalized user experience.</w:t>
      </w:r>
    </w:p>
    <w:p w:rsidR="00000000" w:rsidDel="00000000" w:rsidP="00000000" w:rsidRDefault="00000000" w:rsidRPr="00000000" w14:paraId="0000003F">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2: Backend Setup</w:t>
      </w:r>
    </w:p>
    <w:p w:rsidR="00000000" w:rsidDel="00000000" w:rsidP="00000000" w:rsidRDefault="00000000" w:rsidRPr="00000000" w14:paraId="00000041">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4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Establish a modular Node.js and Express backend to manage core application functionalities including course generation, user management, and data persistence.</w:t>
      </w:r>
    </w:p>
    <w:p w:rsidR="00000000" w:rsidDel="00000000" w:rsidP="00000000" w:rsidRDefault="00000000" w:rsidRPr="00000000" w14:paraId="00000043">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Folder Structure Plan:</w:t>
      </w:r>
    </w:p>
    <w:p w:rsidR="00000000" w:rsidDel="00000000" w:rsidP="00000000" w:rsidRDefault="00000000" w:rsidRPr="00000000" w14:paraId="00000044">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45">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46">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server.js                // Application entry point</w:t>
        <w:br w:type="textWrapping"/>
        <w:t xml:space="preserve">/routes                  // Defines API endpoints</w:t>
        <w:br w:type="textWrapping"/>
        <w:t xml:space="preserve">/controllers             // Contains business logic for routes</w:t>
        <w:br w:type="textWrapping"/>
        <w:t xml:space="preserve">/middlewares             // Handles authentication, error handling, and validation</w:t>
        <w:br w:type="textWrapping"/>
        <w:t xml:space="preserve">/models                  // Defines Mongoose schemas for database entities</w:t>
        <w:br w:type="textWrapping"/>
        <w:t xml:space="preserve">/services                // Manages external logic, such as AI integrations</w:t>
        <w:br w:type="textWrapping"/>
        <w:t xml:space="preserve">/utils                   // Houses utility functions (e.g., token generation)</w:t>
        <w:br w:type="textWrapping"/>
        <w:t xml:space="preserve">/config                  // Manages database connection and environment setup</w:t>
        <w:br w:type="textWrapping"/>
      </w:r>
    </w:p>
    <w:p w:rsidR="00000000" w:rsidDel="00000000" w:rsidP="00000000" w:rsidRDefault="00000000" w:rsidRPr="00000000" w14:paraId="00000048">
      <w:pPr>
        <w:widowControl w:val="0"/>
        <w:spacing w:after="240" w:before="135"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3: Frontend Setup</w:t>
      </w:r>
    </w:p>
    <w:p w:rsidR="00000000" w:rsidDel="00000000" w:rsidP="00000000" w:rsidRDefault="00000000" w:rsidRPr="00000000" w14:paraId="0000004A">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4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Configure a fast, modular, and scalable React frontend using modern build tools and a structured folder layout.</w:t>
      </w:r>
    </w:p>
    <w:p w:rsidR="00000000" w:rsidDel="00000000" w:rsidP="00000000" w:rsidRDefault="00000000" w:rsidRPr="00000000" w14:paraId="0000004C">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Technology Stack: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Tool/Library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Provides a rapid development environment and bundler.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Serves as the UI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UI Framework</w:t>
            </w:r>
            <w:r w:rsidDel="00000000" w:rsidR="00000000" w:rsidRPr="00000000">
              <w:rPr>
                <w:rFonts w:ascii="Google Sans Text" w:cs="Google Sans Text" w:eastAsia="Google Sans Text" w:hAnsi="Google Sans Text"/>
                <w:color w:val="1b1c1d"/>
                <w:rtl w:val="0"/>
              </w:rPr>
              <w:t xml:space="preserve"> (e.g., Chakra UI, 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Ensures consistent and reusable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React Router 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Manages page-level navigation and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State Management</w:t>
            </w:r>
            <w:r w:rsidDel="00000000" w:rsidR="00000000" w:rsidRPr="00000000">
              <w:rPr>
                <w:rFonts w:ascii="Google Sans Text" w:cs="Google Sans Text" w:eastAsia="Google Sans Text" w:hAnsi="Google Sans Text"/>
                <w:color w:val="1b1c1d"/>
                <w:rtl w:val="0"/>
              </w:rPr>
              <w:t xml:space="preserve"> (e.g., Context API, Zustand)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Optional, for global application state management.</w:t>
            </w:r>
          </w:p>
        </w:tc>
      </w:tr>
    </w:tbl>
    <w:p w:rsidR="00000000" w:rsidDel="00000000" w:rsidP="00000000" w:rsidRDefault="00000000" w:rsidRPr="00000000" w14:paraId="00000059">
      <w:pPr>
        <w:widowControl w:val="0"/>
        <w:spacing w:after="24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Generic Folder Structure:</w:t>
      </w:r>
    </w:p>
    <w:p w:rsidR="00000000" w:rsidDel="00000000" w:rsidP="00000000" w:rsidRDefault="00000000" w:rsidRPr="00000000" w14:paraId="0000005A">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5B">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5C">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5D">
      <w:pPr>
        <w:widowControl w:val="0"/>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/src</w:t>
        <w:br w:type="textWrapping"/>
        <w:t xml:space="preserve">├── components/          // Reusable UI components (e.g., Sidebar, Forms)</w:t>
        <w:br w:type="textWrapping"/>
        <w:t xml:space="preserve">├── pages/               // Page-level views (e.g., Home, Course, Lesson)</w:t>
        <w:br w:type="textWrapping"/>
        <w:t xml:space="preserve">├── hooks/               // Custom React hooks (e.g., useAuth)</w:t>
        <w:br w:type="textWrapping"/>
        <w:t xml:space="preserve">├── context/             // Context providers for global state</w:t>
        <w:br w:type="textWrapping"/>
        <w:t xml:space="preserve">├── utils/               // Utility functions (e.g., API helpers)</w:t>
        <w:br w:type="textWrapping"/>
        <w:t xml:space="preserve">├── App.jsx              // Root application file with routing logic</w:t>
        <w:br w:type="textWrapping"/>
        <w:t xml:space="preserve">├── main.jsx             // Vite entry point</w:t>
        <w:br w:type="textWrapping"/>
        <w:t xml:space="preserve">└── index.css            // Global styles (CSS reset or framework configuration)</w:t>
        <w:br w:type="textWrapping"/>
      </w:r>
    </w:p>
    <w:p w:rsidR="00000000" w:rsidDel="00000000" w:rsidP="00000000" w:rsidRDefault="00000000" w:rsidRPr="00000000" w14:paraId="0000005E">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Setup Highlights:</w:t>
      </w:r>
      <w:r w:rsidDel="00000000" w:rsidR="00000000" w:rsidRPr="00000000">
        <w:rPr>
          <w:rFonts w:ascii="Google Sans Text" w:cs="Google Sans Text" w:eastAsia="Google Sans Text" w:hAnsi="Google Sans Text"/>
          <w:color w:val="1b1c1d"/>
          <w:rtl w:val="0"/>
        </w:rPr>
        <w:t xml:space="preserve"> The setup prioritizes performance with Vite, rapid component development with a UI framework, robust navigation with React Router, clear separation of concerns, and readiness for future scalability features like authentication and theming.</w:t>
      </w:r>
    </w:p>
    <w:p w:rsidR="00000000" w:rsidDel="00000000" w:rsidP="00000000" w:rsidRDefault="00000000" w:rsidRPr="00000000" w14:paraId="0000005F">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4: Authentication (Auth0 Integration)</w:t>
      </w:r>
    </w:p>
    <w:p w:rsidR="00000000" w:rsidDel="00000000" w:rsidP="00000000" w:rsidRDefault="00000000" w:rsidRPr="00000000" w14:paraId="00000061">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6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Integrate a secure OAuth 2.0-based authentication system using Auth0 to enable user login via redirects and secure backend routes with token verification.</w:t>
      </w:r>
    </w:p>
    <w:p w:rsidR="00000000" w:rsidDel="00000000" w:rsidP="00000000" w:rsidRDefault="00000000" w:rsidRPr="00000000" w14:paraId="00000063">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Concepts: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Frontend (React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Manages login/logout flows, token storage, and user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Backend (Express Middleware)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Verifies access tokens and injects user data into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OAuth2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Handles redirect-based login with consent screens and token exchange.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Access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JWT token used in the Authorization header for authenticated API requests.</w:t>
            </w:r>
          </w:p>
        </w:tc>
      </w:tr>
    </w:tbl>
    <w:p w:rsidR="00000000" w:rsidDel="00000000" w:rsidP="00000000" w:rsidRDefault="00000000" w:rsidRPr="00000000" w14:paraId="0000006E">
      <w:pPr>
        <w:widowControl w:val="0"/>
        <w:spacing w:after="12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Implementation Details:</w:t>
      </w:r>
    </w:p>
    <w:p w:rsidR="00000000" w:rsidDel="00000000" w:rsidP="00000000" w:rsidRDefault="00000000" w:rsidRPr="00000000" w14:paraId="0000006F">
      <w:pPr>
        <w:widowControl w:val="0"/>
        <w:numPr>
          <w:ilvl w:val="0"/>
          <w:numId w:val="35"/>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Frontend (React):</w:t>
      </w:r>
      <w:r w:rsidDel="00000000" w:rsidR="00000000" w:rsidRPr="00000000">
        <w:rPr>
          <w:rFonts w:ascii="Google Sans Text" w:cs="Google Sans Text" w:eastAsia="Google Sans Text" w:hAnsi="Google Sans Text"/>
          <w:color w:val="1b1c1d"/>
          <w:rtl w:val="0"/>
        </w:rPr>
        <w:t xml:space="preserve"> Utilize the Auth0 React SDK to wrap the application with Auth0Provider, implement loginWithRedirect() and logout(), access user state and tokens via useAuth0(), and enable silent token refresh for persistent sessions. Protect routes by checking authentication status.</w:t>
      </w:r>
    </w:p>
    <w:p w:rsidR="00000000" w:rsidDel="00000000" w:rsidP="00000000" w:rsidRDefault="00000000" w:rsidRPr="00000000" w14:paraId="00000070">
      <w:pPr>
        <w:widowControl w:val="0"/>
        <w:numPr>
          <w:ilvl w:val="0"/>
          <w:numId w:val="35"/>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Backend (Express):</w:t>
      </w:r>
      <w:r w:rsidDel="00000000" w:rsidR="00000000" w:rsidRPr="00000000">
        <w:rPr>
          <w:rFonts w:ascii="Google Sans Text" w:cs="Google Sans Text" w:eastAsia="Google Sans Text" w:hAnsi="Google Sans Text"/>
          <w:color w:val="1b1c1d"/>
          <w:rtl w:val="0"/>
        </w:rPr>
        <w:t xml:space="preserve"> Employ Auth0's JWT validation middleware to verify Bearer &lt;access_token&gt; in Authorization headers, fetch user information from Auth0's /userinfo endpoint, and attach user metadata (email, name, sub) to req.user for subsequent use in authenticated API routes (e.g., /api/save-course, /api/user-courses).</w:t>
      </w:r>
    </w:p>
    <w:p w:rsidR="00000000" w:rsidDel="00000000" w:rsidP="00000000" w:rsidRDefault="00000000" w:rsidRPr="00000000" w14:paraId="00000071">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Integration Checklist:</w:t>
      </w:r>
    </w:p>
    <w:p w:rsidR="00000000" w:rsidDel="00000000" w:rsidP="00000000" w:rsidRDefault="00000000" w:rsidRPr="00000000" w14:paraId="00000072">
      <w:pPr>
        <w:widowControl w:val="0"/>
        <w:numPr>
          <w:ilvl w:val="0"/>
          <w:numId w:val="16"/>
        </w:numPr>
        <w:spacing w:after="0" w:afterAutospacing="0" w:line="275.9999942779541" w:lineRule="auto"/>
        <w:ind w:left="532.5" w:hanging="360"/>
      </w:pPr>
      <w:r w:rsidDel="00000000" w:rsidR="00000000" w:rsidRPr="00000000">
        <w:rPr>
          <w:rFonts w:ascii="Google Sans Text" w:cs="Google Sans Text" w:eastAsia="Google Sans Text" w:hAnsi="Google Sans Text"/>
          <w:color w:val="1b1c1d"/>
          <w:rtl w:val="0"/>
        </w:rPr>
        <w:t xml:space="preserve">Register the application in the Auth0 Dashboard (Client ID, Domain, Audience).</w:t>
      </w:r>
    </w:p>
    <w:p w:rsidR="00000000" w:rsidDel="00000000" w:rsidP="00000000" w:rsidRDefault="00000000" w:rsidRPr="00000000" w14:paraId="00000073">
      <w:pPr>
        <w:widowControl w:val="0"/>
        <w:numPr>
          <w:ilvl w:val="0"/>
          <w:numId w:val="16"/>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color w:val="1b1c1d"/>
          <w:rtl w:val="0"/>
        </w:rPr>
        <w:t xml:space="preserve">Configure the frontend provider with the correct domain, client ID, and redirect URI.</w:t>
      </w:r>
    </w:p>
    <w:p w:rsidR="00000000" w:rsidDel="00000000" w:rsidP="00000000" w:rsidRDefault="00000000" w:rsidRPr="00000000" w14:paraId="00000074">
      <w:pPr>
        <w:widowControl w:val="0"/>
        <w:numPr>
          <w:ilvl w:val="0"/>
          <w:numId w:val="16"/>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color w:val="1b1c1d"/>
          <w:rtl w:val="0"/>
        </w:rPr>
        <w:t xml:space="preserve">Develop login/logout UI using the SDK.</w:t>
      </w:r>
    </w:p>
    <w:p w:rsidR="00000000" w:rsidDel="00000000" w:rsidP="00000000" w:rsidRDefault="00000000" w:rsidRPr="00000000" w14:paraId="00000075">
      <w:pPr>
        <w:widowControl w:val="0"/>
        <w:numPr>
          <w:ilvl w:val="0"/>
          <w:numId w:val="16"/>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color w:val="1b1c1d"/>
          <w:rtl w:val="0"/>
        </w:rPr>
        <w:t xml:space="preserve">Include access tokens in API requests to authenticated backend routes.</w:t>
      </w:r>
    </w:p>
    <w:p w:rsidR="00000000" w:rsidDel="00000000" w:rsidP="00000000" w:rsidRDefault="00000000" w:rsidRPr="00000000" w14:paraId="00000076">
      <w:pPr>
        <w:widowControl w:val="0"/>
        <w:numPr>
          <w:ilvl w:val="0"/>
          <w:numId w:val="16"/>
        </w:numPr>
        <w:spacing w:after="120" w:before="0" w:beforeAutospacing="0" w:line="275.9999942779541" w:lineRule="auto"/>
        <w:ind w:left="532.5" w:hanging="360"/>
      </w:pPr>
      <w:r w:rsidDel="00000000" w:rsidR="00000000" w:rsidRPr="00000000">
        <w:rPr>
          <w:rFonts w:ascii="Google Sans Text" w:cs="Google Sans Text" w:eastAsia="Google Sans Text" w:hAnsi="Google Sans Text"/>
          <w:color w:val="1b1c1d"/>
          <w:rtl w:val="0"/>
        </w:rPr>
        <w:t xml:space="preserve">Validate tokens and attach user information on backend APIs.</w:t>
      </w:r>
    </w:p>
    <w:p w:rsidR="00000000" w:rsidDel="00000000" w:rsidP="00000000" w:rsidRDefault="00000000" w:rsidRPr="00000000" w14:paraId="00000077">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Outcome:</w:t>
      </w:r>
      <w:r w:rsidDel="00000000" w:rsidR="00000000" w:rsidRPr="00000000">
        <w:rPr>
          <w:rFonts w:ascii="Google Sans Text" w:cs="Google Sans Text" w:eastAsia="Google Sans Text" w:hAnsi="Google Sans Text"/>
          <w:color w:val="1b1c1d"/>
          <w:rtl w:val="0"/>
        </w:rPr>
        <w:t xml:space="preserve"> Successful integration will result in a seamless login/logout experience, secured backend APIs, user-specific access to courses and progress, and the ability to associate saved content with individual user accounts.</w:t>
      </w:r>
    </w:p>
    <w:p w:rsidR="00000000" w:rsidDel="00000000" w:rsidP="00000000" w:rsidRDefault="00000000" w:rsidRPr="00000000" w14:paraId="00000078">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5: Database Schema Design</w:t>
      </w:r>
    </w:p>
    <w:p w:rsidR="00000000" w:rsidDel="00000000" w:rsidP="00000000" w:rsidRDefault="00000000" w:rsidRPr="00000000" w14:paraId="0000007A">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7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Design and implement MongoDB data models using Mongoose to create a clean, scalable structure for storing and relating users, courses, modules, and lessons.</w:t>
      </w:r>
    </w:p>
    <w:p w:rsidR="00000000" w:rsidDel="00000000" w:rsidP="00000000" w:rsidRDefault="00000000" w:rsidRPr="00000000" w14:paraId="0000007C">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Entities &amp; Relationships: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Auth0-identified user capable of creating and managing courses.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course composed of multiple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distinct section within a course, containing several lessons.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Lesson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singular unit of content, comprising rich, structured learning material.</w:t>
            </w:r>
          </w:p>
        </w:tc>
      </w:tr>
    </w:tbl>
    <w:p w:rsidR="00000000" w:rsidDel="00000000" w:rsidP="00000000" w:rsidRDefault="00000000" w:rsidRPr="00000000" w14:paraId="00000087">
      <w:pPr>
        <w:widowControl w:val="0"/>
        <w:spacing w:after="120" w:before="48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Schema Overview (Mongoose):</w:t>
      </w:r>
    </w:p>
    <w:p w:rsidR="00000000" w:rsidDel="00000000" w:rsidP="00000000" w:rsidRDefault="00000000" w:rsidRPr="00000000" w14:paraId="00000088">
      <w:pPr>
        <w:widowControl w:val="0"/>
        <w:numPr>
          <w:ilvl w:val="0"/>
          <w:numId w:val="30"/>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Course Schema:</w:t>
      </w:r>
      <w:r w:rsidDel="00000000" w:rsidR="00000000" w:rsidRPr="00000000">
        <w:rPr>
          <w:rFonts w:ascii="Google Sans Text" w:cs="Google Sans Text" w:eastAsia="Google Sans Text" w:hAnsi="Google Sans Text"/>
          <w:color w:val="1b1c1d"/>
          <w:rtl w:val="0"/>
        </w:rPr>
        <w:t xml:space="preserve"> Defines a course with a title, description, creator (Auth0 sub), references to associated modules, and tags for categorization. It supports a one-to-many relationship with modules.</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hd w:fill="f0f4f9" w:val="clear"/>
          <w:rtl w:val="0"/>
        </w:rPr>
        <w:t xml:space="preserve">JavaScript</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courseSchema = </w:t>
      </w:r>
      <w:r w:rsidDel="00000000" w:rsidR="00000000" w:rsidRPr="00000000">
        <w:rPr>
          <w:rFonts w:ascii="Google Sans Text" w:cs="Google Sans Text" w:eastAsia="Google Sans Text" w:hAnsi="Google Sans Text"/>
          <w:color w:val="8430ce"/>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mongoose.Schema({</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title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description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creator</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5f6368"/>
          <w:shd w:fill="f0f4f9" w:val="clear"/>
          <w:rtl w:val="0"/>
        </w:rPr>
        <w:t xml:space="preserve">// typically Auth0 `sub`</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modules</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mongoose.Schema.Types.ObjectId, </w:t>
      </w:r>
      <w:r w:rsidDel="00000000" w:rsidR="00000000" w:rsidRPr="00000000">
        <w:rPr>
          <w:rFonts w:ascii="Google Sans Text" w:cs="Google Sans Text" w:eastAsia="Google Sans Text" w:hAnsi="Google Sans Text"/>
          <w:color w:val="b55908"/>
          <w:shd w:fill="f0f4f9" w:val="clear"/>
          <w:rtl w:val="0"/>
        </w:rPr>
        <w:t xml:space="preserve">ref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'Module'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tags</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trim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timestamps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r>
    </w:p>
    <w:p w:rsidR="00000000" w:rsidDel="00000000" w:rsidP="00000000" w:rsidRDefault="00000000" w:rsidRPr="00000000" w14:paraId="00000089">
      <w:pPr>
        <w:widowControl w:val="0"/>
        <w:numPr>
          <w:ilvl w:val="0"/>
          <w:numId w:val="30"/>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Module Schema:</w:t>
      </w:r>
      <w:r w:rsidDel="00000000" w:rsidR="00000000" w:rsidRPr="00000000">
        <w:rPr>
          <w:rFonts w:ascii="Google Sans Text" w:cs="Google Sans Text" w:eastAsia="Google Sans Text" w:hAnsi="Google Sans Text"/>
          <w:color w:val="1b1c1d"/>
          <w:rtl w:val="0"/>
        </w:rPr>
        <w:t xml:space="preserve"> Defines a module with a title, a required reference to its course, and an array of references to its lessons. Each module belongs to a single course.</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hd w:fill="f0f4f9" w:val="clear"/>
          <w:rtl w:val="0"/>
        </w:rPr>
        <w:t xml:space="preserve">JavaScript</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moduleSchema = </w:t>
      </w:r>
      <w:r w:rsidDel="00000000" w:rsidR="00000000" w:rsidRPr="00000000">
        <w:rPr>
          <w:rFonts w:ascii="Google Sans Text" w:cs="Google Sans Text" w:eastAsia="Google Sans Text" w:hAnsi="Google Sans Text"/>
          <w:color w:val="8430ce"/>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mongoose.Schema({</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title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course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mongoose.Schema.Types.ObjectId, </w:t>
      </w:r>
      <w:r w:rsidDel="00000000" w:rsidR="00000000" w:rsidRPr="00000000">
        <w:rPr>
          <w:rFonts w:ascii="Google Sans Text" w:cs="Google Sans Text" w:eastAsia="Google Sans Text" w:hAnsi="Google Sans Text"/>
          <w:color w:val="b55908"/>
          <w:shd w:fill="f0f4f9" w:val="clear"/>
          <w:rtl w:val="0"/>
        </w:rPr>
        <w:t xml:space="preserve">ref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'Course'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lessons</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mongoose.Schema.Types.ObjectId, </w:t>
      </w:r>
      <w:r w:rsidDel="00000000" w:rsidR="00000000" w:rsidRPr="00000000">
        <w:rPr>
          <w:rFonts w:ascii="Google Sans Text" w:cs="Google Sans Text" w:eastAsia="Google Sans Text" w:hAnsi="Google Sans Text"/>
          <w:color w:val="b55908"/>
          <w:shd w:fill="f0f4f9" w:val="clear"/>
          <w:rtl w:val="0"/>
        </w:rPr>
        <w:t xml:space="preserve">ref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'Lesson'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timestamps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r>
    </w:p>
    <w:p w:rsidR="00000000" w:rsidDel="00000000" w:rsidP="00000000" w:rsidRDefault="00000000" w:rsidRPr="00000000" w14:paraId="0000008A">
      <w:pPr>
        <w:widowControl w:val="0"/>
        <w:numPr>
          <w:ilvl w:val="0"/>
          <w:numId w:val="30"/>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Lesson Schema:</w:t>
      </w:r>
      <w:r w:rsidDel="00000000" w:rsidR="00000000" w:rsidRPr="00000000">
        <w:rPr>
          <w:rFonts w:ascii="Google Sans Text" w:cs="Google Sans Text" w:eastAsia="Google Sans Text" w:hAnsi="Google Sans Text"/>
          <w:color w:val="1b1c1d"/>
          <w:rtl w:val="0"/>
        </w:rPr>
        <w:t xml:space="preserve"> Defines a lesson with a title, a flexible content array for structured blocks (e.g., paragraphs, code, quizzes), an isEnriched flag to track AI enhancements, and a reference to its parent module.</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hd w:fill="f0f4f9" w:val="clear"/>
          <w:rtl w:val="0"/>
        </w:rPr>
        <w:t xml:space="preserve">JavaScript</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lessonSchema = </w:t>
      </w:r>
      <w:r w:rsidDel="00000000" w:rsidR="00000000" w:rsidRPr="00000000">
        <w:rPr>
          <w:rFonts w:ascii="Google Sans Text" w:cs="Google Sans Text" w:eastAsia="Google Sans Text" w:hAnsi="Google Sans Text"/>
          <w:color w:val="8430ce"/>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mongoose.Schema({</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title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String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content</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[mongoose.Schema.Types.Mixed], </w:t>
      </w:r>
      <w:r w:rsidDel="00000000" w:rsidR="00000000" w:rsidRPr="00000000">
        <w:rPr>
          <w:rFonts w:ascii="Google Sans Text" w:cs="Google Sans Text" w:eastAsia="Google Sans Text" w:hAnsi="Google Sans Text"/>
          <w:color w:val="b55908"/>
          <w:shd w:fill="f0f4f9" w:val="clear"/>
          <w:rtl w:val="0"/>
        </w:rPr>
        <w:t xml:space="preserve">required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5f6368"/>
          <w:shd w:fill="f0f4f9" w:val="clear"/>
          <w:rtl w:val="0"/>
        </w:rPr>
        <w:t xml:space="preserve">// flexible structured blocks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isEnriched</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hd w:fill="f0f4f9" w:val="clear"/>
          <w:rtl w:val="0"/>
        </w:rPr>
        <w:t xml:space="preserve">Boolean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5f6368"/>
          <w:shd w:fill="f0f4f9" w:val="clear"/>
          <w:rtl w:val="0"/>
        </w:rPr>
        <w:t xml:space="preserve">// to track if AI-enhanced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b55908"/>
          <w:shd w:fill="f0f4f9" w:val="clear"/>
          <w:rtl w:val="0"/>
        </w:rPr>
        <w:t xml:space="preserve">module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mongoose.Schema.Types.ObjectId, </w:t>
      </w:r>
      <w:r w:rsidDel="00000000" w:rsidR="00000000" w:rsidRPr="00000000">
        <w:rPr>
          <w:rFonts w:ascii="Google Sans Text" w:cs="Google Sans Text" w:eastAsia="Google Sans Text" w:hAnsi="Google Sans Text"/>
          <w:color w:val="b55908"/>
          <w:shd w:fill="f0f4f9" w:val="clear"/>
          <w:rtl w:val="0"/>
        </w:rPr>
        <w:t xml:space="preserve">ref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"Module"</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w:t>
        <w:br w:type="textWrapping"/>
      </w:r>
    </w:p>
    <w:p w:rsidR="00000000" w:rsidDel="00000000" w:rsidP="00000000" w:rsidRDefault="00000000" w:rsidRPr="00000000" w14:paraId="0000008B">
      <w:pPr>
        <w:widowControl w:val="0"/>
        <w:spacing w:after="240" w:before="135"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6: Lesson Rendering (Frontend Components)</w:t>
      </w:r>
    </w:p>
    <w:p w:rsidR="00000000" w:rsidDel="00000000" w:rsidP="00000000" w:rsidRDefault="00000000" w:rsidRPr="00000000" w14:paraId="0000008D">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8E">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Implement the rendering of structured lesson content from JSON data using modular React components.</w:t>
      </w:r>
    </w:p>
    <w:p w:rsidR="00000000" w:rsidDel="00000000" w:rsidP="00000000" w:rsidRDefault="00000000" w:rsidRPr="00000000" w14:paraId="0000008F">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Content Format Example:</w:t>
      </w:r>
    </w:p>
    <w:p w:rsidR="00000000" w:rsidDel="00000000" w:rsidP="00000000" w:rsidRDefault="00000000" w:rsidRPr="00000000" w14:paraId="00000090">
      <w:pPr>
        <w:widowControl w:val="0"/>
        <w:spacing w:after="240" w:line="275.9999942779541" w:lineRule="auto"/>
        <w:ind w:left="240" w:right="12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91">
      <w:pPr>
        <w:widowControl w:val="0"/>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JSON</w:t>
      </w:r>
    </w:p>
    <w:p w:rsidR="00000000" w:rsidDel="00000000" w:rsidP="00000000" w:rsidRDefault="00000000" w:rsidRPr="00000000" w14:paraId="00000092">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93">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94">
      <w:pPr>
        <w:widowControl w:val="0"/>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"heading"</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"Introduction to AI"</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"paragraph"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"Artificial intelligence (AI) is a rapidly evolving field..."</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"code"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"language"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"python"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"text"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"print('Hello, AI!')"</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"video"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"AI Explained"</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 </w:t>
      </w:r>
      <w:r w:rsidDel="00000000" w:rsidR="00000000" w:rsidRPr="00000000">
        <w:rPr>
          <w:rFonts w:ascii="Google Sans Text" w:cs="Google Sans Text" w:eastAsia="Google Sans Text" w:hAnsi="Google Sans Text"/>
          <w:color w:val="b55908"/>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"mcq"</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"question"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"What is AI?"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"options"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"A type of robot"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"A field of computer science"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hd w:fill="f0f4f9" w:val="clear"/>
          <w:rtl w:val="0"/>
        </w:rPr>
        <w:t xml:space="preserve">"A programming language"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"answer"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w:t>
        <w:br w:type="textWrapping"/>
      </w:r>
    </w:p>
    <w:p w:rsidR="00000000" w:rsidDel="00000000" w:rsidP="00000000" w:rsidRDefault="00000000" w:rsidRPr="00000000" w14:paraId="00000095">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Components:</w:t>
      </w:r>
    </w:p>
    <w:p w:rsidR="00000000" w:rsidDel="00000000" w:rsidP="00000000" w:rsidRDefault="00000000" w:rsidRPr="00000000" w14:paraId="00000096">
      <w:pPr>
        <w:widowControl w:val="0"/>
        <w:numPr>
          <w:ilvl w:val="0"/>
          <w:numId w:val="23"/>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LessonRenderer:</w:t>
      </w:r>
      <w:r w:rsidDel="00000000" w:rsidR="00000000" w:rsidRPr="00000000">
        <w:rPr>
          <w:rFonts w:ascii="Google Sans Text" w:cs="Google Sans Text" w:eastAsia="Google Sans Text" w:hAnsi="Google Sans Text"/>
          <w:color w:val="1b1c1d"/>
          <w:rtl w:val="0"/>
        </w:rPr>
        <w:t xml:space="preserve"> This component will iterate through the content array and dynamically render specific block components based on the type field.</w:t>
      </w:r>
    </w:p>
    <w:p w:rsidR="00000000" w:rsidDel="00000000" w:rsidP="00000000" w:rsidRDefault="00000000" w:rsidRPr="00000000" w14:paraId="00000097">
      <w:pPr>
        <w:widowControl w:val="0"/>
        <w:numPr>
          <w:ilvl w:val="0"/>
          <w:numId w:val="23"/>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Block Components:</w:t>
      </w:r>
      <w:r w:rsidDel="00000000" w:rsidR="00000000" w:rsidRPr="00000000">
        <w:rPr>
          <w:rFonts w:ascii="Google Sans Text" w:cs="Google Sans Text" w:eastAsia="Google Sans Text" w:hAnsi="Google Sans Text"/>
          <w:color w:val="1b1c1d"/>
          <w:rtl w:val="0"/>
        </w:rPr>
        <w:t xml:space="preserve"> Individual components for each content type will be developed, including HeadingBlock, ParagraphBlock, CodeBlock, VideoBlock, and MCQBlock.</w:t>
      </w:r>
    </w:p>
    <w:p w:rsidR="00000000" w:rsidDel="00000000" w:rsidP="00000000" w:rsidRDefault="00000000" w:rsidRPr="00000000" w14:paraId="00000098">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Folder Structure Suggestion:</w:t>
      </w:r>
    </w:p>
    <w:p w:rsidR="00000000" w:rsidDel="00000000" w:rsidP="00000000" w:rsidRDefault="00000000" w:rsidRPr="00000000" w14:paraId="00000099">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9A">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9B">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9C">
      <w:pPr>
        <w:widowControl w:val="0"/>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/src</w:t>
        <w:br w:type="textWrapping"/>
        <w:t xml:space="preserve">├── components/</w:t>
        <w:br w:type="textWrapping"/>
        <w:t xml:space="preserve">│   └── LessonRenderer.jsx</w:t>
        <w:br w:type="textWrapping"/>
        <w:t xml:space="preserve">│   └── blocks/</w:t>
        <w:br w:type="textWrapping"/>
        <w:t xml:space="preserve">│       ├── HeadingBlock.jsx</w:t>
        <w:br w:type="textWrapping"/>
        <w:t xml:space="preserve">│       ├── ParagraphBlock.jsx</w:t>
        <w:br w:type="textWrapping"/>
        <w:t xml:space="preserve">│       ├── CodeBlock.jsx</w:t>
        <w:br w:type="textWrapping"/>
        <w:t xml:space="preserve">│       ├── VideoBlock.jsx</w:t>
        <w:br w:type="textWrapping"/>
        <w:t xml:space="preserve">│       └── MCQBlock.jsx</w:t>
        <w:br w:type="textWrapping"/>
      </w:r>
    </w:p>
    <w:p w:rsidR="00000000" w:rsidDel="00000000" w:rsidP="00000000" w:rsidRDefault="00000000" w:rsidRPr="00000000" w14:paraId="0000009D">
      <w:pPr>
        <w:widowControl w:val="0"/>
        <w:spacing w:after="240" w:before="135"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7: React Router and Sidebar Layout</w:t>
      </w:r>
    </w:p>
    <w:p w:rsidR="00000000" w:rsidDel="00000000" w:rsidP="00000000" w:rsidRDefault="00000000" w:rsidRPr="00000000" w14:paraId="0000009F">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A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Establish route-based navigation with a consistent application layout (sidebar, topbar) using React Router v6.</w:t>
      </w:r>
    </w:p>
    <w:p w:rsidR="00000000" w:rsidDel="00000000" w:rsidP="00000000" w:rsidRDefault="00000000" w:rsidRPr="00000000" w14:paraId="000000A1">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Routes:</w:t>
      </w:r>
    </w:p>
    <w:p w:rsidR="00000000" w:rsidDel="00000000" w:rsidP="00000000" w:rsidRDefault="00000000" w:rsidRPr="00000000" w14:paraId="000000A2">
      <w:pPr>
        <w:widowControl w:val="0"/>
        <w:numPr>
          <w:ilvl w:val="0"/>
          <w:numId w:val="37"/>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 The primary application layout with a sidebar and nested views.</w:t>
      </w:r>
    </w:p>
    <w:p w:rsidR="00000000" w:rsidDel="00000000" w:rsidP="00000000" w:rsidRDefault="00000000" w:rsidRPr="00000000" w14:paraId="000000A3">
      <w:pPr>
        <w:widowControl w:val="0"/>
        <w:numPr>
          <w:ilvl w:val="0"/>
          <w:numId w:val="37"/>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index: The default home view within the main layout.</w:t>
      </w:r>
    </w:p>
    <w:p w:rsidR="00000000" w:rsidDel="00000000" w:rsidP="00000000" w:rsidRDefault="00000000" w:rsidRPr="00000000" w14:paraId="000000A4">
      <w:pPr>
        <w:widowControl w:val="0"/>
        <w:numPr>
          <w:ilvl w:val="0"/>
          <w:numId w:val="37"/>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/courses/:courseId/module/:moduleIndex/lesson/:lessonIndex: The route for viewing specific lessons.</w:t>
      </w:r>
    </w:p>
    <w:p w:rsidR="00000000" w:rsidDel="00000000" w:rsidP="00000000" w:rsidRDefault="00000000" w:rsidRPr="00000000" w14:paraId="000000A5">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Setup Summary:</w:t>
      </w:r>
      <w:r w:rsidDel="00000000" w:rsidR="00000000" w:rsidRPr="00000000">
        <w:rPr>
          <w:rFonts w:ascii="Google Sans Text" w:cs="Google Sans Text" w:eastAsia="Google Sans Text" w:hAnsi="Google Sans Text"/>
          <w:color w:val="1b1c1d"/>
          <w:rtl w:val="0"/>
        </w:rPr>
        <w:t xml:space="preserve"> App.jsx will manage the overall layout using &lt;Outlet /&gt; for rendering nested pages. A persistent </w:t>
      </w:r>
      <w:r w:rsidDel="00000000" w:rsidR="00000000" w:rsidRPr="00000000">
        <w:rPr>
          <w:rFonts w:ascii="Google Sans Text" w:cs="Google Sans Text" w:eastAsia="Google Sans Text" w:hAnsi="Google Sans Text"/>
          <w:b w:val="1"/>
          <w:bCs w:val="1"/>
          <w:color w:val="1b1c1d"/>
          <w:rtl w:val="0"/>
        </w:rPr>
        <w:t xml:space="preserve">Sidebar</w:t>
      </w:r>
      <w:r w:rsidDel="00000000" w:rsidR="00000000" w:rsidRPr="00000000">
        <w:rPr>
          <w:rFonts w:ascii="Google Sans Text" w:cs="Google Sans Text" w:eastAsia="Google Sans Text" w:hAnsi="Google Sans Text"/>
          <w:color w:val="1b1c1d"/>
          <w:rtl w:val="0"/>
        </w:rPr>
        <w:t xml:space="preserve"> component will be integrated within App.jsx. Pages will be rendered via &lt;Routes&gt; in main.jsx (or a dedicated routing file). Authentication pages will be handled separately by Auth0's redirect flow.</w:t>
      </w:r>
    </w:p>
    <w:p w:rsidR="00000000" w:rsidDel="00000000" w:rsidP="00000000" w:rsidRDefault="00000000" w:rsidRPr="00000000" w14:paraId="000000A6">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Frontend UI Emphasis (New/Re-emphasized):</w:t>
      </w:r>
    </w:p>
    <w:p w:rsidR="00000000" w:rsidDel="00000000" w:rsidP="00000000" w:rsidRDefault="00000000" w:rsidRPr="00000000" w14:paraId="000000A7">
      <w:pPr>
        <w:widowControl w:val="0"/>
        <w:numPr>
          <w:ilvl w:val="0"/>
          <w:numId w:val="1"/>
        </w:numPr>
        <w:spacing w:after="12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Error Handling and Loading States:</w:t>
      </w:r>
      <w:r w:rsidDel="00000000" w:rsidR="00000000" w:rsidRPr="00000000">
        <w:rPr>
          <w:rFonts w:ascii="Google Sans Text" w:cs="Google Sans Text" w:eastAsia="Google Sans Text" w:hAnsi="Google Sans Text"/>
          <w:color w:val="1b1c1d"/>
          <w:rtl w:val="0"/>
        </w:rPr>
        <w:t xml:space="preserve"> Implement global loading indicators (e.g., for AI generation, API calls) and user-friendly error messages for API failures or invalid inputs. This includes dedicated LoadingSpinner and ErrorMessage components.</w:t>
      </w:r>
    </w:p>
    <w:p w:rsidR="00000000" w:rsidDel="00000000" w:rsidP="00000000" w:rsidRDefault="00000000" w:rsidRPr="00000000" w14:paraId="000000A8">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8: AI Prompt Design (Course and Lesson Generation)</w:t>
      </w:r>
    </w:p>
    <w:p w:rsidR="00000000" w:rsidDel="00000000" w:rsidP="00000000" w:rsidRDefault="00000000" w:rsidRPr="00000000" w14:paraId="000000AA">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A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Design structured prompts for the AI to effectively generate both full course outlines (modules and lesson titles) and detailed lesson content in a strict JSON format.</w:t>
      </w:r>
    </w:p>
    <w:p w:rsidR="00000000" w:rsidDel="00000000" w:rsidP="00000000" w:rsidRDefault="00000000" w:rsidRPr="00000000" w14:paraId="000000AC">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Prompt Strategy:</w:t>
      </w:r>
    </w:p>
    <w:p w:rsidR="00000000" w:rsidDel="00000000" w:rsidP="00000000" w:rsidRDefault="00000000" w:rsidRPr="00000000" w14:paraId="000000AD">
      <w:pPr>
        <w:widowControl w:val="0"/>
        <w:numPr>
          <w:ilvl w:val="0"/>
          <w:numId w:val="29"/>
        </w:numPr>
        <w:spacing w:after="0" w:after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generateCoursePrompt(topic):</w:t>
      </w:r>
    </w:p>
    <w:p w:rsidR="00000000" w:rsidDel="00000000" w:rsidP="00000000" w:rsidRDefault="00000000" w:rsidRPr="00000000" w14:paraId="000000AE">
      <w:pPr>
        <w:widowControl w:val="0"/>
        <w:numPr>
          <w:ilvl w:val="1"/>
          <w:numId w:val="12"/>
        </w:numPr>
        <w:spacing w:after="0" w:after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A topic string (e.g., "Introduction to Machine Learning").</w:t>
      </w:r>
    </w:p>
    <w:p w:rsidR="00000000" w:rsidDel="00000000" w:rsidP="00000000" w:rsidRDefault="00000000" w:rsidRPr="00000000" w14:paraId="000000AF">
      <w:pPr>
        <w:widowControl w:val="0"/>
        <w:numPr>
          <w:ilvl w:val="1"/>
          <w:numId w:val="12"/>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A JSON object containing title, description, tags, and an array of modules, each with an array of lesson titles.</w:t>
      </w:r>
    </w:p>
    <w:p w:rsidR="00000000" w:rsidDel="00000000" w:rsidP="00000000" w:rsidRDefault="00000000" w:rsidRPr="00000000" w14:paraId="000000B0">
      <w:pPr>
        <w:widowControl w:val="0"/>
        <w:numPr>
          <w:ilvl w:val="1"/>
          <w:numId w:val="12"/>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The prompt will guide the AI to generate a curriculum that progresses from foundational to advanced concepts, ensuring comprehensive coverage of essential subtopics.</w:t>
      </w:r>
    </w:p>
    <w:p w:rsidR="00000000" w:rsidDel="00000000" w:rsidP="00000000" w:rsidRDefault="00000000" w:rsidRPr="00000000" w14:paraId="000000B1">
      <w:pPr>
        <w:widowControl w:val="0"/>
        <w:numPr>
          <w:ilvl w:val="0"/>
          <w:numId w:val="29"/>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generateLessonPrompt(course, module, lesson):</w:t>
      </w:r>
    </w:p>
    <w:p w:rsidR="00000000" w:rsidDel="00000000" w:rsidP="00000000" w:rsidRDefault="00000000" w:rsidRPr="00000000" w14:paraId="000000B2">
      <w:pPr>
        <w:widowControl w:val="0"/>
        <w:numPr>
          <w:ilvl w:val="1"/>
          <w:numId w:val="9"/>
        </w:numPr>
        <w:spacing w:after="0" w:after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Titles of the course, module, and lesson (e.g., "Introduction to Machine Learning", "Basics of ML", "What is Supervised Learning?").</w:t>
      </w:r>
    </w:p>
    <w:p w:rsidR="00000000" w:rsidDel="00000000" w:rsidP="00000000" w:rsidRDefault="00000000" w:rsidRPr="00000000" w14:paraId="000000B3">
      <w:pPr>
        <w:widowControl w:val="0"/>
        <w:numPr>
          <w:ilvl w:val="1"/>
          <w:numId w:val="9"/>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A JSON object with the title, objectives (newly added), and a content array (matching the format from Milestone 6) comprising various block types like headings, paragraphs, code, video, and MCQs.</w:t>
      </w:r>
    </w:p>
    <w:p w:rsidR="00000000" w:rsidDel="00000000" w:rsidP="00000000" w:rsidRDefault="00000000" w:rsidRPr="00000000" w14:paraId="000000B4">
      <w:pPr>
        <w:widowControl w:val="0"/>
        <w:numPr>
          <w:ilvl w:val="1"/>
          <w:numId w:val="9"/>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Rules:</w:t>
      </w:r>
    </w:p>
    <w:p w:rsidR="00000000" w:rsidDel="00000000" w:rsidP="00000000" w:rsidRDefault="00000000" w:rsidRPr="00000000" w14:paraId="000000B5">
      <w:pPr>
        <w:widowControl w:val="0"/>
        <w:numPr>
          <w:ilvl w:val="2"/>
          <w:numId w:val="17"/>
        </w:numPr>
        <w:spacing w:after="0" w:afterAutospacing="0" w:line="275.9999942779541" w:lineRule="auto"/>
        <w:ind w:left="1443.75" w:hanging="360"/>
      </w:pPr>
      <w:r w:rsidDel="00000000" w:rsidR="00000000" w:rsidRPr="00000000">
        <w:rPr>
          <w:rFonts w:ascii="Google Sans Text" w:cs="Google Sans Text" w:eastAsia="Google Sans Text" w:hAnsi="Google Sans Text"/>
          <w:color w:val="1b1c1d"/>
          <w:rtl w:val="0"/>
        </w:rPr>
        <w:t xml:space="preserve">Include a </w:t>
      </w:r>
      <w:r w:rsidDel="00000000" w:rsidR="00000000" w:rsidRPr="00000000">
        <w:rPr>
          <w:rFonts w:ascii="Google Sans Text" w:cs="Google Sans Text" w:eastAsia="Google Sans Text" w:hAnsi="Google Sans Text"/>
          <w:b w:val="1"/>
          <w:bCs w:val="1"/>
          <w:color w:val="1b1c1d"/>
          <w:rtl w:val="0"/>
        </w:rPr>
        <w:t xml:space="preserve">structured field for lesson objectives</w:t>
      </w:r>
      <w:r w:rsidDel="00000000" w:rsidR="00000000" w:rsidRPr="00000000">
        <w:rPr>
          <w:rFonts w:ascii="Google Sans Text" w:cs="Google Sans Text" w:eastAsia="Google Sans Text" w:hAnsi="Google Sans Text"/>
          <w:color w:val="1b1c1d"/>
          <w:rtl w:val="0"/>
        </w:rPr>
        <w:t xml:space="preserve"> (e.g., objectives: ["Understand...", "Identify..."]).</w:t>
      </w:r>
    </w:p>
    <w:p w:rsidR="00000000" w:rsidDel="00000000" w:rsidP="00000000" w:rsidRDefault="00000000" w:rsidRPr="00000000" w14:paraId="000000B6">
      <w:pPr>
        <w:widowControl w:val="0"/>
        <w:numPr>
          <w:ilvl w:val="2"/>
          <w:numId w:val="17"/>
        </w:numPr>
        <w:spacing w:after="0" w:afterAutospacing="0" w:before="0" w:beforeAutospacing="0" w:line="275.9999942779541" w:lineRule="auto"/>
        <w:ind w:left="1443.75" w:hanging="360"/>
      </w:pPr>
      <w:r w:rsidDel="00000000" w:rsidR="00000000" w:rsidRPr="00000000">
        <w:rPr>
          <w:rFonts w:ascii="Google Sans Text" w:cs="Google Sans Text" w:eastAsia="Google Sans Text" w:hAnsi="Google Sans Text"/>
          <w:color w:val="1b1c1d"/>
          <w:rtl w:val="0"/>
        </w:rPr>
        <w:t xml:space="preserve">Include a </w:t>
      </w:r>
      <w:r w:rsidDel="00000000" w:rsidR="00000000" w:rsidRPr="00000000">
        <w:rPr>
          <w:rFonts w:ascii="Google Sans Text" w:cs="Google Sans Text" w:eastAsia="Google Sans Text" w:hAnsi="Google Sans Text"/>
          <w:b w:val="1"/>
          <w:bCs w:val="1"/>
          <w:color w:val="1b1c1d"/>
          <w:rtl w:val="0"/>
        </w:rPr>
        <w:t xml:space="preserve">video search query</w:t>
      </w:r>
      <w:r w:rsidDel="00000000" w:rsidR="00000000" w:rsidRPr="00000000">
        <w:rPr>
          <w:rFonts w:ascii="Google Sans Text" w:cs="Google Sans Text" w:eastAsia="Google Sans Text" w:hAnsi="Google Sans Text"/>
          <w:color w:val="1b1c1d"/>
          <w:rtl w:val="0"/>
        </w:rPr>
        <w:t xml:space="preserve"> instead of direct links.</w:t>
      </w:r>
    </w:p>
    <w:p w:rsidR="00000000" w:rsidDel="00000000" w:rsidP="00000000" w:rsidRDefault="00000000" w:rsidRPr="00000000" w14:paraId="000000B7">
      <w:pPr>
        <w:widowControl w:val="0"/>
        <w:numPr>
          <w:ilvl w:val="2"/>
          <w:numId w:val="17"/>
        </w:numPr>
        <w:spacing w:after="0" w:afterAutospacing="0" w:before="0" w:beforeAutospacing="0" w:line="275.9999942779541" w:lineRule="auto"/>
        <w:ind w:left="1443.75" w:hanging="360"/>
      </w:pPr>
      <w:r w:rsidDel="00000000" w:rsidR="00000000" w:rsidRPr="00000000">
        <w:rPr>
          <w:rFonts w:ascii="Google Sans Text" w:cs="Google Sans Text" w:eastAsia="Google Sans Text" w:hAnsi="Google Sans Text"/>
          <w:color w:val="1b1c1d"/>
          <w:rtl w:val="0"/>
        </w:rPr>
        <w:t xml:space="preserve">Incorporate a </w:t>
      </w:r>
      <w:r w:rsidDel="00000000" w:rsidR="00000000" w:rsidRPr="00000000">
        <w:rPr>
          <w:rFonts w:ascii="Google Sans Text" w:cs="Google Sans Text" w:eastAsia="Google Sans Text" w:hAnsi="Google Sans Text"/>
          <w:b w:val="1"/>
          <w:bCs w:val="1"/>
          <w:color w:val="1b1c1d"/>
          <w:rtl w:val="0"/>
        </w:rPr>
        <w:t xml:space="preserve">code block</w:t>
      </w:r>
      <w:r w:rsidDel="00000000" w:rsidR="00000000" w:rsidRPr="00000000">
        <w:rPr>
          <w:rFonts w:ascii="Google Sans Text" w:cs="Google Sans Text" w:eastAsia="Google Sans Text" w:hAnsi="Google Sans Text"/>
          <w:color w:val="1b1c1d"/>
          <w:rtl w:val="0"/>
        </w:rPr>
        <w:t xml:space="preserve"> only when relevant to the lesson content.</w:t>
      </w:r>
    </w:p>
    <w:p w:rsidR="00000000" w:rsidDel="00000000" w:rsidP="00000000" w:rsidRDefault="00000000" w:rsidRPr="00000000" w14:paraId="000000B8">
      <w:pPr>
        <w:widowControl w:val="0"/>
        <w:numPr>
          <w:ilvl w:val="2"/>
          <w:numId w:val="17"/>
        </w:numPr>
        <w:spacing w:after="0" w:afterAutospacing="0" w:before="0" w:beforeAutospacing="0" w:line="275.9999942779541" w:lineRule="auto"/>
        <w:ind w:left="1443.75" w:hanging="360"/>
      </w:pPr>
      <w:r w:rsidDel="00000000" w:rsidR="00000000" w:rsidRPr="00000000">
        <w:rPr>
          <w:rFonts w:ascii="Google Sans Text" w:cs="Google Sans Text" w:eastAsia="Google Sans Text" w:hAnsi="Google Sans Text"/>
          <w:color w:val="1b1c1d"/>
          <w:rtl w:val="0"/>
        </w:rPr>
        <w:t xml:space="preserve">Add </w:t>
      </w:r>
      <w:r w:rsidDel="00000000" w:rsidR="00000000" w:rsidRPr="00000000">
        <w:rPr>
          <w:rFonts w:ascii="Google Sans Text" w:cs="Google Sans Text" w:eastAsia="Google Sans Text" w:hAnsi="Google Sans Text"/>
          <w:b w:val="1"/>
          <w:bCs w:val="1"/>
          <w:color w:val="1b1c1d"/>
          <w:rtl w:val="0"/>
        </w:rPr>
        <w:t xml:space="preserve">4–5 multiple-choice questions (MCQs)</w:t>
      </w:r>
      <w:r w:rsidDel="00000000" w:rsidR="00000000" w:rsidRPr="00000000">
        <w:rPr>
          <w:rFonts w:ascii="Google Sans Text" w:cs="Google Sans Text" w:eastAsia="Google Sans Text" w:hAnsi="Google Sans Text"/>
          <w:color w:val="1b1c1d"/>
          <w:rtl w:val="0"/>
        </w:rPr>
        <w:t xml:space="preserve"> at the end of the lesson, including an explanation for the correct answer.</w:t>
      </w:r>
    </w:p>
    <w:p w:rsidR="00000000" w:rsidDel="00000000" w:rsidP="00000000" w:rsidRDefault="00000000" w:rsidRPr="00000000" w14:paraId="000000B9">
      <w:pPr>
        <w:widowControl w:val="0"/>
        <w:numPr>
          <w:ilvl w:val="2"/>
          <w:numId w:val="17"/>
        </w:numPr>
        <w:spacing w:after="120" w:before="0" w:beforeAutospacing="0" w:line="275.9999942779541" w:lineRule="auto"/>
        <w:ind w:left="1443.75" w:hanging="360"/>
      </w:pPr>
      <w:r w:rsidDel="00000000" w:rsidR="00000000" w:rsidRPr="00000000">
        <w:rPr>
          <w:rFonts w:ascii="Google Sans Text" w:cs="Google Sans Text" w:eastAsia="Google Sans Text" w:hAnsi="Google Sans Text"/>
          <w:color w:val="1b1c1d"/>
          <w:rtl w:val="0"/>
        </w:rPr>
        <w:t xml:space="preserve">The AI must return </w:t>
      </w:r>
      <w:r w:rsidDel="00000000" w:rsidR="00000000" w:rsidRPr="00000000">
        <w:rPr>
          <w:rFonts w:ascii="Google Sans Text" w:cs="Google Sans Text" w:eastAsia="Google Sans Text" w:hAnsi="Google Sans Text"/>
          <w:b w:val="1"/>
          <w:bCs w:val="1"/>
          <w:color w:val="1b1c1d"/>
          <w:rtl w:val="0"/>
        </w:rPr>
        <w:t xml:space="preserve">raw JSON only</w:t>
      </w:r>
      <w:r w:rsidDel="00000000" w:rsidR="00000000" w:rsidRPr="00000000">
        <w:rPr>
          <w:rFonts w:ascii="Google Sans Text" w:cs="Google Sans Text" w:eastAsia="Google Sans Text" w:hAnsi="Google Sans Text"/>
          <w:color w:val="1b1c1d"/>
          <w:rtl w:val="0"/>
        </w:rPr>
        <w:t xml:space="preserve">, without Markdown formatting or additional explanatory text.</w:t>
      </w:r>
    </w:p>
    <w:p w:rsidR="00000000" w:rsidDel="00000000" w:rsidP="00000000" w:rsidRDefault="00000000" w:rsidRPr="00000000" w14:paraId="000000BA">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9: Video Generation (YouTube API Integration)</w:t>
      </w:r>
    </w:p>
    <w:p w:rsidR="00000000" w:rsidDel="00000000" w:rsidP="00000000" w:rsidRDefault="00000000" w:rsidRPr="00000000" w14:paraId="000000BC">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BD">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Integrate the YouTube Data API v3 to fetch relevant educational videos for each lesson based on AI-generated video search queries.</w:t>
      </w:r>
    </w:p>
    <w:p w:rsidR="00000000" w:rsidDel="00000000" w:rsidP="00000000" w:rsidRDefault="00000000" w:rsidRPr="00000000" w14:paraId="000000BE">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Strategy:</w:t>
      </w:r>
    </w:p>
    <w:p w:rsidR="00000000" w:rsidDel="00000000" w:rsidP="00000000" w:rsidRDefault="00000000" w:rsidRPr="00000000" w14:paraId="000000BF">
      <w:pPr>
        <w:widowControl w:val="0"/>
        <w:numPr>
          <w:ilvl w:val="0"/>
          <w:numId w:val="4"/>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Extract the { type: "video", query: "..." } object from the lesson JSON.</w:t>
      </w:r>
    </w:p>
    <w:p w:rsidR="00000000" w:rsidDel="00000000" w:rsidP="00000000" w:rsidRDefault="00000000" w:rsidRPr="00000000" w14:paraId="000000C0">
      <w:pPr>
        <w:widowControl w:val="0"/>
        <w:numPr>
          <w:ilvl w:val="0"/>
          <w:numId w:val="4"/>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Utilize the </w:t>
      </w:r>
      <w:r w:rsidDel="00000000" w:rsidR="00000000" w:rsidRPr="00000000">
        <w:rPr>
          <w:rFonts w:ascii="Google Sans Text" w:cs="Google Sans Text" w:eastAsia="Google Sans Text" w:hAnsi="Google Sans Text"/>
          <w:b w:val="1"/>
          <w:bCs w:val="1"/>
          <w:color w:val="1b1c1d"/>
          <w:rtl w:val="0"/>
        </w:rPr>
        <w:t xml:space="preserve">YouTube API's search endpoint</w:t>
      </w:r>
      <w:r w:rsidDel="00000000" w:rsidR="00000000" w:rsidRPr="00000000">
        <w:rPr>
          <w:rFonts w:ascii="Google Sans Text" w:cs="Google Sans Text" w:eastAsia="Google Sans Text" w:hAnsi="Google Sans Text"/>
          <w:color w:val="1b1c1d"/>
          <w:rtl w:val="0"/>
        </w:rPr>
        <w:t xml:space="preserve"> to retrieve top video results, specifying parameters like q (query), maxResults (1–3), type=video, and videoEmbeddable=true.</w:t>
      </w:r>
    </w:p>
    <w:p w:rsidR="00000000" w:rsidDel="00000000" w:rsidP="00000000" w:rsidRDefault="00000000" w:rsidRPr="00000000" w14:paraId="000000C1">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C2">
      <w:pPr>
        <w:widowControl w:val="0"/>
        <w:numPr>
          <w:ilvl w:val="0"/>
          <w:numId w:val="26"/>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VideoBlock.jsx</w:t>
      </w:r>
      <w:r w:rsidDel="00000000" w:rsidR="00000000" w:rsidRPr="00000000">
        <w:rPr>
          <w:rFonts w:ascii="Google Sans Text" w:cs="Google Sans Text" w:eastAsia="Google Sans Text" w:hAnsi="Google Sans Text"/>
          <w:color w:val="1b1c1d"/>
          <w:rtl w:val="0"/>
        </w:rPr>
        <w:t xml:space="preserve"> component will accept a query prop.</w:t>
      </w:r>
    </w:p>
    <w:p w:rsidR="00000000" w:rsidDel="00000000" w:rsidP="00000000" w:rsidRDefault="00000000" w:rsidRPr="00000000" w14:paraId="000000C3">
      <w:pPr>
        <w:widowControl w:val="0"/>
        <w:numPr>
          <w:ilvl w:val="0"/>
          <w:numId w:val="26"/>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It will make a backend API call to /api/youtube?query=..., which will return the video ID or embed URL.</w:t>
      </w:r>
    </w:p>
    <w:p w:rsidR="00000000" w:rsidDel="00000000" w:rsidP="00000000" w:rsidRDefault="00000000" w:rsidRPr="00000000" w14:paraId="000000C4">
      <w:pPr>
        <w:widowControl w:val="0"/>
        <w:numPr>
          <w:ilvl w:val="0"/>
          <w:numId w:val="26"/>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The component will then render a YouTube iframe using the retrieved video information.</w:t>
      </w:r>
    </w:p>
    <w:p w:rsidR="00000000" w:rsidDel="00000000" w:rsidP="00000000" w:rsidRDefault="00000000" w:rsidRPr="00000000" w14:paraId="000000C5">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Considerations:</w:t>
      </w:r>
    </w:p>
    <w:p w:rsidR="00000000" w:rsidDel="00000000" w:rsidP="00000000" w:rsidRDefault="00000000" w:rsidRPr="00000000" w14:paraId="000000C6">
      <w:pPr>
        <w:widowControl w:val="0"/>
        <w:numPr>
          <w:ilvl w:val="0"/>
          <w:numId w:val="25"/>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YouTube Data API key</w:t>
      </w:r>
      <w:r w:rsidDel="00000000" w:rsidR="00000000" w:rsidRPr="00000000">
        <w:rPr>
          <w:rFonts w:ascii="Google Sans Text" w:cs="Google Sans Text" w:eastAsia="Google Sans Text" w:hAnsi="Google Sans Text"/>
          <w:color w:val="1b1c1d"/>
          <w:rtl w:val="0"/>
        </w:rPr>
        <w:t xml:space="preserve"> is required and must be kept secure.</w:t>
      </w:r>
    </w:p>
    <w:p w:rsidR="00000000" w:rsidDel="00000000" w:rsidP="00000000" w:rsidRDefault="00000000" w:rsidRPr="00000000" w14:paraId="000000C7">
      <w:pPr>
        <w:widowControl w:val="0"/>
        <w:numPr>
          <w:ilvl w:val="0"/>
          <w:numId w:val="25"/>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Caching mechanisms can be implemented to reduce API quota usage.</w:t>
      </w:r>
    </w:p>
    <w:p w:rsidR="00000000" w:rsidDel="00000000" w:rsidP="00000000" w:rsidRDefault="00000000" w:rsidRPr="00000000" w14:paraId="000000C8">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10: Multilingual Lesson Explanation (Hinglish)</w:t>
      </w:r>
    </w:p>
    <w:p w:rsidR="00000000" w:rsidDel="00000000" w:rsidP="00000000" w:rsidRDefault="00000000" w:rsidRPr="00000000" w14:paraId="000000CA">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C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Provide students with Hinglish audio explanations of lesson content to enhance accessibility.</w:t>
      </w:r>
    </w:p>
    <w:p w:rsidR="00000000" w:rsidDel="00000000" w:rsidP="00000000" w:rsidRDefault="00000000" w:rsidRPr="00000000" w14:paraId="000000CC">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Strategy:</w:t>
      </w:r>
    </w:p>
    <w:p w:rsidR="00000000" w:rsidDel="00000000" w:rsidP="00000000" w:rsidRDefault="00000000" w:rsidRPr="00000000" w14:paraId="000000CD">
      <w:pPr>
        <w:widowControl w:val="0"/>
        <w:numPr>
          <w:ilvl w:val="0"/>
          <w:numId w:val="21"/>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Leverage the </w:t>
      </w:r>
      <w:r w:rsidDel="00000000" w:rsidR="00000000" w:rsidRPr="00000000">
        <w:rPr>
          <w:rFonts w:ascii="Google Sans Text" w:cs="Google Sans Text" w:eastAsia="Google Sans Text" w:hAnsi="Google Sans Text"/>
          <w:b w:val="1"/>
          <w:bCs w:val="1"/>
          <w:color w:val="1b1c1d"/>
          <w:rtl w:val="0"/>
        </w:rPr>
        <w:t xml:space="preserve">Gemini API</w:t>
      </w:r>
      <w:r w:rsidDel="00000000" w:rsidR="00000000" w:rsidRPr="00000000">
        <w:rPr>
          <w:rFonts w:ascii="Google Sans Text" w:cs="Google Sans Text" w:eastAsia="Google Sans Text" w:hAnsi="Google Sans Text"/>
          <w:color w:val="1b1c1d"/>
          <w:rtl w:val="0"/>
        </w:rPr>
        <w:t xml:space="preserve"> for:</w:t>
      </w:r>
    </w:p>
    <w:p w:rsidR="00000000" w:rsidDel="00000000" w:rsidP="00000000" w:rsidRDefault="00000000" w:rsidRPr="00000000" w14:paraId="000000CE">
      <w:pPr>
        <w:widowControl w:val="0"/>
        <w:numPr>
          <w:ilvl w:val="1"/>
          <w:numId w:val="7"/>
        </w:numPr>
        <w:spacing w:after="0" w:after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Translation:</w:t>
      </w:r>
      <w:r w:rsidDel="00000000" w:rsidR="00000000" w:rsidRPr="00000000">
        <w:rPr>
          <w:rFonts w:ascii="Google Sans Text" w:cs="Google Sans Text" w:eastAsia="Google Sans Text" w:hAnsi="Google Sans Text"/>
          <w:color w:val="1b1c1d"/>
          <w:rtl w:val="0"/>
        </w:rPr>
        <w:t xml:space="preserve"> Converting English lesson text to Hinglish.</w:t>
      </w:r>
    </w:p>
    <w:p w:rsidR="00000000" w:rsidDel="00000000" w:rsidP="00000000" w:rsidRDefault="00000000" w:rsidRPr="00000000" w14:paraId="000000CF">
      <w:pPr>
        <w:widowControl w:val="0"/>
        <w:numPr>
          <w:ilvl w:val="1"/>
          <w:numId w:val="7"/>
        </w:numPr>
        <w:spacing w:after="12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Text-to-Speech (TTS):</w:t>
      </w:r>
      <w:r w:rsidDel="00000000" w:rsidR="00000000" w:rsidRPr="00000000">
        <w:rPr>
          <w:rFonts w:ascii="Google Sans Text" w:cs="Google Sans Text" w:eastAsia="Google Sans Text" w:hAnsi="Google Sans Text"/>
          <w:color w:val="1b1c1d"/>
          <w:rtl w:val="0"/>
        </w:rPr>
        <w:t xml:space="preserve"> Generating audio from the translated text.</w:t>
      </w:r>
    </w:p>
    <w:p w:rsidR="00000000" w:rsidDel="00000000" w:rsidP="00000000" w:rsidRDefault="00000000" w:rsidRPr="00000000" w14:paraId="000000D0">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Workflow:</w:t>
      </w:r>
    </w:p>
    <w:p w:rsidR="00000000" w:rsidDel="00000000" w:rsidP="00000000" w:rsidRDefault="00000000" w:rsidRPr="00000000" w14:paraId="000000D1">
      <w:pPr>
        <w:widowControl w:val="0"/>
        <w:numPr>
          <w:ilvl w:val="0"/>
          <w:numId w:val="18"/>
        </w:numPr>
        <w:spacing w:after="0" w:after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The English lesson text will serve as the input.</w:t>
      </w:r>
    </w:p>
    <w:p w:rsidR="00000000" w:rsidDel="00000000" w:rsidP="00000000" w:rsidRDefault="00000000" w:rsidRPr="00000000" w14:paraId="000000D2">
      <w:pPr>
        <w:widowControl w:val="0"/>
        <w:numPr>
          <w:ilvl w:val="0"/>
          <w:numId w:val="18"/>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Translation:</w:t>
      </w:r>
      <w:r w:rsidDel="00000000" w:rsidR="00000000" w:rsidRPr="00000000">
        <w:rPr>
          <w:rFonts w:ascii="Google Sans Text" w:cs="Google Sans Text" w:eastAsia="Google Sans Text" w:hAnsi="Google Sans Text"/>
          <w:color w:val="1b1c1d"/>
          <w:rtl w:val="0"/>
        </w:rPr>
        <w:t xml:space="preserve"> If enabled (e.g., autoTranslateToHindi flag or user request), the text will be translated into Hinglish.</w:t>
      </w:r>
    </w:p>
    <w:p w:rsidR="00000000" w:rsidDel="00000000" w:rsidP="00000000" w:rsidRDefault="00000000" w:rsidRPr="00000000" w14:paraId="000000D3">
      <w:pPr>
        <w:widowControl w:val="0"/>
        <w:numPr>
          <w:ilvl w:val="0"/>
          <w:numId w:val="18"/>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Audio Generation:</w:t>
      </w:r>
      <w:r w:rsidDel="00000000" w:rsidR="00000000" w:rsidRPr="00000000">
        <w:rPr>
          <w:rFonts w:ascii="Google Sans Text" w:cs="Google Sans Text" w:eastAsia="Google Sans Text" w:hAnsi="Google Sans Text"/>
          <w:color w:val="1b1c1d"/>
          <w:rtl w:val="0"/>
        </w:rPr>
        <w:t xml:space="preserve"> The Gemini TTS model will generate audio from the translated text.</w:t>
      </w:r>
    </w:p>
    <w:p w:rsidR="00000000" w:rsidDel="00000000" w:rsidP="00000000" w:rsidRDefault="00000000" w:rsidRPr="00000000" w14:paraId="000000D4">
      <w:pPr>
        <w:widowControl w:val="0"/>
        <w:numPr>
          <w:ilvl w:val="0"/>
          <w:numId w:val="18"/>
        </w:numPr>
        <w:spacing w:after="12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A .wav buffer will be returned to the frontend for immediate playback or download.</w:t>
      </w:r>
    </w:p>
    <w:p w:rsidR="00000000" w:rsidDel="00000000" w:rsidP="00000000" w:rsidRDefault="00000000" w:rsidRPr="00000000" w14:paraId="000000D5">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Notes:</w:t>
      </w:r>
    </w:p>
    <w:p w:rsidR="00000000" w:rsidDel="00000000" w:rsidP="00000000" w:rsidRDefault="00000000" w:rsidRPr="00000000" w14:paraId="000000D6">
      <w:pPr>
        <w:widowControl w:val="0"/>
        <w:numPr>
          <w:ilvl w:val="0"/>
          <w:numId w:val="2"/>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The TTS service supports various voiceName options.</w:t>
      </w:r>
    </w:p>
    <w:p w:rsidR="00000000" w:rsidDel="00000000" w:rsidP="00000000" w:rsidRDefault="00000000" w:rsidRPr="00000000" w14:paraId="000000D7">
      <w:pPr>
        <w:widowControl w:val="0"/>
        <w:numPr>
          <w:ilvl w:val="0"/>
          <w:numId w:val="2"/>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Translations are contextually aware and designed to assist students with partial English fluency.</w:t>
      </w:r>
    </w:p>
    <w:p w:rsidR="00000000" w:rsidDel="00000000" w:rsidP="00000000" w:rsidRDefault="00000000" w:rsidRPr="00000000" w14:paraId="000000D8">
      <w:pPr>
        <w:widowControl w:val="0"/>
        <w:numPr>
          <w:ilvl w:val="0"/>
          <w:numId w:val="2"/>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Future enhancements could include a language toggle for additional options (e.g., pure Hindi, Tamil).</w:t>
      </w:r>
    </w:p>
    <w:p w:rsidR="00000000" w:rsidDel="00000000" w:rsidP="00000000" w:rsidRDefault="00000000" w:rsidRPr="00000000" w14:paraId="000000D9">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11: Download Lesson as PDF</w:t>
      </w:r>
    </w:p>
    <w:p w:rsidR="00000000" w:rsidDel="00000000" w:rsidP="00000000" w:rsidRDefault="00000000" w:rsidRPr="00000000" w14:paraId="000000DB">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DC">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Enable users to download complete lesson content (text, code, MCQs) as a styled PDF document.</w:t>
      </w:r>
    </w:p>
    <w:p w:rsidR="00000000" w:rsidDel="00000000" w:rsidP="00000000" w:rsidRDefault="00000000" w:rsidRPr="00000000" w14:paraId="000000DD">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Strategy:</w:t>
      </w:r>
    </w:p>
    <w:p w:rsidR="00000000" w:rsidDel="00000000" w:rsidP="00000000" w:rsidRDefault="00000000" w:rsidRPr="00000000" w14:paraId="000000DE">
      <w:pPr>
        <w:widowControl w:val="0"/>
        <w:numPr>
          <w:ilvl w:val="0"/>
          <w:numId w:val="13"/>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Utilize </w:t>
      </w:r>
      <w:r w:rsidDel="00000000" w:rsidR="00000000" w:rsidRPr="00000000">
        <w:rPr>
          <w:rFonts w:ascii="Google Sans Text" w:cs="Google Sans Text" w:eastAsia="Google Sans Text" w:hAnsi="Google Sans Text"/>
          <w:b w:val="1"/>
          <w:bCs w:val="1"/>
          <w:color w:val="1b1c1d"/>
          <w:rtl w:val="0"/>
        </w:rPr>
        <w:t xml:space="preserve">html2canvas</w:t>
      </w:r>
      <w:r w:rsidDel="00000000" w:rsidR="00000000" w:rsidRPr="00000000">
        <w:rPr>
          <w:rFonts w:ascii="Google Sans Text" w:cs="Google Sans Text" w:eastAsia="Google Sans Text" w:hAnsi="Google Sans Text"/>
          <w:color w:val="1b1c1d"/>
          <w:rtl w:val="0"/>
        </w:rPr>
        <w:t xml:space="preserve"> to capture the DOM element of the lesson as an image.</w:t>
      </w:r>
    </w:p>
    <w:p w:rsidR="00000000" w:rsidDel="00000000" w:rsidP="00000000" w:rsidRDefault="00000000" w:rsidRPr="00000000" w14:paraId="000000DF">
      <w:pPr>
        <w:widowControl w:val="0"/>
        <w:numPr>
          <w:ilvl w:val="0"/>
          <w:numId w:val="13"/>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Employ </w:t>
      </w:r>
      <w:r w:rsidDel="00000000" w:rsidR="00000000" w:rsidRPr="00000000">
        <w:rPr>
          <w:rFonts w:ascii="Google Sans Text" w:cs="Google Sans Text" w:eastAsia="Google Sans Text" w:hAnsi="Google Sans Text"/>
          <w:b w:val="1"/>
          <w:bCs w:val="1"/>
          <w:color w:val="1b1c1d"/>
          <w:rtl w:val="0"/>
        </w:rPr>
        <w:t xml:space="preserve">jsPDF</w:t>
      </w:r>
      <w:r w:rsidDel="00000000" w:rsidR="00000000" w:rsidRPr="00000000">
        <w:rPr>
          <w:rFonts w:ascii="Google Sans Text" w:cs="Google Sans Text" w:eastAsia="Google Sans Text" w:hAnsi="Google Sans Text"/>
          <w:color w:val="1b1c1d"/>
          <w:rtl w:val="0"/>
        </w:rPr>
        <w:t xml:space="preserve"> to convert this captured image into a downloadable PDF.</w:t>
      </w:r>
    </w:p>
    <w:p w:rsidR="00000000" w:rsidDel="00000000" w:rsidP="00000000" w:rsidRDefault="00000000" w:rsidRPr="00000000" w14:paraId="000000E0">
      <w:pPr>
        <w:widowControl w:val="0"/>
        <w:numPr>
          <w:ilvl w:val="0"/>
          <w:numId w:val="13"/>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Apply custom styling, including dark theme support, specific fonts, layout, and code block formatting, to ensure a polished PDF appearance.</w:t>
      </w:r>
    </w:p>
    <w:p w:rsidR="00000000" w:rsidDel="00000000" w:rsidP="00000000" w:rsidRDefault="00000000" w:rsidRPr="00000000" w14:paraId="000000E1">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Component:</w:t>
      </w:r>
    </w:p>
    <w:p w:rsidR="00000000" w:rsidDel="00000000" w:rsidP="00000000" w:rsidRDefault="00000000" w:rsidRPr="00000000" w14:paraId="000000E2">
      <w:pPr>
        <w:widowControl w:val="0"/>
        <w:numPr>
          <w:ilvl w:val="0"/>
          <w:numId w:val="3"/>
        </w:numPr>
        <w:spacing w:after="12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LessonPDFExporter.jsx:</w:t>
      </w:r>
      <w:r w:rsidDel="00000000" w:rsidR="00000000" w:rsidRPr="00000000">
        <w:rPr>
          <w:rFonts w:ascii="Google Sans Text" w:cs="Google Sans Text" w:eastAsia="Google Sans Text" w:hAnsi="Google Sans Text"/>
          <w:color w:val="1b1c1d"/>
          <w:rtl w:val="0"/>
        </w:rPr>
        <w:t xml:space="preserve"> This component will include a download button. It will use a hidden lesson rendering section (managed by a React ref), which will be specifically styled for PDF export to maintain consistent formatting irrespective of the active UI theme. Custom styles will be injected to optimize the PDF's visual presentation.</w:t>
      </w:r>
    </w:p>
    <w:p w:rsidR="00000000" w:rsidDel="00000000" w:rsidP="00000000" w:rsidRDefault="00000000" w:rsidRPr="00000000" w14:paraId="000000E3">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Additional Features:</w:t>
      </w:r>
    </w:p>
    <w:p w:rsidR="00000000" w:rsidDel="00000000" w:rsidP="00000000" w:rsidRDefault="00000000" w:rsidRPr="00000000" w14:paraId="000000E4">
      <w:pPr>
        <w:widowControl w:val="0"/>
        <w:numPr>
          <w:ilvl w:val="0"/>
          <w:numId w:val="24"/>
        </w:numPr>
        <w:spacing w:after="0" w:after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The exporter will correctly handle formatting elements such as bold text, newlines, and code blocks.</w:t>
      </w:r>
    </w:p>
    <w:p w:rsidR="00000000" w:rsidDel="00000000" w:rsidP="00000000" w:rsidRDefault="00000000" w:rsidRPr="00000000" w14:paraId="000000E5">
      <w:pPr>
        <w:widowControl w:val="0"/>
        <w:numPr>
          <w:ilvl w:val="0"/>
          <w:numId w:val="24"/>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color w:val="1b1c1d"/>
          <w:rtl w:val="0"/>
        </w:rPr>
        <w:t xml:space="preserve">The functionality can be extended to export individual modules or entire courses.</w:t>
      </w:r>
    </w:p>
    <w:p w:rsidR="00000000" w:rsidDel="00000000" w:rsidP="00000000" w:rsidRDefault="00000000" w:rsidRPr="00000000" w14:paraId="000000E6">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Milestone 12: Hosting and Deployment</w:t>
      </w:r>
    </w:p>
    <w:p w:rsidR="00000000" w:rsidDel="00000000" w:rsidP="00000000" w:rsidRDefault="00000000" w:rsidRPr="00000000" w14:paraId="000000E8">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E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Deploy the backend on Render and the frontend on Vercel, integrating them for seamless operation, and establish a robust CI/CD pipeline.</w:t>
      </w:r>
    </w:p>
    <w:p w:rsidR="00000000" w:rsidDel="00000000" w:rsidP="00000000" w:rsidRDefault="00000000" w:rsidRPr="00000000" w14:paraId="000000EA">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Backend Hosting on Render</w:t>
      </w:r>
    </w:p>
    <w:p w:rsidR="00000000" w:rsidDel="00000000" w:rsidP="00000000" w:rsidRDefault="00000000" w:rsidRPr="00000000" w14:paraId="000000EC">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ED">
      <w:pPr>
        <w:widowControl w:val="0"/>
        <w:numPr>
          <w:ilvl w:val="0"/>
          <w:numId w:val="34"/>
        </w:numPr>
        <w:spacing w:after="0" w:after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Push Backend to GitHub:</w:t>
      </w:r>
      <w:r w:rsidDel="00000000" w:rsidR="00000000" w:rsidRPr="00000000">
        <w:rPr>
          <w:rFonts w:ascii="Google Sans Text" w:cs="Google Sans Text" w:eastAsia="Google Sans Text" w:hAnsi="Google Sans Text"/>
          <w:color w:val="1b1c1d"/>
          <w:rtl w:val="0"/>
        </w:rPr>
        <w:t xml:space="preserve"> Ensure your backend repository (text-to-learn-backend) is structured correctly with the /server directory at the root (or specify /server as the root directory on Render).</w:t>
      </w:r>
    </w:p>
    <w:p w:rsidR="00000000" w:rsidDel="00000000" w:rsidP="00000000" w:rsidRDefault="00000000" w:rsidRPr="00000000" w14:paraId="000000EE">
      <w:pPr>
        <w:widowControl w:val="0"/>
        <w:numPr>
          <w:ilvl w:val="0"/>
          <w:numId w:val="34"/>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Create Web Service on Render:</w:t>
      </w:r>
    </w:p>
    <w:p w:rsidR="00000000" w:rsidDel="00000000" w:rsidP="00000000" w:rsidRDefault="00000000" w:rsidRPr="00000000" w14:paraId="000000EF">
      <w:pPr>
        <w:widowControl w:val="0"/>
        <w:numPr>
          <w:ilvl w:val="1"/>
          <w:numId w:val="32"/>
        </w:numPr>
        <w:spacing w:after="0" w:after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Navigate to Render and select "New Web Service".</w:t>
      </w:r>
    </w:p>
    <w:p w:rsidR="00000000" w:rsidDel="00000000" w:rsidP="00000000" w:rsidRDefault="00000000" w:rsidRPr="00000000" w14:paraId="000000F0">
      <w:pPr>
        <w:widowControl w:val="0"/>
        <w:numPr>
          <w:ilvl w:val="1"/>
          <w:numId w:val="32"/>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Connect your GitHub account and choose the text-to-learn-backend repository.</w:t>
      </w:r>
    </w:p>
    <w:p w:rsidR="00000000" w:rsidDel="00000000" w:rsidP="00000000" w:rsidRDefault="00000000" w:rsidRPr="00000000" w14:paraId="000000F1">
      <w:pPr>
        <w:widowControl w:val="0"/>
        <w:numPr>
          <w:ilvl w:val="0"/>
          <w:numId w:val="34"/>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Configure Service:</w:t>
      </w:r>
    </w:p>
    <w:p w:rsidR="00000000" w:rsidDel="00000000" w:rsidP="00000000" w:rsidRDefault="00000000" w:rsidRPr="00000000" w14:paraId="000000F2">
      <w:pPr>
        <w:widowControl w:val="0"/>
        <w:numPr>
          <w:ilvl w:val="1"/>
          <w:numId w:val="10"/>
        </w:numPr>
        <w:spacing w:after="0" w:after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Build Command:</w:t>
      </w:r>
      <w:r w:rsidDel="00000000" w:rsidR="00000000" w:rsidRPr="00000000">
        <w:rPr>
          <w:rFonts w:ascii="Google Sans Text" w:cs="Google Sans Text" w:eastAsia="Google Sans Text" w:hAnsi="Google Sans Text"/>
          <w:color w:val="1b1c1d"/>
          <w:rtl w:val="0"/>
        </w:rPr>
        <w:t xml:space="preserve"> npm install</w:t>
      </w:r>
    </w:p>
    <w:p w:rsidR="00000000" w:rsidDel="00000000" w:rsidP="00000000" w:rsidRDefault="00000000" w:rsidRPr="00000000" w14:paraId="000000F3">
      <w:pPr>
        <w:widowControl w:val="0"/>
        <w:numPr>
          <w:ilvl w:val="1"/>
          <w:numId w:val="10"/>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Start Command:</w:t>
      </w:r>
      <w:r w:rsidDel="00000000" w:rsidR="00000000" w:rsidRPr="00000000">
        <w:rPr>
          <w:rFonts w:ascii="Google Sans Text" w:cs="Google Sans Text" w:eastAsia="Google Sans Text" w:hAnsi="Google Sans Text"/>
          <w:color w:val="1b1c1d"/>
          <w:rtl w:val="0"/>
        </w:rPr>
        <w:t xml:space="preserve"> node server.js (or npm run start)</w:t>
      </w:r>
    </w:p>
    <w:p w:rsidR="00000000" w:rsidDel="00000000" w:rsidP="00000000" w:rsidRDefault="00000000" w:rsidRPr="00000000" w14:paraId="000000F4">
      <w:pPr>
        <w:widowControl w:val="0"/>
        <w:numPr>
          <w:ilvl w:val="1"/>
          <w:numId w:val="10"/>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b w:val="1"/>
          <w:bCs w:val="1"/>
          <w:color w:val="1b1c1d"/>
          <w:rtl w:val="0"/>
        </w:rPr>
        <w:t xml:space="preserve">Root Directory:</w:t>
      </w:r>
      <w:r w:rsidDel="00000000" w:rsidR="00000000" w:rsidRPr="00000000">
        <w:rPr>
          <w:rFonts w:ascii="Google Sans Text" w:cs="Google Sans Text" w:eastAsia="Google Sans Text" w:hAnsi="Google Sans Text"/>
          <w:color w:val="1b1c1d"/>
          <w:rtl w:val="0"/>
        </w:rPr>
        <w:t xml:space="preserve"> Specify /server if your main project repository contains both client and server directories; otherwise, leave empty.</w:t>
      </w:r>
    </w:p>
    <w:p w:rsidR="00000000" w:rsidDel="00000000" w:rsidP="00000000" w:rsidRDefault="00000000" w:rsidRPr="00000000" w14:paraId="000000F5">
      <w:pPr>
        <w:widowControl w:val="0"/>
        <w:numPr>
          <w:ilvl w:val="0"/>
          <w:numId w:val="34"/>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Add Environment Variables:</w:t>
      </w:r>
      <w:r w:rsidDel="00000000" w:rsidR="00000000" w:rsidRPr="00000000">
        <w:rPr>
          <w:rFonts w:ascii="Google Sans Text" w:cs="Google Sans Text" w:eastAsia="Google Sans Text" w:hAnsi="Google Sans Text"/>
          <w:color w:val="1b1c1d"/>
          <w:rtl w:val="0"/>
        </w:rPr>
        <w:t xml:space="preserve"> In your Render dashboard under the Environment tab, set the following:</w:t>
      </w:r>
    </w:p>
    <w:p w:rsidR="00000000" w:rsidDel="00000000" w:rsidP="00000000" w:rsidRDefault="00000000" w:rsidRPr="00000000" w14:paraId="000000F6">
      <w:pPr>
        <w:widowControl w:val="0"/>
        <w:numPr>
          <w:ilvl w:val="1"/>
          <w:numId w:val="36"/>
        </w:numPr>
        <w:spacing w:after="0" w:after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PORT=5000</w:t>
      </w:r>
    </w:p>
    <w:p w:rsidR="00000000" w:rsidDel="00000000" w:rsidP="00000000" w:rsidRDefault="00000000" w:rsidRPr="00000000" w14:paraId="000000F7">
      <w:pPr>
        <w:widowControl w:val="0"/>
        <w:numPr>
          <w:ilvl w:val="1"/>
          <w:numId w:val="36"/>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MONGO_URI=your_mongodb_connection_string</w:t>
      </w:r>
    </w:p>
    <w:p w:rsidR="00000000" w:rsidDel="00000000" w:rsidP="00000000" w:rsidRDefault="00000000" w:rsidRPr="00000000" w14:paraId="000000F8">
      <w:pPr>
        <w:widowControl w:val="0"/>
        <w:numPr>
          <w:ilvl w:val="1"/>
          <w:numId w:val="36"/>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AUTH0_ISSUER=https://your-auth0-domain.auth0.com/</w:t>
      </w:r>
    </w:p>
    <w:p w:rsidR="00000000" w:rsidDel="00000000" w:rsidP="00000000" w:rsidRDefault="00000000" w:rsidRPr="00000000" w14:paraId="000000F9">
      <w:pPr>
        <w:widowControl w:val="0"/>
        <w:numPr>
          <w:ilvl w:val="1"/>
          <w:numId w:val="36"/>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AUTH0_AUDIENCE=your-api-identifier</w:t>
      </w:r>
    </w:p>
    <w:p w:rsidR="00000000" w:rsidDel="00000000" w:rsidP="00000000" w:rsidRDefault="00000000" w:rsidRPr="00000000" w14:paraId="000000FA">
      <w:pPr>
        <w:widowControl w:val="0"/>
        <w:numPr>
          <w:ilvl w:val="1"/>
          <w:numId w:val="36"/>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GEMINI_API_KEY=your-google-genai-key</w:t>
      </w:r>
    </w:p>
    <w:p w:rsidR="00000000" w:rsidDel="00000000" w:rsidP="00000000" w:rsidRDefault="00000000" w:rsidRPr="00000000" w14:paraId="000000FB">
      <w:pPr>
        <w:widowControl w:val="0"/>
        <w:numPr>
          <w:ilvl w:val="1"/>
          <w:numId w:val="36"/>
        </w:numPr>
        <w:spacing w:after="12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YOUTUBE_API_KEY=your-youtube-data-api-key</w:t>
      </w:r>
    </w:p>
    <w:p w:rsidR="00000000" w:rsidDel="00000000" w:rsidP="00000000" w:rsidRDefault="00000000" w:rsidRPr="00000000" w14:paraId="000000FC">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Result:</w:t>
      </w:r>
      <w:r w:rsidDel="00000000" w:rsidR="00000000" w:rsidRPr="00000000">
        <w:rPr>
          <w:rFonts w:ascii="Google Sans Text" w:cs="Google Sans Text" w:eastAsia="Google Sans Text" w:hAnsi="Google Sans Text"/>
          <w:color w:val="1b1c1d"/>
          <w:rtl w:val="0"/>
        </w:rPr>
        <w:t xml:space="preserve"> Your backend will be live at a URL like https://text-to-learn-backend.onrender.com.</w:t>
      </w:r>
    </w:p>
    <w:p w:rsidR="00000000" w:rsidDel="00000000" w:rsidP="00000000" w:rsidRDefault="00000000" w:rsidRPr="00000000" w14:paraId="000000FD">
      <w:pPr>
        <w:widowControl w:val="0"/>
        <w:spacing w:after="240" w:before="135"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4"/>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Frontend Hosting on Vercel</w:t>
      </w:r>
    </w:p>
    <w:p w:rsidR="00000000" w:rsidDel="00000000" w:rsidP="00000000" w:rsidRDefault="00000000" w:rsidRPr="00000000" w14:paraId="000000FF">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100">
      <w:pPr>
        <w:widowControl w:val="0"/>
        <w:numPr>
          <w:ilvl w:val="0"/>
          <w:numId w:val="33"/>
        </w:numPr>
        <w:spacing w:after="0" w:after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Push Frontend to GitHub:</w:t>
      </w:r>
      <w:r w:rsidDel="00000000" w:rsidR="00000000" w:rsidRPr="00000000">
        <w:rPr>
          <w:rFonts w:ascii="Google Sans Text" w:cs="Google Sans Text" w:eastAsia="Google Sans Text" w:hAnsi="Google Sans Text"/>
          <w:color w:val="1b1c1d"/>
          <w:rtl w:val="0"/>
        </w:rPr>
        <w:t xml:space="preserve"> Ensure your frontend repository (text-to-learn-frontend) has its /client directory at the root (or specify /client as the root directory on Vercel).</w:t>
      </w:r>
    </w:p>
    <w:p w:rsidR="00000000" w:rsidDel="00000000" w:rsidP="00000000" w:rsidRDefault="00000000" w:rsidRPr="00000000" w14:paraId="00000101">
      <w:pPr>
        <w:widowControl w:val="0"/>
        <w:numPr>
          <w:ilvl w:val="0"/>
          <w:numId w:val="33"/>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Import Project on Vercel:</w:t>
      </w:r>
    </w:p>
    <w:p w:rsidR="00000000" w:rsidDel="00000000" w:rsidP="00000000" w:rsidRDefault="00000000" w:rsidRPr="00000000" w14:paraId="00000102">
      <w:pPr>
        <w:widowControl w:val="0"/>
        <w:numPr>
          <w:ilvl w:val="1"/>
          <w:numId w:val="27"/>
        </w:numPr>
        <w:spacing w:after="0" w:after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Select "Add New Project".</w:t>
      </w:r>
    </w:p>
    <w:p w:rsidR="00000000" w:rsidDel="00000000" w:rsidP="00000000" w:rsidRDefault="00000000" w:rsidRPr="00000000" w14:paraId="00000103">
      <w:pPr>
        <w:widowControl w:val="0"/>
        <w:numPr>
          <w:ilvl w:val="1"/>
          <w:numId w:val="27"/>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Choose your text-to-learn-frontend GitHub repository.</w:t>
      </w:r>
    </w:p>
    <w:p w:rsidR="00000000" w:rsidDel="00000000" w:rsidP="00000000" w:rsidRDefault="00000000" w:rsidRPr="00000000" w14:paraId="00000104">
      <w:pPr>
        <w:widowControl w:val="0"/>
        <w:numPr>
          <w:ilvl w:val="1"/>
          <w:numId w:val="27"/>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Specify /client as the root directory if your main project repository contains both client and server directories.</w:t>
      </w:r>
    </w:p>
    <w:p w:rsidR="00000000" w:rsidDel="00000000" w:rsidP="00000000" w:rsidRDefault="00000000" w:rsidRPr="00000000" w14:paraId="00000105">
      <w:pPr>
        <w:widowControl w:val="0"/>
        <w:numPr>
          <w:ilvl w:val="0"/>
          <w:numId w:val="33"/>
        </w:numPr>
        <w:spacing w:after="0" w:afterAutospacing="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Set Environment Variables:</w:t>
      </w:r>
      <w:r w:rsidDel="00000000" w:rsidR="00000000" w:rsidRPr="00000000">
        <w:rPr>
          <w:rFonts w:ascii="Google Sans Text" w:cs="Google Sans Text" w:eastAsia="Google Sans Text" w:hAnsi="Google Sans Text"/>
          <w:color w:val="1b1c1d"/>
          <w:rtl w:val="0"/>
        </w:rPr>
        <w:t xml:space="preserve"> In Vercel Project Settings under Environment Variables, add:</w:t>
      </w:r>
    </w:p>
    <w:p w:rsidR="00000000" w:rsidDel="00000000" w:rsidP="00000000" w:rsidRDefault="00000000" w:rsidRPr="00000000" w14:paraId="00000106">
      <w:pPr>
        <w:widowControl w:val="0"/>
        <w:numPr>
          <w:ilvl w:val="1"/>
          <w:numId w:val="8"/>
        </w:numPr>
        <w:spacing w:after="0" w:after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VITE_AUTH0_DOMAIN=your-auth0-domain.auth0.com</w:t>
      </w:r>
    </w:p>
    <w:p w:rsidR="00000000" w:rsidDel="00000000" w:rsidP="00000000" w:rsidRDefault="00000000" w:rsidRPr="00000000" w14:paraId="00000107">
      <w:pPr>
        <w:widowControl w:val="0"/>
        <w:numPr>
          <w:ilvl w:val="1"/>
          <w:numId w:val="8"/>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VITE_AUTH0_CLIENT_ID=your-auth0-client-id</w:t>
      </w:r>
    </w:p>
    <w:p w:rsidR="00000000" w:rsidDel="00000000" w:rsidP="00000000" w:rsidRDefault="00000000" w:rsidRPr="00000000" w14:paraId="00000108">
      <w:pPr>
        <w:widowControl w:val="0"/>
        <w:numPr>
          <w:ilvl w:val="1"/>
          <w:numId w:val="8"/>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VITE_API_URL=https://text-to-learn-backend.onrender.com (Use your actual Render backend URL)</w:t>
      </w:r>
    </w:p>
    <w:p w:rsidR="00000000" w:rsidDel="00000000" w:rsidP="00000000" w:rsidRDefault="00000000" w:rsidRPr="00000000" w14:paraId="00000109">
      <w:pPr>
        <w:widowControl w:val="0"/>
        <w:numPr>
          <w:ilvl w:val="1"/>
          <w:numId w:val="8"/>
        </w:numPr>
        <w:spacing w:after="0" w:afterAutospacing="0" w:before="0" w:beforeAutospacing="0" w:line="275.9999942779541" w:lineRule="auto"/>
        <w:ind w:left="988.125" w:hanging="360"/>
      </w:pPr>
      <w:r w:rsidDel="00000000" w:rsidR="00000000" w:rsidRPr="00000000">
        <w:rPr>
          <w:rFonts w:ascii="Google Sans Text" w:cs="Google Sans Text" w:eastAsia="Google Sans Text" w:hAnsi="Google Sans Text"/>
          <w:color w:val="1b1c1d"/>
          <w:rtl w:val="0"/>
        </w:rPr>
        <w:t xml:space="preserve">VITE_YOUTUBE_API_KEY=your-youtube-data-api-key</w:t>
      </w:r>
    </w:p>
    <w:p w:rsidR="00000000" w:rsidDel="00000000" w:rsidP="00000000" w:rsidRDefault="00000000" w:rsidRPr="00000000" w14:paraId="0000010A">
      <w:pPr>
        <w:widowControl w:val="0"/>
        <w:numPr>
          <w:ilvl w:val="0"/>
          <w:numId w:val="33"/>
        </w:numPr>
        <w:spacing w:after="120" w:before="0" w:beforeAutospacing="0" w:line="275.9999942779541" w:lineRule="auto"/>
        <w:ind w:left="532.5" w:hanging="360"/>
      </w:pPr>
      <w:r w:rsidDel="00000000" w:rsidR="00000000" w:rsidRPr="00000000">
        <w:rPr>
          <w:rFonts w:ascii="Google Sans Text" w:cs="Google Sans Text" w:eastAsia="Google Sans Text" w:hAnsi="Google Sans Text"/>
          <w:b w:val="1"/>
          <w:bCs w:val="1"/>
          <w:color w:val="1b1c1d"/>
          <w:rtl w:val="0"/>
        </w:rPr>
        <w:t xml:space="preserve">Update Frontend API Usage:</w:t>
      </w:r>
      <w:r w:rsidDel="00000000" w:rsidR="00000000" w:rsidRPr="00000000">
        <w:rPr>
          <w:rFonts w:ascii="Google Sans Text" w:cs="Google Sans Text" w:eastAsia="Google Sans Text" w:hAnsi="Google Sans Text"/>
          <w:color w:val="1b1c1d"/>
          <w:rtl w:val="0"/>
        </w:rPr>
        <w:t xml:space="preserve"> In your frontend code (e.g., client/utils/api.js), update API calls to reference the environment variable:</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hd w:fill="f0f4f9" w:val="clear"/>
          <w:rtl w:val="0"/>
        </w:rPr>
        <w:t xml:space="preserve">JavaScript</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API = </w:t>
      </w:r>
      <w:r w:rsidDel="00000000" w:rsidR="00000000" w:rsidRPr="00000000">
        <w:rPr>
          <w:rFonts w:ascii="Google Sans Text" w:cs="Google Sans Text" w:eastAsia="Google Sans Text" w:hAnsi="Google Sans Text"/>
          <w:color w:val="8430ce"/>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.meta.env.VITE_API_URL;</w:t>
        <w:br w:type="textWrapping"/>
        <w:t xml:space="preserve">axios.post(</w:t>
      </w:r>
      <w:r w:rsidDel="00000000" w:rsidR="00000000" w:rsidRPr="00000000">
        <w:rPr>
          <w:rFonts w:ascii="Google Sans Text" w:cs="Google Sans Text" w:eastAsia="Google Sans Text" w:hAnsi="Google Sans Text"/>
          <w:color w:val="188038"/>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${API}</w:t>
      </w:r>
      <w:r w:rsidDel="00000000" w:rsidR="00000000" w:rsidRPr="00000000">
        <w:rPr>
          <w:rFonts w:ascii="Google Sans Text" w:cs="Google Sans Text" w:eastAsia="Google Sans Text" w:hAnsi="Google Sans Text"/>
          <w:color w:val="188038"/>
          <w:shd w:fill="f0f4f9" w:val="clear"/>
          <w:rtl w:val="0"/>
        </w:rPr>
        <w:t xml:space="preserve">/api/generate-lesson`</w:t>
      </w:r>
      <w:r w:rsidDel="00000000" w:rsidR="00000000" w:rsidRPr="00000000">
        <w:rPr>
          <w:rFonts w:ascii="Google Sans Text" w:cs="Google Sans Text" w:eastAsia="Google Sans Text" w:hAnsi="Google Sans Text"/>
          <w:color w:val="1b1c1d"/>
          <w:shd w:fill="f0f4f9" w:val="clear"/>
          <w:rtl w:val="0"/>
        </w:rPr>
        <w:t xml:space="preserve">, { ... });</w:t>
        <w:br w:type="textWrapping"/>
        <w:br w:type="textWrapping"/>
      </w:r>
      <w:r w:rsidDel="00000000" w:rsidR="00000000" w:rsidRPr="00000000">
        <w:rPr>
          <w:rFonts w:ascii="Google Sans Text" w:cs="Google Sans Text" w:eastAsia="Google Sans Text" w:hAnsi="Google Sans Text"/>
          <w:color w:val="5f6368"/>
          <w:shd w:fill="f0f4f9" w:val="clear"/>
          <w:rtl w:val="0"/>
        </w:rPr>
        <w:t xml:space="preserve">// Or: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8430ce"/>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API_BASE_URL = </w:t>
      </w:r>
      <w:r w:rsidDel="00000000" w:rsidR="00000000" w:rsidRPr="00000000">
        <w:rPr>
          <w:rFonts w:ascii="Google Sans Text" w:cs="Google Sans Text" w:eastAsia="Google Sans Text" w:hAnsi="Google Sans Text"/>
          <w:color w:val="8430ce"/>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.meta.env.VITE_API_URL;</w:t>
        <w:br w:type="textWrapping"/>
      </w:r>
    </w:p>
    <w:p w:rsidR="00000000" w:rsidDel="00000000" w:rsidP="00000000" w:rsidRDefault="00000000" w:rsidRPr="00000000" w14:paraId="0000010B">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CI/CD Implementation:</w:t>
      </w:r>
    </w:p>
    <w:p w:rsidR="00000000" w:rsidDel="00000000" w:rsidP="00000000" w:rsidRDefault="00000000" w:rsidRPr="00000000" w14:paraId="0000010C">
      <w:pPr>
        <w:widowControl w:val="0"/>
        <w:numPr>
          <w:ilvl w:val="0"/>
          <w:numId w:val="11"/>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Version Control &amp; Workflow:</w:t>
      </w:r>
      <w:r w:rsidDel="00000000" w:rsidR="00000000" w:rsidRPr="00000000">
        <w:rPr>
          <w:rFonts w:ascii="Google Sans Text" w:cs="Google Sans Text" w:eastAsia="Google Sans Text" w:hAnsi="Google Sans Text"/>
          <w:color w:val="1b1c1d"/>
          <w:rtl w:val="0"/>
        </w:rPr>
        <w:t xml:space="preserve"> Establish a robust </w:t>
      </w:r>
      <w:r w:rsidDel="00000000" w:rsidR="00000000" w:rsidRPr="00000000">
        <w:rPr>
          <w:rFonts w:ascii="Google Sans Text" w:cs="Google Sans Text" w:eastAsia="Google Sans Text" w:hAnsi="Google Sans Text"/>
          <w:b w:val="1"/>
          <w:bCs w:val="1"/>
          <w:color w:val="1b1c1d"/>
          <w:rtl w:val="0"/>
        </w:rPr>
        <w:t xml:space="preserve">Git workflow</w:t>
      </w:r>
      <w:r w:rsidDel="00000000" w:rsidR="00000000" w:rsidRPr="00000000">
        <w:rPr>
          <w:rFonts w:ascii="Google Sans Text" w:cs="Google Sans Text" w:eastAsia="Google Sans Text" w:hAnsi="Google Sans Text"/>
          <w:color w:val="1b1c1d"/>
          <w:rtl w:val="0"/>
        </w:rPr>
        <w:t xml:space="preserve"> from the outset, utilizing feature branches and Pull Requests (PRs) for organized development and code review, even in individual projects.</w:t>
      </w:r>
    </w:p>
    <w:p w:rsidR="00000000" w:rsidDel="00000000" w:rsidP="00000000" w:rsidRDefault="00000000" w:rsidRPr="00000000" w14:paraId="0000010D">
      <w:pPr>
        <w:widowControl w:val="0"/>
        <w:numPr>
          <w:ilvl w:val="0"/>
          <w:numId w:val="11"/>
        </w:numPr>
        <w:spacing w:after="12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Automated Deployment:</w:t>
      </w:r>
      <w:r w:rsidDel="00000000" w:rsidR="00000000" w:rsidRPr="00000000">
        <w:rPr>
          <w:rFonts w:ascii="Google Sans Text" w:cs="Google Sans Text" w:eastAsia="Google Sans Text" w:hAnsi="Google Sans Text"/>
          <w:color w:val="1b1c1d"/>
          <w:rtl w:val="0"/>
        </w:rPr>
        <w:t xml:space="preserve"> Configure </w:t>
      </w:r>
      <w:r w:rsidDel="00000000" w:rsidR="00000000" w:rsidRPr="00000000">
        <w:rPr>
          <w:rFonts w:ascii="Google Sans Text" w:cs="Google Sans Text" w:eastAsia="Google Sans Text" w:hAnsi="Google Sans Text"/>
          <w:b w:val="1"/>
          <w:bCs w:val="1"/>
          <w:color w:val="1b1c1d"/>
          <w:rtl w:val="0"/>
        </w:rPr>
        <w:t xml:space="preserve">CI/CD pipelines</w:t>
      </w:r>
      <w:r w:rsidDel="00000000" w:rsidR="00000000" w:rsidRPr="00000000">
        <w:rPr>
          <w:rFonts w:ascii="Google Sans Text" w:cs="Google Sans Text" w:eastAsia="Google Sans Text" w:hAnsi="Google Sans Text"/>
          <w:color w:val="1b1c1d"/>
          <w:rtl w:val="0"/>
        </w:rPr>
        <w:t xml:space="preserve"> (e.g., GitHub Actions) for both frontend and backend repositories. This will automate the build, test, and deployment processes, ensuring consistent builds, faster iterations, and a streamlined release cycle.</w:t>
      </w:r>
    </w:p>
    <w:p w:rsidR="00000000" w:rsidDel="00000000" w:rsidP="00000000" w:rsidRDefault="00000000" w:rsidRPr="00000000" w14:paraId="0000010E">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Final Folder Structure (Overall Project Repository):</w:t>
      </w:r>
    </w:p>
    <w:p w:rsidR="00000000" w:rsidDel="00000000" w:rsidP="00000000" w:rsidRDefault="00000000" w:rsidRPr="00000000" w14:paraId="0000010F">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110">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111">
      <w:pPr>
        <w:widowControl w:val="0"/>
        <w:spacing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112">
      <w:pPr>
        <w:widowControl w:val="0"/>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project-root/</w:t>
        <w:br w:type="textWrapping"/>
        <w:t xml:space="preserve">├── server/  // Deployed to Render</w:t>
        <w:br w:type="textWrapping"/>
        <w:t xml:space="preserve">└── client/  // Deployed to Vercel</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bookmarkStart w:colFirst="0" w:colLast="0" w:name="_t5w6cqhz6ok3" w:id="0"/>
      <w:bookmarkEnd w:id="0"/>
      <w:r w:rsidDel="00000000" w:rsidR="00000000" w:rsidRPr="00000000">
        <w:rPr>
          <w:rFonts w:ascii="Google Sans Text" w:cs="Google Sans Text" w:eastAsia="Google Sans Text" w:hAnsi="Google Sans Text"/>
          <w:b w:val="1"/>
          <w:bCs w:val="1"/>
          <w:color w:val="1b1c1d"/>
          <w:rtl w:val="0"/>
        </w:rPr>
        <w:t xml:space="preserve">Milestone 13: Project Showcase and Documentation</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Effectively communicate the project's impact, technical depth, and real-world relevance to potential employers, interviewers, and the broader developer community.</w:t>
      </w:r>
    </w:p>
    <w:p w:rsidR="00000000" w:rsidDel="00000000" w:rsidP="00000000" w:rsidRDefault="00000000" w:rsidRPr="00000000" w14:paraId="00000116">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Resume Integration:</w:t>
      </w:r>
    </w:p>
    <w:p w:rsidR="00000000" w:rsidDel="00000000" w:rsidP="00000000" w:rsidRDefault="00000000" w:rsidRPr="00000000" w14:paraId="00000117">
      <w:pPr>
        <w:widowControl w:val="0"/>
        <w:numPr>
          <w:ilvl w:val="0"/>
          <w:numId w:val="22"/>
        </w:numPr>
        <w:spacing w:after="0" w:after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Project Title: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Text to Learn Course Generator</w:t>
      </w:r>
    </w:p>
    <w:p w:rsidR="00000000" w:rsidDel="00000000" w:rsidP="00000000" w:rsidRDefault="00000000" w:rsidRPr="00000000" w14:paraId="00000118">
      <w:pPr>
        <w:widowControl w:val="0"/>
        <w:numPr>
          <w:ilvl w:val="0"/>
          <w:numId w:val="22"/>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Live Demo &amp; Code:</w:t>
      </w:r>
    </w:p>
    <w:p w:rsidR="00000000" w:rsidDel="00000000" w:rsidP="00000000" w:rsidRDefault="00000000" w:rsidRPr="00000000" w14:paraId="00000119">
      <w:pPr>
        <w:widowControl w:val="0"/>
        <w:numPr>
          <w:ilvl w:val="1"/>
          <w:numId w:val="31"/>
        </w:numPr>
        <w:spacing w:after="0" w:after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GitHub Repository:</w:t>
      </w:r>
      <w:r w:rsidDel="00000000" w:rsidR="00000000" w:rsidRPr="00000000">
        <w:rPr>
          <w:rFonts w:ascii="Google Sans Text" w:cs="Google Sans Text" w:eastAsia="Google Sans Text" w:hAnsi="Google Sans Text"/>
          <w:color w:val="1b1c1d"/>
          <w:rtl w:val="0"/>
        </w:rPr>
        <w:t xml:space="preserve"> [Link to your GitHub repo]</w:t>
      </w:r>
    </w:p>
    <w:p w:rsidR="00000000" w:rsidDel="00000000" w:rsidP="00000000" w:rsidRDefault="00000000" w:rsidRPr="00000000" w14:paraId="0000011A">
      <w:pPr>
        <w:widowControl w:val="0"/>
        <w:numPr>
          <w:ilvl w:val="1"/>
          <w:numId w:val="31"/>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Live Demo (Frontend):</w:t>
      </w:r>
      <w:r w:rsidDel="00000000" w:rsidR="00000000" w:rsidRPr="00000000">
        <w:rPr>
          <w:rFonts w:ascii="Google Sans Text" w:cs="Google Sans Text" w:eastAsia="Google Sans Text" w:hAnsi="Google Sans Text"/>
          <w:color w:val="1b1c1d"/>
          <w:rtl w:val="0"/>
        </w:rPr>
        <w:t xml:space="preserve"> [Sample Live Link Frontend: </w:t>
      </w:r>
      <w:hyperlink r:id="rId6">
        <w:r w:rsidDel="00000000" w:rsidR="00000000" w:rsidRPr="00000000">
          <w:rPr>
            <w:rFonts w:ascii="Google Sans Text" w:cs="Google Sans Text" w:eastAsia="Google Sans Text" w:hAnsi="Google Sans Text"/>
            <w:color w:val="0b57d0"/>
            <w:u w:val="single"/>
            <w:rtl w:val="0"/>
          </w:rPr>
          <w:t xml:space="preserve">https://gpt-frontend.vercel.app/</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B">
      <w:pPr>
        <w:widowControl w:val="0"/>
        <w:numPr>
          <w:ilvl w:val="1"/>
          <w:numId w:val="31"/>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b w:val="1"/>
          <w:bCs w:val="1"/>
          <w:color w:val="1b1c1d"/>
          <w:rtl w:val="0"/>
        </w:rPr>
        <w:t xml:space="preserve">Live Demo (Backend APIs):</w:t>
      </w:r>
      <w:r w:rsidDel="00000000" w:rsidR="00000000" w:rsidRPr="00000000">
        <w:rPr>
          <w:rFonts w:ascii="Google Sans Text" w:cs="Google Sans Text" w:eastAsia="Google Sans Text" w:hAnsi="Google Sans Text"/>
          <w:color w:val="1b1c1d"/>
          <w:rtl w:val="0"/>
        </w:rPr>
        <w:t xml:space="preserve"> [</w:t>
      </w:r>
      <w:hyperlink r:id="rId7">
        <w:r w:rsidDel="00000000" w:rsidR="00000000" w:rsidRPr="00000000">
          <w:rPr>
            <w:rFonts w:ascii="Google Sans Text" w:cs="Google Sans Text" w:eastAsia="Google Sans Text" w:hAnsi="Google Sans Text"/>
            <w:color w:val="1155cc"/>
            <w:u w:val="single"/>
            <w:rtl w:val="0"/>
          </w:rPr>
          <w:t xml:space="preserve">https://backendttl.onrender.com</w:t>
        </w:r>
      </w:hyperlink>
      <w:r w:rsidDel="00000000" w:rsidR="00000000" w:rsidRPr="00000000">
        <w:rPr>
          <w:rtl w:val="0"/>
        </w:rPr>
      </w:r>
    </w:p>
    <w:p w:rsidR="00000000" w:rsidDel="00000000" w:rsidP="00000000" w:rsidRDefault="00000000" w:rsidRPr="00000000" w14:paraId="0000011C">
      <w:pPr>
        <w:widowControl w:val="0"/>
        <w:numPr>
          <w:ilvl w:val="1"/>
          <w:numId w:val="31"/>
        </w:numPr>
        <w:spacing w:after="0" w:afterAutospacing="0" w:before="0" w:beforeAutospacing="0" w:line="275.9999942779541" w:lineRule="auto"/>
        <w:ind w:left="971.25" w:hanging="360"/>
      </w:pP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D">
      <w:pPr>
        <w:widowControl w:val="0"/>
        <w:numPr>
          <w:ilvl w:val="0"/>
          <w:numId w:val="22"/>
        </w:numPr>
        <w:spacing w:after="0" w:afterAutospacing="0" w:before="0" w:beforeAutospacing="0" w:line="275.9999942779541" w:lineRule="auto"/>
        <w:ind w:left="515.625" w:hanging="360"/>
      </w:pPr>
      <w:r w:rsidDel="00000000" w:rsidR="00000000" w:rsidRPr="00000000">
        <w:rPr>
          <w:rFonts w:ascii="Google Sans Text" w:cs="Google Sans Text" w:eastAsia="Google Sans Text" w:hAnsi="Google Sans Text"/>
          <w:b w:val="1"/>
          <w:bCs w:val="1"/>
          <w:color w:val="1b1c1d"/>
          <w:rtl w:val="0"/>
        </w:rPr>
        <w:t xml:space="preserve">Sample Resume Bullets:</w:t>
      </w:r>
    </w:p>
    <w:p w:rsidR="00000000" w:rsidDel="00000000" w:rsidP="00000000" w:rsidRDefault="00000000" w:rsidRPr="00000000" w14:paraId="0000011E">
      <w:pPr>
        <w:widowControl w:val="0"/>
        <w:numPr>
          <w:ilvl w:val="0"/>
          <w:numId w:val="20"/>
        </w:numPr>
        <w:spacing w:after="0" w:after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Developed a full-stack AI course creation platform that generates structured learning modules and lessons from a user-provided topic prompt using large language models like Gemini/GPT.</w:t>
      </w:r>
    </w:p>
    <w:p w:rsidR="00000000" w:rsidDel="00000000" w:rsidP="00000000" w:rsidRDefault="00000000" w:rsidRPr="00000000" w14:paraId="0000011F">
      <w:pPr>
        <w:widowControl w:val="0"/>
        <w:numPr>
          <w:ilvl w:val="0"/>
          <w:numId w:val="20"/>
        </w:numPr>
        <w:spacing w:after="0" w:afterAutospacing="0" w:before="0" w:before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Implemented a rich lesson rendering system incorporating headings, paragraphs, multiple-choice questions (MCQs), code blocks, and dynamic video suggestions, providing an engaging and modular learning experience.</w:t>
      </w:r>
    </w:p>
    <w:p w:rsidR="00000000" w:rsidDel="00000000" w:rsidP="00000000" w:rsidRDefault="00000000" w:rsidRPr="00000000" w14:paraId="00000120">
      <w:pPr>
        <w:widowControl w:val="0"/>
        <w:numPr>
          <w:ilvl w:val="0"/>
          <w:numId w:val="20"/>
        </w:numPr>
        <w:spacing w:after="0" w:afterAutospacing="0" w:before="0" w:before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Integrated multilingual text-to-speech (TTS) support, enabling Hinglish lesson narration through Google Gemini's translation and TTS APIs for enhanced accessibility.</w:t>
      </w:r>
    </w:p>
    <w:p w:rsidR="00000000" w:rsidDel="00000000" w:rsidP="00000000" w:rsidRDefault="00000000" w:rsidRPr="00000000" w14:paraId="00000121">
      <w:pPr>
        <w:widowControl w:val="0"/>
        <w:numPr>
          <w:ilvl w:val="0"/>
          <w:numId w:val="20"/>
        </w:numPr>
        <w:spacing w:after="0" w:afterAutospacing="0" w:before="0" w:before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Designed and implemented PDF lesson export functionality using jsPDF and html2canvas, allowing users to download and access lessons offline.</w:t>
      </w:r>
    </w:p>
    <w:p w:rsidR="00000000" w:rsidDel="00000000" w:rsidP="00000000" w:rsidRDefault="00000000" w:rsidRPr="00000000" w14:paraId="00000122">
      <w:pPr>
        <w:widowControl w:val="0"/>
        <w:numPr>
          <w:ilvl w:val="0"/>
          <w:numId w:val="20"/>
        </w:numPr>
        <w:spacing w:after="0" w:afterAutospacing="0" w:before="0" w:before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Secured the application with Auth0, providing authenticated access to personalized courses and enabling progress tracking for individual users.</w:t>
      </w:r>
    </w:p>
    <w:p w:rsidR="00000000" w:rsidDel="00000000" w:rsidP="00000000" w:rsidRDefault="00000000" w:rsidRPr="00000000" w14:paraId="00000123">
      <w:pPr>
        <w:widowControl w:val="0"/>
        <w:numPr>
          <w:ilvl w:val="0"/>
          <w:numId w:val="20"/>
        </w:numPr>
        <w:spacing w:after="0" w:afterAutospacing="0" w:before="0" w:beforeAutospacing="0" w:line="275.9999942779541" w:lineRule="auto"/>
        <w:ind w:left="515.62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Utilized </w:t>
      </w:r>
      <w:r w:rsidDel="00000000" w:rsidR="00000000" w:rsidRPr="00000000">
        <w:rPr>
          <w:rFonts w:ascii="Google Sans Text" w:cs="Google Sans Text" w:eastAsia="Google Sans Text" w:hAnsi="Google Sans Text"/>
          <w:b w:val="1"/>
          <w:bCs w:val="1"/>
          <w:color w:val="1b1c1d"/>
          <w:rtl w:val="0"/>
        </w:rPr>
        <w:t xml:space="preserve">React (Vite + Chakra UI)</w:t>
      </w:r>
      <w:r w:rsidDel="00000000" w:rsidR="00000000" w:rsidRPr="00000000">
        <w:rPr>
          <w:rFonts w:ascii="Google Sans Text" w:cs="Google Sans Text" w:eastAsia="Google Sans Text" w:hAnsi="Google Sans Text"/>
          <w:color w:val="1b1c1d"/>
          <w:rtl w:val="0"/>
        </w:rPr>
        <w:t xml:space="preserve"> for frontend development, </w:t>
      </w:r>
      <w:r w:rsidDel="00000000" w:rsidR="00000000" w:rsidRPr="00000000">
        <w:rPr>
          <w:rFonts w:ascii="Google Sans Text" w:cs="Google Sans Text" w:eastAsia="Google Sans Text" w:hAnsi="Google Sans Text"/>
          <w:b w:val="1"/>
          <w:bCs w:val="1"/>
          <w:color w:val="1b1c1d"/>
          <w:rtl w:val="0"/>
        </w:rPr>
        <w:t xml:space="preserve">Node.js + Express + MongoDB</w:t>
      </w:r>
      <w:r w:rsidDel="00000000" w:rsidR="00000000" w:rsidRPr="00000000">
        <w:rPr>
          <w:rFonts w:ascii="Google Sans Text" w:cs="Google Sans Text" w:eastAsia="Google Sans Text" w:hAnsi="Google Sans Text"/>
          <w:color w:val="1b1c1d"/>
          <w:rtl w:val="0"/>
        </w:rPr>
        <w:t xml:space="preserve"> for the backend, and deployed on </w:t>
      </w:r>
      <w:r w:rsidDel="00000000" w:rsidR="00000000" w:rsidRPr="00000000">
        <w:rPr>
          <w:rFonts w:ascii="Google Sans Text" w:cs="Google Sans Text" w:eastAsia="Google Sans Text" w:hAnsi="Google Sans Text"/>
          <w:b w:val="1"/>
          <w:bCs w:val="1"/>
          <w:color w:val="1b1c1d"/>
          <w:rtl w:val="0"/>
        </w:rPr>
        <w:t xml:space="preserve">Vercel</w:t>
      </w:r>
      <w:r w:rsidDel="00000000" w:rsidR="00000000" w:rsidRPr="00000000">
        <w:rPr>
          <w:rFonts w:ascii="Google Sans Text" w:cs="Google Sans Text" w:eastAsia="Google Sans Text" w:hAnsi="Google Sans Text"/>
          <w:color w:val="1b1c1d"/>
          <w:rtl w:val="0"/>
        </w:rPr>
        <w:t xml:space="preserve"> (frontend) and </w:t>
      </w:r>
      <w:r w:rsidDel="00000000" w:rsidR="00000000" w:rsidRPr="00000000">
        <w:rPr>
          <w:rFonts w:ascii="Google Sans Text" w:cs="Google Sans Text" w:eastAsia="Google Sans Text" w:hAnsi="Google Sans Text"/>
          <w:b w:val="1"/>
          <w:bCs w:val="1"/>
          <w:color w:val="1b1c1d"/>
          <w:rtl w:val="0"/>
        </w:rPr>
        <w:t xml:space="preserve">Render</w:t>
      </w:r>
      <w:r w:rsidDel="00000000" w:rsidR="00000000" w:rsidRPr="00000000">
        <w:rPr>
          <w:rFonts w:ascii="Google Sans Text" w:cs="Google Sans Text" w:eastAsia="Google Sans Text" w:hAnsi="Google Sans Text"/>
          <w:color w:val="1b1c1d"/>
          <w:rtl w:val="0"/>
        </w:rPr>
        <w:t xml:space="preserve"> (backend) to ensure scalable cloud hosting.</w:t>
      </w:r>
    </w:p>
    <w:p w:rsidR="00000000" w:rsidDel="00000000" w:rsidP="00000000" w:rsidRDefault="00000000" w:rsidRPr="00000000" w14:paraId="00000124">
      <w:pPr>
        <w:pStyle w:val="Heading2"/>
        <w:keepNext w:val="0"/>
        <w:keepLines w:val="0"/>
        <w:numPr>
          <w:ilvl w:val="0"/>
          <w:numId w:val="20"/>
        </w:numPr>
        <w:spacing w:after="0" w:afterAutospacing="0" w:before="0" w:beforeAutospacing="0" w:lineRule="auto"/>
        <w:ind w:left="515.625" w:hanging="360"/>
        <w:rPr>
          <w:rFonts w:ascii="Google Sans Text" w:cs="Google Sans Text" w:eastAsia="Google Sans Text" w:hAnsi="Google Sans Text"/>
          <w:b w:val="1"/>
          <w:bCs w:val="1"/>
        </w:rPr>
      </w:pPr>
      <w:bookmarkStart w:colFirst="0" w:colLast="0" w:name="_4km3x93xyszy" w:id="1"/>
      <w:bookmarkEnd w:id="1"/>
      <w:r w:rsidDel="00000000" w:rsidR="00000000" w:rsidRPr="00000000">
        <w:rPr>
          <w:rFonts w:ascii="Google Sans Text" w:cs="Google Sans Text" w:eastAsia="Google Sans Text" w:hAnsi="Google Sans Text"/>
          <w:b w:val="1"/>
          <w:bCs w:val="1"/>
          <w:sz w:val="22"/>
          <w:szCs w:val="22"/>
          <w:rtl w:val="0"/>
        </w:rPr>
        <w:t xml:space="preserve">Orchestrated a multi-stage AI prompt engineering pipeline</w:t>
      </w:r>
      <w:r w:rsidDel="00000000" w:rsidR="00000000" w:rsidRPr="00000000">
        <w:rPr>
          <w:rFonts w:ascii="Google Sans Text" w:cs="Google Sans Text" w:eastAsia="Google Sans Text" w:hAnsi="Google Sans Text"/>
          <w:sz w:val="22"/>
          <w:szCs w:val="22"/>
          <w:rtl w:val="0"/>
        </w:rPr>
        <w:t xml:space="preserve"> to sequentially generate structured course outlines and detailed lesson content, ensuring logical progression and comprehensive subject coverage.</w:t>
      </w:r>
    </w:p>
    <w:p w:rsidR="00000000" w:rsidDel="00000000" w:rsidP="00000000" w:rsidRDefault="00000000" w:rsidRPr="00000000" w14:paraId="00000125">
      <w:pPr>
        <w:pStyle w:val="Heading2"/>
        <w:keepNext w:val="0"/>
        <w:keepLines w:val="0"/>
        <w:numPr>
          <w:ilvl w:val="0"/>
          <w:numId w:val="20"/>
        </w:numPr>
        <w:spacing w:after="0" w:afterAutospacing="0" w:before="0" w:beforeAutospacing="0" w:lineRule="auto"/>
        <w:ind w:left="515.625" w:hanging="360"/>
        <w:rPr>
          <w:rFonts w:ascii="Google Sans Text" w:cs="Google Sans Text" w:eastAsia="Google Sans Text" w:hAnsi="Google Sans Text"/>
          <w:b w:val="1"/>
          <w:bCs w:val="1"/>
        </w:rPr>
      </w:pPr>
      <w:bookmarkStart w:colFirst="0" w:colLast="0" w:name="_4km3x93xyszy" w:id="1"/>
      <w:bookmarkEnd w:id="1"/>
      <w:r w:rsidDel="00000000" w:rsidR="00000000" w:rsidRPr="00000000">
        <w:rPr>
          <w:rFonts w:ascii="Google Sans Text" w:cs="Google Sans Text" w:eastAsia="Google Sans Text" w:hAnsi="Google Sans Text"/>
          <w:b w:val="1"/>
          <w:bCs w:val="1"/>
          <w:sz w:val="22"/>
          <w:szCs w:val="22"/>
          <w:rtl w:val="0"/>
        </w:rPr>
        <w:t xml:space="preserve">Implemented robust parsing and validation of AI-generated JSON content</w:t>
      </w:r>
      <w:r w:rsidDel="00000000" w:rsidR="00000000" w:rsidRPr="00000000">
        <w:rPr>
          <w:rFonts w:ascii="Google Sans Text" w:cs="Google Sans Text" w:eastAsia="Google Sans Text" w:hAnsi="Google Sans Text"/>
          <w:sz w:val="22"/>
          <w:szCs w:val="22"/>
          <w:rtl w:val="0"/>
        </w:rPr>
        <w:t xml:space="preserve"> to maintain data integrity and consistency across rich lesson blocks (text, code, video queries, MCQs).</w:t>
      </w:r>
    </w:p>
    <w:p w:rsidR="00000000" w:rsidDel="00000000" w:rsidP="00000000" w:rsidRDefault="00000000" w:rsidRPr="00000000" w14:paraId="00000126">
      <w:pPr>
        <w:pStyle w:val="Heading2"/>
        <w:keepNext w:val="0"/>
        <w:keepLines w:val="0"/>
        <w:numPr>
          <w:ilvl w:val="0"/>
          <w:numId w:val="20"/>
        </w:numPr>
        <w:spacing w:after="0" w:afterAutospacing="0" w:before="0" w:beforeAutospacing="0" w:lineRule="auto"/>
        <w:ind w:left="515.625" w:hanging="360"/>
        <w:rPr>
          <w:rFonts w:ascii="Google Sans Text" w:cs="Google Sans Text" w:eastAsia="Google Sans Text" w:hAnsi="Google Sans Text"/>
          <w:b w:val="1"/>
          <w:bCs w:val="1"/>
        </w:rPr>
      </w:pPr>
      <w:bookmarkStart w:colFirst="0" w:colLast="0" w:name="_9zsv2jdu1nvg" w:id="2"/>
      <w:bookmarkEnd w:id="2"/>
      <w:r w:rsidDel="00000000" w:rsidR="00000000" w:rsidRPr="00000000">
        <w:rPr>
          <w:rFonts w:ascii="Google Sans Text" w:cs="Google Sans Text" w:eastAsia="Google Sans Text" w:hAnsi="Google Sans Text"/>
          <w:sz w:val="22"/>
          <w:szCs w:val="22"/>
          <w:rtl w:val="0"/>
        </w:rPr>
        <w:t xml:space="preserve">Developed strategies to </w:t>
      </w:r>
      <w:r w:rsidDel="00000000" w:rsidR="00000000" w:rsidRPr="00000000">
        <w:rPr>
          <w:rFonts w:ascii="Google Sans Text" w:cs="Google Sans Text" w:eastAsia="Google Sans Text" w:hAnsi="Google Sans Text"/>
          <w:b w:val="1"/>
          <w:bCs w:val="1"/>
          <w:sz w:val="22"/>
          <w:szCs w:val="22"/>
          <w:rtl w:val="0"/>
        </w:rPr>
        <w:t xml:space="preserve">minimize AI token usage and optimize response times</w:t>
      </w:r>
      <w:r w:rsidDel="00000000" w:rsidR="00000000" w:rsidRPr="00000000">
        <w:rPr>
          <w:rFonts w:ascii="Google Sans Text" w:cs="Google Sans Text" w:eastAsia="Google Sans Text" w:hAnsi="Google Sans Text"/>
          <w:sz w:val="22"/>
          <w:szCs w:val="22"/>
          <w:rtl w:val="0"/>
        </w:rPr>
        <w:t xml:space="preserve"> for content generation, balancing quality with computational efficiency.</w:t>
      </w:r>
      <w:r w:rsidDel="00000000" w:rsidR="00000000" w:rsidRPr="00000000">
        <w:rPr>
          <w:rtl w:val="0"/>
        </w:rPr>
      </w:r>
    </w:p>
    <w:p w:rsidR="00000000" w:rsidDel="00000000" w:rsidP="00000000" w:rsidRDefault="00000000" w:rsidRPr="00000000" w14:paraId="00000127">
      <w:pPr>
        <w:numPr>
          <w:ilvl w:val="0"/>
          <w:numId w:val="20"/>
        </w:numPr>
        <w:ind w:left="515.62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Engineered dynamic UI components</w:t>
      </w:r>
      <w:r w:rsidDel="00000000" w:rsidR="00000000" w:rsidRPr="00000000">
        <w:rPr>
          <w:rFonts w:ascii="Google Sans Text" w:cs="Google Sans Text" w:eastAsia="Google Sans Text" w:hAnsi="Google Sans Text"/>
          <w:rtl w:val="0"/>
        </w:rPr>
        <w:t xml:space="preserve"> in React to responsively render diverse content types (e.g., interactive quizzes, syntax-highlighted code blocks) from a flexible JSON structure.</w:t>
      </w:r>
    </w:p>
    <w:p w:rsidR="00000000" w:rsidDel="00000000" w:rsidP="00000000" w:rsidRDefault="00000000" w:rsidRPr="00000000" w14:paraId="00000128">
      <w:pPr>
        <w:numPr>
          <w:ilvl w:val="0"/>
          <w:numId w:val="20"/>
        </w:numPr>
        <w:ind w:left="515.62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Designed and implemented a scalable RESTful API</w:t>
      </w:r>
      <w:r w:rsidDel="00000000" w:rsidR="00000000" w:rsidRPr="00000000">
        <w:rPr>
          <w:rFonts w:ascii="Google Sans Text" w:cs="Google Sans Text" w:eastAsia="Google Sans Text" w:hAnsi="Google Sans Text"/>
          <w:rtl w:val="0"/>
        </w:rPr>
        <w:t xml:space="preserve"> to manage CRUD operations for courses, modules, and lessons, facilitating seamless interaction between the frontend and database.</w:t>
      </w:r>
    </w:p>
    <w:p w:rsidR="00000000" w:rsidDel="00000000" w:rsidP="00000000" w:rsidRDefault="00000000" w:rsidRPr="00000000" w14:paraId="00000129">
      <w:pPr>
        <w:numPr>
          <w:ilvl w:val="0"/>
          <w:numId w:val="20"/>
        </w:numPr>
        <w:ind w:left="515.62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Modeled complex hierarchical data relationships</w:t>
      </w:r>
      <w:r w:rsidDel="00000000" w:rsidR="00000000" w:rsidRPr="00000000">
        <w:rPr>
          <w:rFonts w:ascii="Google Sans Text" w:cs="Google Sans Text" w:eastAsia="Google Sans Text" w:hAnsi="Google Sans Text"/>
          <w:rtl w:val="0"/>
        </w:rPr>
        <w:t xml:space="preserve"> (Course &gt; Module &gt; Lesson) within MongoDB using Mongoose schemas, enabling efficient storage, retrieval, and manipulation of structured course data.</w:t>
      </w:r>
    </w:p>
    <w:p w:rsidR="00000000" w:rsidDel="00000000" w:rsidP="00000000" w:rsidRDefault="00000000" w:rsidRPr="00000000" w14:paraId="0000012A">
      <w:pPr>
        <w:numPr>
          <w:ilvl w:val="0"/>
          <w:numId w:val="20"/>
        </w:numPr>
        <w:ind w:left="515.62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Implemented custom Express middleware</w:t>
      </w:r>
      <w:r w:rsidDel="00000000" w:rsidR="00000000" w:rsidRPr="00000000">
        <w:rPr>
          <w:rFonts w:ascii="Google Sans Text" w:cs="Google Sans Text" w:eastAsia="Google Sans Text" w:hAnsi="Google Sans Text"/>
          <w:rtl w:val="0"/>
        </w:rPr>
        <w:t xml:space="preserve"> for API route protection, input validation, and centralized error handling, contributing to a secure and resilient backend.</w:t>
      </w:r>
    </w:p>
    <w:p w:rsidR="00000000" w:rsidDel="00000000" w:rsidP="00000000" w:rsidRDefault="00000000" w:rsidRPr="00000000" w14:paraId="0000012B">
      <w:pPr>
        <w:numPr>
          <w:ilvl w:val="0"/>
          <w:numId w:val="20"/>
        </w:numPr>
        <w:ind w:left="515.62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Maintained a </w:t>
      </w:r>
      <w:r w:rsidDel="00000000" w:rsidR="00000000" w:rsidRPr="00000000">
        <w:rPr>
          <w:rFonts w:ascii="Google Sans Text" w:cs="Google Sans Text" w:eastAsia="Google Sans Text" w:hAnsi="Google Sans Text"/>
          <w:b w:val="1"/>
          <w:bCs w:val="1"/>
          <w:rtl w:val="0"/>
        </w:rPr>
        <w:t xml:space="preserve">clean, modular codebase</w:t>
      </w:r>
      <w:r w:rsidDel="00000000" w:rsidR="00000000" w:rsidRPr="00000000">
        <w:rPr>
          <w:rFonts w:ascii="Google Sans Text" w:cs="Google Sans Text" w:eastAsia="Google Sans Text" w:hAnsi="Google Sans Text"/>
          <w:rtl w:val="0"/>
        </w:rPr>
        <w:t xml:space="preserve"> following best practices for maintainability and future extensibility, evidenced by organized folder structures and clear component responsibilities.</w:t>
      </w:r>
    </w:p>
    <w:p w:rsidR="00000000" w:rsidDel="00000000" w:rsidP="00000000" w:rsidRDefault="00000000" w:rsidRPr="00000000" w14:paraId="0000012C">
      <w:pPr>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D">
      <w:pPr>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1443.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53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1443.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53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1443.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15.625" w:hanging="360"/>
      </w:pPr>
      <w:rPr>
        <w:u w:val="none"/>
      </w:rPr>
    </w:lvl>
    <w:lvl w:ilvl="1">
      <w:start w:val="1"/>
      <w:numFmt w:val="bullet"/>
      <w:lvlText w:val="○"/>
      <w:lvlJc w:val="left"/>
      <w:pPr>
        <w:ind w:left="97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532.5" w:hanging="360"/>
      </w:pPr>
      <w:rPr>
        <w:u w:val="none"/>
      </w:rPr>
    </w:lvl>
    <w:lvl w:ilvl="1">
      <w:start w:val="1"/>
      <w:numFmt w:val="bullet"/>
      <w:lvlText w:val="○"/>
      <w:lvlJc w:val="left"/>
      <w:pPr>
        <w:ind w:left="988.1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515.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pt-frontend.vercel.app/" TargetMode="External"/><Relationship Id="rId7" Type="http://schemas.openxmlformats.org/officeDocument/2006/relationships/hyperlink" Target="https://backendttl.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