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B43C" w14:textId="59F63C70" w:rsidR="00502FD2" w:rsidRPr="005631B7" w:rsidRDefault="005631B7">
      <w:pPr>
        <w:rPr>
          <w:b/>
          <w:bCs/>
        </w:rPr>
      </w:pPr>
      <w:r w:rsidRPr="005631B7">
        <w:rPr>
          <w:b/>
          <w:bCs/>
        </w:rPr>
        <w:t>Public Database</w:t>
      </w:r>
    </w:p>
    <w:p w14:paraId="1519B93B" w14:textId="7692B2CE" w:rsidR="00267AF0" w:rsidRDefault="0025192F">
      <w:r w:rsidRPr="0025192F">
        <w:t>In the context of Open Source Intelligence (OSINT), a public database is any source that provides publicly available information. This can range from simple online records to sophisticated data-mining platforms that compile information from various 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B01" w14:paraId="3E48AF80" w14:textId="77777777" w:rsidTr="00EB1B01">
        <w:tc>
          <w:tcPr>
            <w:tcW w:w="4675" w:type="dxa"/>
          </w:tcPr>
          <w:p w14:paraId="46739425" w14:textId="2F13BD02" w:rsidR="00EB1B01" w:rsidRDefault="00EB1B01">
            <w:r>
              <w:t>Database name</w:t>
            </w:r>
          </w:p>
        </w:tc>
        <w:tc>
          <w:tcPr>
            <w:tcW w:w="4675" w:type="dxa"/>
          </w:tcPr>
          <w:p w14:paraId="5B073352" w14:textId="220B720A" w:rsidR="00EB1B01" w:rsidRDefault="00EB1B01">
            <w:r>
              <w:t>Detail</w:t>
            </w:r>
          </w:p>
        </w:tc>
      </w:tr>
      <w:tr w:rsidR="00EB1B01" w14:paraId="57F9B5EC" w14:textId="77777777" w:rsidTr="00EB1B01">
        <w:tc>
          <w:tcPr>
            <w:tcW w:w="4675" w:type="dxa"/>
          </w:tcPr>
          <w:p w14:paraId="05818BC2" w14:textId="2F565066" w:rsidR="00EB1B01" w:rsidRDefault="004C6890">
            <w:r>
              <w:t>1.CVE</w:t>
            </w:r>
          </w:p>
        </w:tc>
        <w:tc>
          <w:tcPr>
            <w:tcW w:w="4675" w:type="dxa"/>
          </w:tcPr>
          <w:p w14:paraId="55DB452D" w14:textId="2E3C1575" w:rsidR="00EB1B01" w:rsidRDefault="004C6890">
            <w:r>
              <w:t>Tracks known software vulnerabilities</w:t>
            </w:r>
          </w:p>
        </w:tc>
      </w:tr>
      <w:tr w:rsidR="00EB1B01" w14:paraId="7D784C01" w14:textId="77777777" w:rsidTr="00EB1B01">
        <w:tc>
          <w:tcPr>
            <w:tcW w:w="4675" w:type="dxa"/>
          </w:tcPr>
          <w:p w14:paraId="21C51220" w14:textId="2BC10527" w:rsidR="00EB1B01" w:rsidRDefault="004C6890">
            <w:r>
              <w:t>2.NVD</w:t>
            </w:r>
          </w:p>
        </w:tc>
        <w:tc>
          <w:tcPr>
            <w:tcW w:w="4675" w:type="dxa"/>
          </w:tcPr>
          <w:p w14:paraId="205524FA" w14:textId="57B0A1CD" w:rsidR="00EB1B01" w:rsidRDefault="004C6890">
            <w:r>
              <w:t>Enriched CVE data with severity scores (CVSS)</w:t>
            </w:r>
          </w:p>
        </w:tc>
      </w:tr>
      <w:tr w:rsidR="00EB1B01" w14:paraId="7E66080F" w14:textId="77777777" w:rsidTr="00EB1B01">
        <w:tc>
          <w:tcPr>
            <w:tcW w:w="4675" w:type="dxa"/>
          </w:tcPr>
          <w:p w14:paraId="0B08C39E" w14:textId="7B1347B7" w:rsidR="00EB1B01" w:rsidRDefault="004C6890">
            <w:r>
              <w:t>3.Virustotal</w:t>
            </w:r>
          </w:p>
        </w:tc>
        <w:tc>
          <w:tcPr>
            <w:tcW w:w="4675" w:type="dxa"/>
          </w:tcPr>
          <w:p w14:paraId="6A45449C" w14:textId="29DE7EBB" w:rsidR="00EB1B01" w:rsidRDefault="004C6890">
            <w:r>
              <w:t>Malware analysis, file/domain/IP reputation</w:t>
            </w:r>
          </w:p>
        </w:tc>
      </w:tr>
      <w:tr w:rsidR="00EB1B01" w14:paraId="0F23F12D" w14:textId="77777777" w:rsidTr="00EB1B01">
        <w:tc>
          <w:tcPr>
            <w:tcW w:w="4675" w:type="dxa"/>
          </w:tcPr>
          <w:p w14:paraId="2B501D2A" w14:textId="2CE553EC" w:rsidR="00EB1B01" w:rsidRDefault="002A14A1">
            <w:r>
              <w:t>4.</w:t>
            </w:r>
            <w:r w:rsidR="00A41C3B">
              <w:t>AbuseIPDB</w:t>
            </w:r>
          </w:p>
        </w:tc>
        <w:tc>
          <w:tcPr>
            <w:tcW w:w="4675" w:type="dxa"/>
          </w:tcPr>
          <w:p w14:paraId="3B7B9585" w14:textId="338C567B" w:rsidR="00EB1B01" w:rsidRDefault="004C6890">
            <w:r>
              <w:t>Reports and reputation of abusive IP addresses</w:t>
            </w:r>
          </w:p>
        </w:tc>
      </w:tr>
      <w:tr w:rsidR="00EB1B01" w14:paraId="1CE58F14" w14:textId="77777777" w:rsidTr="00EB1B01">
        <w:tc>
          <w:tcPr>
            <w:tcW w:w="4675" w:type="dxa"/>
          </w:tcPr>
          <w:p w14:paraId="70E8075D" w14:textId="3DAC505F" w:rsidR="00EB1B01" w:rsidRDefault="002A14A1">
            <w:r>
              <w:t xml:space="preserve">5.AlienVault OTX </w:t>
            </w:r>
          </w:p>
        </w:tc>
        <w:tc>
          <w:tcPr>
            <w:tcW w:w="4675" w:type="dxa"/>
          </w:tcPr>
          <w:p w14:paraId="106F6796" w14:textId="3D957A41" w:rsidR="00EB1B01" w:rsidRDefault="00B42D79">
            <w:r>
              <w:t>Community-driven threat intelligence sharing</w:t>
            </w:r>
          </w:p>
        </w:tc>
      </w:tr>
      <w:tr w:rsidR="00EB1B01" w14:paraId="47399DAE" w14:textId="77777777" w:rsidTr="00EB1B01">
        <w:tc>
          <w:tcPr>
            <w:tcW w:w="4675" w:type="dxa"/>
          </w:tcPr>
          <w:p w14:paraId="2DAEC4D7" w14:textId="4D24834F" w:rsidR="00EB1B01" w:rsidRDefault="002234FF">
            <w:r>
              <w:t>6.</w:t>
            </w:r>
            <w:r w:rsidR="007636C8">
              <w:t>Have I Been Pwned</w:t>
            </w:r>
          </w:p>
        </w:tc>
        <w:tc>
          <w:tcPr>
            <w:tcW w:w="4675" w:type="dxa"/>
          </w:tcPr>
          <w:p w14:paraId="24C22607" w14:textId="6FF16783" w:rsidR="00EB1B01" w:rsidRDefault="002234FF">
            <w:r>
              <w:t>Checks for leaked email/password credentials</w:t>
            </w:r>
          </w:p>
        </w:tc>
      </w:tr>
      <w:tr w:rsidR="00EB1B01" w14:paraId="2CAD6414" w14:textId="77777777" w:rsidTr="00EB1B01">
        <w:tc>
          <w:tcPr>
            <w:tcW w:w="4675" w:type="dxa"/>
          </w:tcPr>
          <w:p w14:paraId="0862EC76" w14:textId="0CCE5002" w:rsidR="00EB1B01" w:rsidRDefault="002234FF">
            <w:r>
              <w:t>7.</w:t>
            </w:r>
            <w:r w:rsidR="007636C8">
              <w:t>Shodan</w:t>
            </w:r>
          </w:p>
        </w:tc>
        <w:tc>
          <w:tcPr>
            <w:tcW w:w="4675" w:type="dxa"/>
          </w:tcPr>
          <w:p w14:paraId="561632F2" w14:textId="4C583B8D" w:rsidR="00EB1B01" w:rsidRDefault="002234FF">
            <w:r>
              <w:t>Search engine for internet-connected devices</w:t>
            </w:r>
          </w:p>
        </w:tc>
      </w:tr>
      <w:tr w:rsidR="00EB1B01" w14:paraId="245FD704" w14:textId="77777777" w:rsidTr="00EB1B01">
        <w:tc>
          <w:tcPr>
            <w:tcW w:w="4675" w:type="dxa"/>
          </w:tcPr>
          <w:p w14:paraId="12E517E7" w14:textId="1327463E" w:rsidR="00EB1B01" w:rsidRDefault="002234FF">
            <w:r>
              <w:t>8.</w:t>
            </w:r>
            <w:r w:rsidR="00CF6B38">
              <w:t>CIRCL Passive DNS</w:t>
            </w:r>
          </w:p>
        </w:tc>
        <w:tc>
          <w:tcPr>
            <w:tcW w:w="4675" w:type="dxa"/>
          </w:tcPr>
          <w:p w14:paraId="79D2BB14" w14:textId="70BE3731" w:rsidR="00EB1B01" w:rsidRDefault="002234FF">
            <w:r>
              <w:t xml:space="preserve">Historical DNS records for domains and Ips </w:t>
            </w:r>
          </w:p>
        </w:tc>
      </w:tr>
      <w:tr w:rsidR="00EB1B01" w14:paraId="22F4947B" w14:textId="77777777" w:rsidTr="00EB1B01">
        <w:tc>
          <w:tcPr>
            <w:tcW w:w="4675" w:type="dxa"/>
          </w:tcPr>
          <w:p w14:paraId="0BC88BC0" w14:textId="64BE78BC" w:rsidR="00EB1B01" w:rsidRDefault="002234FF">
            <w:r>
              <w:t>9.</w:t>
            </w:r>
            <w:r w:rsidR="00CF6B38">
              <w:t>MalShare</w:t>
            </w:r>
          </w:p>
        </w:tc>
        <w:tc>
          <w:tcPr>
            <w:tcW w:w="4675" w:type="dxa"/>
          </w:tcPr>
          <w:p w14:paraId="27A5E951" w14:textId="32A83CB6" w:rsidR="00EB1B01" w:rsidRDefault="002234FF">
            <w:r>
              <w:t xml:space="preserve">Repository of malware samples for research </w:t>
            </w:r>
          </w:p>
        </w:tc>
      </w:tr>
      <w:tr w:rsidR="00EB1B01" w14:paraId="32EBE19F" w14:textId="77777777" w:rsidTr="00EB1B01">
        <w:tc>
          <w:tcPr>
            <w:tcW w:w="4675" w:type="dxa"/>
          </w:tcPr>
          <w:p w14:paraId="1BF0F42C" w14:textId="7A2AB7AF" w:rsidR="00EB1B01" w:rsidRDefault="002234FF">
            <w:r>
              <w:t>10.</w:t>
            </w:r>
            <w:r w:rsidR="00CF6B38">
              <w:t>WHOIS</w:t>
            </w:r>
          </w:p>
        </w:tc>
        <w:tc>
          <w:tcPr>
            <w:tcW w:w="4675" w:type="dxa"/>
          </w:tcPr>
          <w:p w14:paraId="05D40C63" w14:textId="6123BA20" w:rsidR="00EB1B01" w:rsidRDefault="002234FF">
            <w:r>
              <w:t>WHOIS, DNS, domain registration and history</w:t>
            </w:r>
          </w:p>
        </w:tc>
      </w:tr>
    </w:tbl>
    <w:p w14:paraId="48C5E368" w14:textId="77777777" w:rsidR="00C51AE9" w:rsidRDefault="00C51AE9"/>
    <w:sectPr w:rsidR="00C51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F0"/>
    <w:rsid w:val="001B1B49"/>
    <w:rsid w:val="001D0F50"/>
    <w:rsid w:val="002234FF"/>
    <w:rsid w:val="00247420"/>
    <w:rsid w:val="0025192F"/>
    <w:rsid w:val="00267AF0"/>
    <w:rsid w:val="002A14A1"/>
    <w:rsid w:val="002A6221"/>
    <w:rsid w:val="003C08DF"/>
    <w:rsid w:val="004127DC"/>
    <w:rsid w:val="004814AA"/>
    <w:rsid w:val="004C6890"/>
    <w:rsid w:val="00502FD2"/>
    <w:rsid w:val="00552CA1"/>
    <w:rsid w:val="005631B7"/>
    <w:rsid w:val="007636C8"/>
    <w:rsid w:val="00783878"/>
    <w:rsid w:val="009239A9"/>
    <w:rsid w:val="0097544A"/>
    <w:rsid w:val="009E00E3"/>
    <w:rsid w:val="009F3F94"/>
    <w:rsid w:val="00A048B7"/>
    <w:rsid w:val="00A41C3B"/>
    <w:rsid w:val="00A60425"/>
    <w:rsid w:val="00B42D79"/>
    <w:rsid w:val="00B60650"/>
    <w:rsid w:val="00BD06CD"/>
    <w:rsid w:val="00C51AE9"/>
    <w:rsid w:val="00CF6B38"/>
    <w:rsid w:val="00D8108D"/>
    <w:rsid w:val="00E800C7"/>
    <w:rsid w:val="00EB1B01"/>
    <w:rsid w:val="00F206D5"/>
    <w:rsid w:val="00F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167A7"/>
  <w15:chartTrackingRefBased/>
  <w15:docId w15:val="{92266D45-1ABA-3C45-A556-459BE78F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F0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267AF0"/>
  </w:style>
  <w:style w:type="table" w:styleId="TableGrid">
    <w:name w:val="Table Grid"/>
    <w:basedOn w:val="TableNormal"/>
    <w:uiPriority w:val="39"/>
    <w:rsid w:val="00EB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tanjim</dc:creator>
  <cp:keywords/>
  <dc:description/>
  <cp:lastModifiedBy>hossain tanjim</cp:lastModifiedBy>
  <cp:revision>2</cp:revision>
  <dcterms:created xsi:type="dcterms:W3CDTF">2025-09-11T11:55:00Z</dcterms:created>
  <dcterms:modified xsi:type="dcterms:W3CDTF">2025-09-11T11:55:00Z</dcterms:modified>
</cp:coreProperties>
</file>