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eoxd9231s4o6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Expectation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expectation of a distribution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consider the random variable X that maps to the winning team amongst the 4 teams: A, B, C, 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P(X = x) represents the probability of team x winning where </w:t>
      </w:r>
      <m:oMath>
        <m:r>
          <w:rPr>
            <w:rFonts w:ascii="Nunito" w:cs="Nunito" w:eastAsia="Nunito" w:hAnsi="Nunito"/>
          </w:rPr>
          <m:t xml:space="preserve">x</m:t>
        </m:r>
        <m:r>
          <w:rPr>
            <w:rFonts w:ascii="Nunito" w:cs="Nunito" w:eastAsia="Nunito" w:hAnsi="Nunito"/>
          </w:rPr>
          <m:t>∈</m:t>
        </m:r>
        <m:r>
          <w:rPr>
            <w:rFonts w:ascii="Nunito" w:cs="Nunito" w:eastAsia="Nunito" w:hAnsi="Nunito"/>
          </w:rPr>
          <m:t xml:space="preserve">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G(X=x), the gain associated with each of the teams if they win, where </w:t>
      </w:r>
      <m:oMath>
        <m:r>
          <w:rPr>
            <w:rFonts w:ascii="Nunito" w:cs="Nunito" w:eastAsia="Nunito" w:hAnsi="Nunito"/>
          </w:rPr>
          <m:t xml:space="preserve">x</m:t>
        </m:r>
        <m:r>
          <w:rPr>
            <w:rFonts w:ascii="Nunito" w:cs="Nunito" w:eastAsia="Nunito" w:hAnsi="Nunito"/>
          </w:rPr>
          <m:t>∈</m:t>
        </m:r>
        <m:r>
          <w:rPr>
            <w:rFonts w:ascii="Nunito" w:cs="Nunito" w:eastAsia="Nunito" w:hAnsi="Nunito"/>
          </w:rPr>
          <m:t xml:space="preserve">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the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expectation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E(x) is given by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  <m:r>
              <w:rPr>
                <w:rFonts w:ascii="Nunito" w:cs="Nunito" w:eastAsia="Nunito" w:hAnsi="Nunito"/>
              </w:rPr>
              <m:t>∈</m:t>
            </m:r>
            <m:r>
              <w:rPr>
                <w:rFonts w:ascii="Nunito" w:cs="Nunito" w:eastAsia="Nunito" w:hAnsi="Nunito"/>
              </w:rPr>
              <m:t xml:space="preserve">{A,B,C,D}</m:t>
            </m:r>
          </m:sub>
        </m:sSub>
        <m:r>
          <w:rPr>
            <w:rFonts w:ascii="Nunito" w:cs="Nunito" w:eastAsia="Nunito" w:hAnsi="Nunito"/>
          </w:rPr>
          <m:t xml:space="preserve">P(X=i)*G(X=i)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 </w:t>
      </w:r>
    </w:p>
    <w:tbl>
      <w:tblPr>
        <w:tblStyle w:val="Table1"/>
        <w:tblW w:w="327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30"/>
        <w:gridCol w:w="1170"/>
        <w:tblGridChange w:id="0">
          <w:tblGrid>
            <w:gridCol w:w="870"/>
            <w:gridCol w:w="123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 =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G(X = 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-8000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Therefore, E(X) = </w:t>
      </w:r>
      <m:oMath>
        <m:r>
          <w:rPr>
            <w:rFonts w:ascii="Nunito" w:cs="Nunito" w:eastAsia="Nunito" w:hAnsi="Nunito"/>
          </w:rPr>
          <m:t xml:space="preserve">(0.4*10000)+(0.2*2000)+(0.1* -8000)+(0.3*5000)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= 5100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1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