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1"/>
        <w:spacing w:after="0" w:before="0" w:lineRule="auto"/>
        <w:ind w:left="-540" w:firstLine="0"/>
        <w:rPr>
          <w:rFonts w:ascii="Nunito" w:cs="Nunito" w:eastAsia="Nunito" w:hAnsi="Nunito"/>
          <w:b w:val="1"/>
          <w:sz w:val="36"/>
          <w:szCs w:val="36"/>
        </w:rPr>
      </w:pPr>
      <w:bookmarkStart w:colFirst="0" w:colLast="0" w:name="_6kv0zsyi6ypg" w:id="0"/>
      <w:bookmarkEnd w:id="0"/>
      <w:r w:rsidDel="00000000" w:rsidR="00000000" w:rsidRPr="00000000">
        <w:rPr>
          <w:rFonts w:ascii="Nunito" w:cs="Nunito" w:eastAsia="Nunito" w:hAnsi="Nunito"/>
          <w:b w:val="1"/>
          <w:sz w:val="36"/>
          <w:szCs w:val="36"/>
          <w:rtl w:val="0"/>
        </w:rPr>
        <w:t xml:space="preserve">Learning Algorithm (Gradient Descent)</w:t>
      </w:r>
    </w:p>
    <w:p w:rsidR="00000000" w:rsidDel="00000000" w:rsidP="00000000" w:rsidRDefault="00000000" w:rsidRPr="00000000" w14:paraId="00000002">
      <w:pPr>
        <w:ind w:left="-540" w:firstLine="0"/>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3">
      <w:pPr>
        <w:pStyle w:val="Heading2"/>
        <w:spacing w:after="0" w:before="0" w:lineRule="auto"/>
        <w:ind w:left="-540" w:firstLine="0"/>
        <w:rPr>
          <w:rFonts w:ascii="Nunito" w:cs="Nunito" w:eastAsia="Nunito" w:hAnsi="Nunito"/>
          <w:b w:val="1"/>
          <w:sz w:val="30"/>
          <w:szCs w:val="30"/>
        </w:rPr>
      </w:pPr>
      <w:bookmarkStart w:colFirst="0" w:colLast="0" w:name="_lk7z23z9eqs" w:id="1"/>
      <w:bookmarkEnd w:id="1"/>
      <w:r w:rsidDel="00000000" w:rsidR="00000000" w:rsidRPr="00000000">
        <w:rPr>
          <w:rFonts w:ascii="Nunito" w:cs="Nunito" w:eastAsia="Nunito" w:hAnsi="Nunito"/>
          <w:b w:val="1"/>
          <w:sz w:val="30"/>
          <w:szCs w:val="30"/>
          <w:rtl w:val="0"/>
        </w:rPr>
        <w:t xml:space="preserve">Intro to Learning Algorithm</w:t>
      </w:r>
    </w:p>
    <w:p w:rsidR="00000000" w:rsidDel="00000000" w:rsidP="00000000" w:rsidRDefault="00000000" w:rsidRPr="00000000" w14:paraId="00000004">
      <w:pPr>
        <w:ind w:left="-540" w:firstLine="0"/>
        <w:rPr>
          <w:rFonts w:ascii="Nunito" w:cs="Nunito" w:eastAsia="Nunito" w:hAnsi="Nunito"/>
        </w:rPr>
      </w:pPr>
      <w:r w:rsidDel="00000000" w:rsidR="00000000" w:rsidRPr="00000000">
        <w:rPr>
          <w:rtl w:val="0"/>
        </w:rPr>
      </w:r>
    </w:p>
    <w:p w:rsidR="00000000" w:rsidDel="00000000" w:rsidP="00000000" w:rsidRDefault="00000000" w:rsidRPr="00000000" w14:paraId="00000005">
      <w:pPr>
        <w:ind w:left="-540" w:firstLine="0"/>
        <w:rPr>
          <w:rFonts w:ascii="Nunito" w:cs="Nunito" w:eastAsia="Nunito" w:hAnsi="Nunito"/>
        </w:rPr>
      </w:pPr>
      <w:r w:rsidDel="00000000" w:rsidR="00000000" w:rsidRPr="00000000">
        <w:rPr>
          <w:rFonts w:ascii="Nunito" w:cs="Nunito" w:eastAsia="Nunito" w:hAnsi="Nunito"/>
          <w:b w:val="1"/>
          <w:rtl w:val="0"/>
        </w:rPr>
        <w:t xml:space="preserve">Learning Objective: </w:t>
      </w:r>
      <w:r w:rsidDel="00000000" w:rsidR="00000000" w:rsidRPr="00000000">
        <w:rPr>
          <w:rFonts w:ascii="Nunito" w:cs="Nunito" w:eastAsia="Nunito" w:hAnsi="Nunito"/>
          <w:rtl w:val="0"/>
        </w:rPr>
        <w:t xml:space="preserve">In sigmoid neuron or any other model, we have parameters that influence the way the output is predicted (ie, the way the curve is drawn). Changing these parameters changes the curve. The objective of a learning algorithm is to determine the values for these parameters such that the overall loss of the model over the training data is minimized.</w:t>
      </w:r>
    </w:p>
    <w:p w:rsidR="00000000" w:rsidDel="00000000" w:rsidP="00000000" w:rsidRDefault="00000000" w:rsidRPr="00000000" w14:paraId="00000006">
      <w:pPr>
        <w:ind w:left="-540" w:firstLine="0"/>
        <w:rPr>
          <w:rFonts w:ascii="Nunito" w:cs="Nunito" w:eastAsia="Nunito" w:hAnsi="Nunito"/>
        </w:rPr>
      </w:pPr>
      <w:r w:rsidDel="00000000" w:rsidR="00000000" w:rsidRPr="00000000">
        <w:rPr>
          <w:rtl w:val="0"/>
        </w:rPr>
      </w:r>
    </w:p>
    <w:p w:rsidR="00000000" w:rsidDel="00000000" w:rsidP="00000000" w:rsidRDefault="00000000" w:rsidRPr="00000000" w14:paraId="00000007">
      <w:pPr>
        <w:ind w:left="-540" w:firstLine="0"/>
        <w:rPr>
          <w:rFonts w:ascii="Nunito" w:cs="Nunito" w:eastAsia="Nunito" w:hAnsi="Nunito"/>
        </w:rPr>
      </w:pPr>
      <w:r w:rsidDel="00000000" w:rsidR="00000000" w:rsidRPr="00000000">
        <w:rPr>
          <w:rFonts w:ascii="Nunito" w:cs="Nunito" w:eastAsia="Nunito" w:hAnsi="Nunito"/>
          <w:u w:val="single"/>
          <w:rtl w:val="0"/>
        </w:rPr>
        <w:t xml:space="preserve">Steps</w:t>
      </w:r>
      <w:r w:rsidDel="00000000" w:rsidR="00000000" w:rsidRPr="00000000">
        <w:rPr>
          <w:rFonts w:ascii="Nunito" w:cs="Nunito" w:eastAsia="Nunito" w:hAnsi="Nunito"/>
          <w:rtl w:val="0"/>
        </w:rPr>
        <w:t xml:space="preserve"> (for sigmoid neuron)</w:t>
      </w:r>
    </w:p>
    <w:p w:rsidR="00000000" w:rsidDel="00000000" w:rsidP="00000000" w:rsidRDefault="00000000" w:rsidRPr="00000000" w14:paraId="00000008">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Initialize w and b (random initialization)</w:t>
      </w:r>
    </w:p>
    <w:p w:rsidR="00000000" w:rsidDel="00000000" w:rsidP="00000000" w:rsidRDefault="00000000" w:rsidRPr="00000000" w14:paraId="00000009">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Iterate over the data</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Update w and b for every iteration</w:t>
      </w:r>
    </w:p>
    <w:p w:rsidR="00000000" w:rsidDel="00000000" w:rsidP="00000000" w:rsidRDefault="00000000" w:rsidRPr="00000000" w14:paraId="0000000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End when satisfied (ie, loss is minimized)</w:t>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Nunito" w:cs="Nunito" w:eastAsia="Nunito" w:hAnsi="Nunito"/>
        <w:b w:val="1"/>
        <w:sz w:val="36"/>
        <w:szCs w:val="36"/>
      </w:rPr>
    </w:pPr>
    <w:r w:rsidDel="00000000" w:rsidR="00000000" w:rsidRPr="00000000">
      <w:rPr>
        <w:rFonts w:ascii="Nunito" w:cs="Nunito" w:eastAsia="Nunito" w:hAnsi="Nunito"/>
        <w:b w:val="1"/>
        <w:color w:val="6fa8dc"/>
        <w:sz w:val="36"/>
        <w:szCs w:val="36"/>
        <w:u w:val="single"/>
        <w:rtl w:val="0"/>
      </w:rPr>
      <w:t xml:space="preserve">PadhAI: 6 Jars of Sigmoid Neuron</w:t>
    </w:r>
    <w:r w:rsidDel="00000000" w:rsidR="00000000" w:rsidRPr="00000000">
      <w:rPr>
        <w:rtl w:val="0"/>
      </w:rPr>
    </w:r>
  </w:p>
  <w:p w:rsidR="00000000" w:rsidDel="00000000" w:rsidP="00000000" w:rsidRDefault="00000000" w:rsidRPr="00000000" w14:paraId="0000000D">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0E">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