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4b127sujx8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Tanh and ReLU Activation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Is there any caveat in using ReLU?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deep neural network that uses the ReLU activation function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1752067" cy="37899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6300" y="298050"/>
                          <a:ext cx="1752067" cy="3789997"/>
                          <a:chOff x="1356300" y="298050"/>
                          <a:chExt cx="2158450" cy="471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56300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7925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19550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37925" y="284370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37925" y="16087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3900" y="3429150"/>
                            <a:ext cx="78150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3429150"/>
                            <a:ext cx="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3429000"/>
                            <a:ext cx="7815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2194200"/>
                            <a:ext cx="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9225" y="820350"/>
                            <a:ext cx="6300" cy="7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439250" y="35488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137925" y="36164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3050" y="45394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061725" y="4607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976125" y="36164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99925" y="4607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861025" y="26503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61025" y="30601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61025" y="18409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18925" y="2321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20875" y="2980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1901400"/>
                            <a:ext cx="59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3136350"/>
                            <a:ext cx="59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52067" cy="37899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067" cy="37899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ReLU(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= max(0,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= max(0,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happens if b takes on a large negative value due to a large negative update </w:t>
      </w:r>
      <m:oMath>
        <m:r>
          <m:t>∇</m:t>
        </m:r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at some point?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b &lt; 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[if b &lt;&lt; 0]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/>
      <w:r w:rsidDel="00000000" w:rsidR="00000000" w:rsidRPr="00000000">
        <w:rPr>
          <w:rFonts w:ascii="Nunito" w:cs="Nunito" w:eastAsia="Nunito" w:hAnsi="Nunito"/>
          <w:rtl w:val="0"/>
        </w:rPr>
        <w:t xml:space="preserve">Therefore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[dead neuron]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Which means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num>
          <m:den>
            <m:r>
              <w:rPr>
                <w:rFonts w:ascii="Nunito" w:cs="Nunito" w:eastAsia="Nunito" w:hAnsi="Nunito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zero derivative is involved in the chain rule for computing the gradient w.r.t </w:t>
      </w:r>
      <m:oMath>
        <m:sSub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  <m:r>
              <w:rPr>
                <w:rFonts w:ascii="Nunito" w:cs="Nunito" w:eastAsia="Nunito" w:hAnsi="Nunito"/>
              </w:rPr>
              <m:t xml:space="preserve"> becomes 0</m:t>
            </m:r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leading to the weight not being updated, as in the case of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saturated neuron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also applies to </w:t>
      </w:r>
      <m:oMath>
        <m:sSub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2</m:t>
                </m:r>
              </m:sub>
            </m:sSub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∇</m:t>
            </m:r>
            <m:r>
              <w:rPr>
                <w:rFonts w:ascii="Nunito" w:cs="Nunito" w:eastAsia="Nunito" w:hAnsi="Nunito"/>
              </w:rPr>
              <m:t xml:space="preserve">b</m:t>
            </m:r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their parameters are not updated.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have been normalised, so they range between 0-1 and are therefore unable to counterbalance any large negative value 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means that once a neuron has died, it remains dead forever, as no new input would be large enough to counter the negative b value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there is a very real problem of saturation of a ReLU neuron in the negative region.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practice, if there is a large number of ReLU neurons, a large fraction (up to 50%) may die during operation if the learning rate is set too high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advised to initialise the bias to a positive value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other variants of ReLU is recommended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 good alternative is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Leaky ReLU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leaky ReLU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391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max(0.01x,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=0.01 if x&lt;0 | 1 if x&gt;0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 outputs the input value itself if it is positive, else it outputs a fraction of the input value, i.e. f(2) = 2, f(-2) = 0.02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does not saturate in the positive or negative region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not die (0.01x ensures that at least a small gradient will flow through), this means that there isn’t any 0 valued derivative, thereby ensuring that the gradients are all non-zero. Thus, the weights are always updated.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easy to compute (no expensive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Close to zero centered outputs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