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B998A" w14:textId="7B700543" w:rsidR="000654F2" w:rsidRDefault="000654F2" w:rsidP="009503BE">
      <w:pPr>
        <w:jc w:val="center"/>
        <w:rPr>
          <w:b/>
          <w:bCs/>
          <w:sz w:val="32"/>
          <w:szCs w:val="32"/>
        </w:rPr>
      </w:pPr>
      <w:r w:rsidRPr="000654F2">
        <w:rPr>
          <w:b/>
          <w:bCs/>
          <w:sz w:val="32"/>
          <w:szCs w:val="32"/>
        </w:rPr>
        <w:t>Computer Graphics Assignment</w:t>
      </w:r>
    </w:p>
    <w:p w14:paraId="1386DC98" w14:textId="74CCD328" w:rsidR="009503BE" w:rsidRPr="009503BE" w:rsidRDefault="009503BE" w:rsidP="009503B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by – Sumit </w:t>
      </w:r>
      <w:proofErr w:type="gramStart"/>
      <w:r>
        <w:rPr>
          <w:b/>
          <w:bCs/>
          <w:sz w:val="28"/>
          <w:szCs w:val="28"/>
        </w:rPr>
        <w:t>Kumar(</w:t>
      </w:r>
      <w:proofErr w:type="gramEnd"/>
      <w:r>
        <w:rPr>
          <w:b/>
          <w:bCs/>
          <w:sz w:val="28"/>
          <w:szCs w:val="28"/>
        </w:rPr>
        <w:t>17/1432)</w:t>
      </w:r>
    </w:p>
    <w:p w14:paraId="4FD7026F" w14:textId="77777777" w:rsidR="000654F2" w:rsidRDefault="000654F2" w:rsidP="008F2B85"/>
    <w:p w14:paraId="618D96DE" w14:textId="0760D081" w:rsidR="000654F2" w:rsidRDefault="000654F2" w:rsidP="008F2B85">
      <w:r w:rsidRPr="0029319B">
        <w:rPr>
          <w:b/>
          <w:bCs/>
        </w:rPr>
        <w:t>Q.10</w:t>
      </w:r>
      <w:r w:rsidRPr="000654F2">
        <w:t xml:space="preserve"> Show that parallel lines remain parallel after transformation.</w:t>
      </w:r>
    </w:p>
    <w:p w14:paraId="29B6F709" w14:textId="119514A8" w:rsidR="000654F2" w:rsidRDefault="000654F2" w:rsidP="008F2B85">
      <w:proofErr w:type="gramStart"/>
      <w:r w:rsidRPr="009503BE">
        <w:rPr>
          <w:b/>
          <w:bCs/>
          <w:color w:val="4472C4" w:themeColor="accent1"/>
        </w:rPr>
        <w:t>Ans</w:t>
      </w:r>
      <w:r>
        <w:t xml:space="preserve"> :</w:t>
      </w:r>
      <w:proofErr w:type="gramEnd"/>
      <w:r>
        <w:t xml:space="preserve"> </w:t>
      </w:r>
      <w:r w:rsidR="00D22F63">
        <w:rPr>
          <w:b/>
          <w:bCs/>
        </w:rPr>
        <w:t>Transformation</w:t>
      </w:r>
      <w:r w:rsidR="00D22F63">
        <w:t xml:space="preserve"> : Changes in orientation, size, and shape are accomplished with geometric transformations that alter the coordinate descriptions of objects. Basic geometric transformations are translation, rotation, and scaling.</w:t>
      </w:r>
    </w:p>
    <w:p w14:paraId="1F461DC4" w14:textId="6E5C6580" w:rsidR="00D22F63" w:rsidRDefault="00D22F63" w:rsidP="008F2B85">
      <w:r>
        <w:rPr>
          <w:b/>
          <w:bCs/>
        </w:rPr>
        <w:t>Translation</w:t>
      </w:r>
      <w:r>
        <w:t xml:space="preserve"> is applied to an object by repositioning it along a straight-line path from one coordinate location to another. </w:t>
      </w:r>
      <w:r w:rsidR="00DF7E5C">
        <w:t xml:space="preserve">We translate a two-dimensional point by adding </w:t>
      </w:r>
      <w:r w:rsidR="00DF7E5C">
        <w:rPr>
          <w:b/>
          <w:bCs/>
        </w:rPr>
        <w:t>translation distances</w:t>
      </w:r>
      <w:r w:rsidR="00DF7E5C">
        <w:t xml:space="preserve">, </w:t>
      </w:r>
      <w:proofErr w:type="spellStart"/>
      <w:r w:rsidR="00DF7E5C">
        <w:rPr>
          <w:b/>
          <w:bCs/>
        </w:rPr>
        <w:t>t</w:t>
      </w:r>
      <w:r w:rsidR="00DF7E5C">
        <w:rPr>
          <w:b/>
          <w:bCs/>
          <w:vertAlign w:val="subscript"/>
        </w:rPr>
        <w:t>x</w:t>
      </w:r>
      <w:proofErr w:type="spellEnd"/>
      <w:r w:rsidR="00DF7E5C">
        <w:t xml:space="preserve"> and </w:t>
      </w:r>
      <w:r w:rsidR="00DF7E5C">
        <w:rPr>
          <w:b/>
          <w:bCs/>
        </w:rPr>
        <w:t>t</w:t>
      </w:r>
      <w:r w:rsidR="00DF7E5C">
        <w:rPr>
          <w:b/>
          <w:bCs/>
          <w:vertAlign w:val="subscript"/>
        </w:rPr>
        <w:t>y</w:t>
      </w:r>
      <w:r w:rsidR="00DF7E5C">
        <w:t xml:space="preserve">, to the original coordinate position </w:t>
      </w:r>
      <w:r w:rsidR="00DF7E5C">
        <w:rPr>
          <w:b/>
          <w:bCs/>
        </w:rPr>
        <w:t>(x, y)</w:t>
      </w:r>
      <w:r w:rsidR="00DF7E5C">
        <w:t xml:space="preserve"> to move the point to a new position </w:t>
      </w:r>
      <w:r w:rsidR="00DF7E5C">
        <w:rPr>
          <w:b/>
          <w:bCs/>
        </w:rPr>
        <w:t>(x’, y’)</w:t>
      </w:r>
      <w:r w:rsidR="00DF7E5C">
        <w:t>.</w:t>
      </w:r>
    </w:p>
    <w:p w14:paraId="369C89F9" w14:textId="73C38FBC" w:rsidR="00DF7E5C" w:rsidRDefault="00DF7E5C" w:rsidP="008F2B85">
      <w:pPr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x’ = x + </w:t>
      </w:r>
      <w:proofErr w:type="spellStart"/>
      <w:r>
        <w:rPr>
          <w:b/>
          <w:bCs/>
        </w:rPr>
        <w:t>t</w:t>
      </w:r>
      <w:r>
        <w:rPr>
          <w:b/>
          <w:bCs/>
          <w:vertAlign w:val="subscript"/>
        </w:rPr>
        <w:t>x</w:t>
      </w:r>
      <w:proofErr w:type="spellEnd"/>
      <w:r>
        <w:tab/>
        <w:t>,</w:t>
      </w:r>
      <w:r>
        <w:tab/>
      </w:r>
      <w:r>
        <w:rPr>
          <w:b/>
          <w:bCs/>
        </w:rPr>
        <w:t>y’ = y + t</w:t>
      </w:r>
      <w:r>
        <w:rPr>
          <w:b/>
          <w:bCs/>
          <w:vertAlign w:val="subscript"/>
        </w:rPr>
        <w:t>y</w:t>
      </w:r>
    </w:p>
    <w:p w14:paraId="75401C84" w14:textId="5EE6F242" w:rsidR="00DF7E5C" w:rsidRDefault="00DF7E5C" w:rsidP="008F2B85">
      <w:r>
        <w:t xml:space="preserve">the translation distance </w:t>
      </w:r>
      <w:proofErr w:type="gramStart"/>
      <w:r>
        <w:t>pair</w:t>
      </w:r>
      <w:proofErr w:type="gramEnd"/>
      <w:r>
        <w:t xml:space="preserve"> (</w:t>
      </w:r>
      <w:proofErr w:type="spellStart"/>
      <w:r>
        <w:t>t</w:t>
      </w:r>
      <w:r>
        <w:rPr>
          <w:vertAlign w:val="subscript"/>
        </w:rPr>
        <w:t>x</w:t>
      </w:r>
      <w:proofErr w:type="spellEnd"/>
      <w:r>
        <w:rPr>
          <w:vertAlign w:val="subscript"/>
        </w:rPr>
        <w:t>,</w:t>
      </w:r>
      <w:r>
        <w:t xml:space="preserve"> t</w:t>
      </w:r>
      <w:r>
        <w:rPr>
          <w:vertAlign w:val="subscript"/>
        </w:rPr>
        <w:t>y</w:t>
      </w:r>
      <w:r>
        <w:t xml:space="preserve">) is called </w:t>
      </w:r>
      <w:r>
        <w:rPr>
          <w:b/>
          <w:bCs/>
        </w:rPr>
        <w:t>translation vector</w:t>
      </w:r>
      <w:r>
        <w:t xml:space="preserve"> or </w:t>
      </w:r>
      <w:r>
        <w:rPr>
          <w:b/>
          <w:bCs/>
        </w:rPr>
        <w:t>shift vector</w:t>
      </w:r>
      <w:r>
        <w:t>.</w:t>
      </w:r>
    </w:p>
    <w:p w14:paraId="37133EC6" w14:textId="5C5F71FF" w:rsidR="000654F2" w:rsidRDefault="00DF7E5C" w:rsidP="008F2B85">
      <w:r>
        <w:t>We can express the translation equations as a single matrix equation by using column vectors to represent coordinate positions and the translation vector:</w:t>
      </w:r>
    </w:p>
    <w:p w14:paraId="54A52797" w14:textId="6B84508E" w:rsidR="00DF7E5C" w:rsidRDefault="00DF7E5C" w:rsidP="008F2B85">
      <w:pPr>
        <w:rPr>
          <w:b/>
          <w:bCs/>
        </w:rPr>
      </w:pPr>
      <w:r>
        <w:tab/>
      </w:r>
      <w:r>
        <w:rPr>
          <w:b/>
          <w:bCs/>
        </w:rPr>
        <w:t>P = [x1/x2]</w:t>
      </w:r>
      <w:r>
        <w:t>,</w:t>
      </w:r>
      <w:r>
        <w:tab/>
      </w:r>
      <w:r>
        <w:rPr>
          <w:b/>
          <w:bCs/>
        </w:rPr>
        <w:t>P’ = [x1’/x2’]</w:t>
      </w:r>
      <w:r>
        <w:t>,</w:t>
      </w:r>
      <w:r>
        <w:tab/>
      </w:r>
      <w:r>
        <w:rPr>
          <w:b/>
          <w:bCs/>
        </w:rPr>
        <w:t>T = [</w:t>
      </w:r>
      <w:proofErr w:type="spellStart"/>
      <w:r>
        <w:rPr>
          <w:b/>
          <w:bCs/>
        </w:rPr>
        <w:t>t</w:t>
      </w:r>
      <w:r>
        <w:rPr>
          <w:b/>
          <w:bCs/>
          <w:vertAlign w:val="subscript"/>
        </w:rPr>
        <w:t>x</w:t>
      </w:r>
      <w:proofErr w:type="spellEnd"/>
      <w:r>
        <w:rPr>
          <w:b/>
          <w:bCs/>
        </w:rPr>
        <w:t>/t</w:t>
      </w:r>
      <w:r>
        <w:rPr>
          <w:b/>
          <w:bCs/>
          <w:vertAlign w:val="subscript"/>
        </w:rPr>
        <w:t>y</w:t>
      </w:r>
      <w:r>
        <w:rPr>
          <w:b/>
          <w:bCs/>
        </w:rPr>
        <w:t>]</w:t>
      </w:r>
    </w:p>
    <w:p w14:paraId="4E1343EF" w14:textId="2BDC72F0" w:rsidR="00DF7E5C" w:rsidRDefault="00DF7E5C" w:rsidP="008F2B85">
      <w:r>
        <w:t>This allows us to write the two-dimensional translation equations in the matrix form:</w:t>
      </w:r>
    </w:p>
    <w:p w14:paraId="433236C1" w14:textId="498548EF" w:rsidR="00DF7E5C" w:rsidRDefault="00DF7E5C" w:rsidP="008F2B85">
      <w:r>
        <w:tab/>
      </w:r>
      <w:r>
        <w:rPr>
          <w:b/>
          <w:bCs/>
        </w:rPr>
        <w:t>P’ = P + T</w:t>
      </w:r>
    </w:p>
    <w:p w14:paraId="194BE4F3" w14:textId="3E27574B" w:rsidR="00955A16" w:rsidRDefault="00955A16" w:rsidP="008F2B85">
      <w:r>
        <w:t xml:space="preserve">Sometimes matrix-transformation equations are expressed in terms of coordinate row vectors instead of column vectors. In this case, we would write the matrix representation as </w:t>
      </w:r>
      <w:r>
        <w:rPr>
          <w:b/>
          <w:bCs/>
        </w:rPr>
        <w:t>P = [x y]</w:t>
      </w:r>
      <w:r>
        <w:t xml:space="preserve"> and </w:t>
      </w:r>
      <w:r>
        <w:rPr>
          <w:b/>
          <w:bCs/>
        </w:rPr>
        <w:t>T = [</w:t>
      </w:r>
      <w:proofErr w:type="spellStart"/>
      <w:r>
        <w:rPr>
          <w:b/>
          <w:bCs/>
        </w:rPr>
        <w:t>t</w:t>
      </w:r>
      <w:r>
        <w:rPr>
          <w:b/>
          <w:bCs/>
          <w:vertAlign w:val="subscript"/>
        </w:rPr>
        <w:t>x</w:t>
      </w:r>
      <w:proofErr w:type="spellEnd"/>
      <w:r>
        <w:rPr>
          <w:b/>
          <w:bCs/>
          <w:vertAlign w:val="subscript"/>
        </w:rPr>
        <w:t xml:space="preserve"> </w:t>
      </w:r>
      <w:r>
        <w:rPr>
          <w:b/>
          <w:bCs/>
        </w:rPr>
        <w:t>t</w:t>
      </w:r>
      <w:r>
        <w:rPr>
          <w:b/>
          <w:bCs/>
          <w:vertAlign w:val="subscript"/>
        </w:rPr>
        <w:t>y</w:t>
      </w:r>
      <w:r>
        <w:rPr>
          <w:b/>
          <w:bCs/>
        </w:rPr>
        <w:t>]</w:t>
      </w:r>
      <w:r>
        <w:t>.</w:t>
      </w:r>
    </w:p>
    <w:p w14:paraId="064CA14E" w14:textId="592FF0A6" w:rsidR="00955A16" w:rsidRDefault="0029319B" w:rsidP="008F2B85">
      <w:r>
        <w:rPr>
          <w:noProof/>
        </w:rPr>
        <w:drawing>
          <wp:inline distT="0" distB="0" distL="0" distR="0" wp14:anchorId="5CE6418C" wp14:editId="15542C30">
            <wp:extent cx="5943600" cy="1762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E786" w14:textId="2A0108A3" w:rsidR="0029319B" w:rsidRDefault="0029319B" w:rsidP="008F2B85">
      <w:r>
        <w:t xml:space="preserve">Translation is a </w:t>
      </w:r>
      <w:r>
        <w:rPr>
          <w:b/>
          <w:bCs/>
        </w:rPr>
        <w:t>rigid-body transformation</w:t>
      </w:r>
      <w:r>
        <w:t xml:space="preserve"> that moves objects without deformation, i.e., every point on the object is translated by the same amount.</w:t>
      </w:r>
    </w:p>
    <w:p w14:paraId="04B50D57" w14:textId="0C1D131A" w:rsidR="0029319B" w:rsidRPr="0029319B" w:rsidRDefault="0029319B" w:rsidP="008F2B85">
      <w:r>
        <w:t xml:space="preserve">So, </w:t>
      </w:r>
      <w:proofErr w:type="gramStart"/>
      <w:r>
        <w:t>its</w:t>
      </w:r>
      <w:proofErr w:type="gramEnd"/>
      <w:r>
        <w:t xml:space="preserve"> proved that </w:t>
      </w:r>
      <w:r w:rsidRPr="000654F2">
        <w:t>parallel lines remain parallel after transformation.</w:t>
      </w:r>
    </w:p>
    <w:p w14:paraId="5E0F4A55" w14:textId="77777777" w:rsidR="00DF7E5C" w:rsidRDefault="00DF7E5C" w:rsidP="008F2B85"/>
    <w:p w14:paraId="6C41C52A" w14:textId="1EEF68A0" w:rsidR="008F2B85" w:rsidRDefault="000654F2" w:rsidP="008F2B85">
      <w:r w:rsidRPr="0029319B">
        <w:rPr>
          <w:b/>
          <w:bCs/>
        </w:rPr>
        <w:t>Q.12</w:t>
      </w:r>
      <w:r w:rsidRPr="000654F2">
        <w:t xml:space="preserve"> Explain the working of Cohen -Sutherland line clipping example with example.</w:t>
      </w:r>
    </w:p>
    <w:p w14:paraId="4956EA81" w14:textId="77777777" w:rsidR="000654F2" w:rsidRDefault="000654F2" w:rsidP="008F2B85">
      <w:proofErr w:type="gramStart"/>
      <w:r w:rsidRPr="009503BE">
        <w:rPr>
          <w:b/>
          <w:bCs/>
          <w:color w:val="4472C4" w:themeColor="accent1"/>
        </w:rPr>
        <w:lastRenderedPageBreak/>
        <w:t>Ans</w:t>
      </w:r>
      <w:r>
        <w:t xml:space="preserve"> :</w:t>
      </w:r>
      <w:proofErr w:type="gramEnd"/>
      <w:r>
        <w:t xml:space="preserve"> This is one of the oldest and most popular line-clipping procedures. In this every line end-point in a picture is assigned a four-digit binary code, is called </w:t>
      </w:r>
      <w:r>
        <w:rPr>
          <w:b/>
          <w:bCs/>
        </w:rPr>
        <w:t>region code</w:t>
      </w:r>
      <w:r>
        <w:t xml:space="preserve"> that identifies the location of the point relative to boundaries of the clipping rectangle. Regions are set up in reference to the boundaries as shown </w:t>
      </w:r>
      <w:proofErr w:type="gramStart"/>
      <w:r>
        <w:t>below ;</w:t>
      </w:r>
      <w:proofErr w:type="gramEnd"/>
    </w:p>
    <w:p w14:paraId="03E0DB9C" w14:textId="2A8E8E39" w:rsidR="000654F2" w:rsidRDefault="000654F2" w:rsidP="008F2B85">
      <w:r>
        <w:t xml:space="preserve">Each bit position in the region code is used to indicate one of the four relative coordinate positions of the </w:t>
      </w:r>
      <w:proofErr w:type="gramStart"/>
      <w:r>
        <w:t>point  with</w:t>
      </w:r>
      <w:proofErr w:type="gramEnd"/>
      <w:r>
        <w:t xml:space="preserve"> respect to the clip window: to the left, right, top, or bottom. By numbering the bit positions in the region code as </w:t>
      </w:r>
      <w:r w:rsidRPr="000654F2">
        <w:rPr>
          <w:b/>
          <w:bCs/>
        </w:rPr>
        <w:t>1</w:t>
      </w:r>
      <w:r>
        <w:t xml:space="preserve"> through </w:t>
      </w:r>
      <w:r w:rsidRPr="000654F2">
        <w:rPr>
          <w:b/>
          <w:bCs/>
        </w:rPr>
        <w:t>4</w:t>
      </w:r>
      <w:r>
        <w:t xml:space="preserve"> from right to left, the regions can be correlated with the bit positions as –</w:t>
      </w:r>
    </w:p>
    <w:p w14:paraId="68332A3E" w14:textId="4D876371" w:rsidR="000654F2" w:rsidRDefault="000654F2" w:rsidP="008F2B85">
      <w:pPr>
        <w:rPr>
          <w:b/>
          <w:bCs/>
        </w:rPr>
      </w:pPr>
      <w:r>
        <w:tab/>
      </w:r>
      <w:r>
        <w:rPr>
          <w:b/>
          <w:bCs/>
        </w:rPr>
        <w:t>bit 1: left</w:t>
      </w:r>
    </w:p>
    <w:p w14:paraId="5DFEC176" w14:textId="1BF5B345" w:rsidR="000654F2" w:rsidRDefault="000654F2" w:rsidP="008F2B85">
      <w:pPr>
        <w:rPr>
          <w:b/>
          <w:bCs/>
        </w:rPr>
      </w:pPr>
      <w:r>
        <w:rPr>
          <w:b/>
          <w:bCs/>
        </w:rPr>
        <w:tab/>
        <w:t>bit 2: right</w:t>
      </w:r>
    </w:p>
    <w:p w14:paraId="3BEB29BF" w14:textId="3449716F" w:rsidR="000654F2" w:rsidRDefault="000654F2" w:rsidP="008F2B85">
      <w:pPr>
        <w:rPr>
          <w:b/>
          <w:bCs/>
        </w:rPr>
      </w:pPr>
      <w:r>
        <w:rPr>
          <w:b/>
          <w:bCs/>
        </w:rPr>
        <w:tab/>
        <w:t>bit 3: below</w:t>
      </w:r>
    </w:p>
    <w:p w14:paraId="009174C9" w14:textId="1A52E8B1" w:rsidR="000654F2" w:rsidRDefault="000654F2" w:rsidP="008F2B85">
      <w:pPr>
        <w:rPr>
          <w:b/>
          <w:bCs/>
        </w:rPr>
      </w:pPr>
      <w:r>
        <w:rPr>
          <w:b/>
          <w:bCs/>
        </w:rPr>
        <w:tab/>
        <w:t>bit 4: above</w:t>
      </w:r>
    </w:p>
    <w:p w14:paraId="79B58179" w14:textId="020C50E1" w:rsidR="000654F2" w:rsidRDefault="000654F2" w:rsidP="008F2B85">
      <w:pPr>
        <w:rPr>
          <w:b/>
          <w:bCs/>
        </w:rPr>
      </w:pPr>
      <w:r>
        <w:rPr>
          <w:noProof/>
        </w:rPr>
        <w:drawing>
          <wp:inline distT="0" distB="0" distL="0" distR="0" wp14:anchorId="54593D16" wp14:editId="5B9519D1">
            <wp:extent cx="47529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7512" w14:textId="0D508570" w:rsidR="000654F2" w:rsidRDefault="000654F2" w:rsidP="008F2B85">
      <w:r>
        <w:t xml:space="preserve">A value of </w:t>
      </w:r>
      <w:r w:rsidRPr="000654F2">
        <w:rPr>
          <w:b/>
          <w:bCs/>
        </w:rPr>
        <w:t>1</w:t>
      </w:r>
      <w:r>
        <w:t xml:space="preserve"> in any position indicates that the point is in it that relative position; otherwise, the bit position is set to </w:t>
      </w:r>
      <w:r w:rsidRPr="000654F2">
        <w:rPr>
          <w:b/>
          <w:bCs/>
        </w:rPr>
        <w:t>0</w:t>
      </w:r>
      <w:r>
        <w:t xml:space="preserve">. If a point is within the clipping rectangle, the region code is </w:t>
      </w:r>
      <w:r>
        <w:rPr>
          <w:b/>
          <w:bCs/>
        </w:rPr>
        <w:t>0000</w:t>
      </w:r>
      <w:r>
        <w:t xml:space="preserve">. A point that is below and to the left of the rectangle </w:t>
      </w:r>
      <w:proofErr w:type="gramStart"/>
      <w:r>
        <w:t>has  region</w:t>
      </w:r>
      <w:proofErr w:type="gramEnd"/>
      <w:r>
        <w:t xml:space="preserve"> code of </w:t>
      </w:r>
      <w:r>
        <w:rPr>
          <w:b/>
          <w:bCs/>
        </w:rPr>
        <w:t>0101</w:t>
      </w:r>
      <w:r>
        <w:t>.</w:t>
      </w:r>
    </w:p>
    <w:p w14:paraId="651BC4D8" w14:textId="56ECD1C0" w:rsidR="000654F2" w:rsidRDefault="000654F2" w:rsidP="008F2B85">
      <w:r>
        <w:t>The region-code bit values can be determined by following steps:</w:t>
      </w:r>
    </w:p>
    <w:p w14:paraId="56379069" w14:textId="6B1DAD4B" w:rsidR="000654F2" w:rsidRDefault="000654F2" w:rsidP="000654F2">
      <w:pPr>
        <w:pStyle w:val="ListParagraph"/>
        <w:numPr>
          <w:ilvl w:val="0"/>
          <w:numId w:val="1"/>
        </w:numPr>
      </w:pPr>
      <w:r>
        <w:t>Calculate differences between endpoint coordinates and clipping boundaries.</w:t>
      </w:r>
    </w:p>
    <w:p w14:paraId="6C8E1758" w14:textId="35FFBF8E" w:rsidR="000654F2" w:rsidRDefault="000654F2" w:rsidP="000654F2">
      <w:pPr>
        <w:pStyle w:val="ListParagraph"/>
        <w:numPr>
          <w:ilvl w:val="0"/>
          <w:numId w:val="1"/>
        </w:numPr>
      </w:pPr>
      <w:r>
        <w:t>Use the resultant sign bit of each difference calculation to set the corresponding value in the region code.</w:t>
      </w:r>
    </w:p>
    <w:p w14:paraId="2F64712B" w14:textId="281D8E27" w:rsidR="000654F2" w:rsidRDefault="000654F2" w:rsidP="000654F2">
      <w:pPr>
        <w:pStyle w:val="ListParagraph"/>
        <w:numPr>
          <w:ilvl w:val="0"/>
          <w:numId w:val="2"/>
        </w:numPr>
      </w:pPr>
      <w:r>
        <w:t xml:space="preserve">Any lines that are completely contained within the window boundaries have a region code of </w:t>
      </w:r>
      <w:r>
        <w:rPr>
          <w:b/>
          <w:bCs/>
        </w:rPr>
        <w:t>0000</w:t>
      </w:r>
      <w:r>
        <w:t xml:space="preserve"> for both endpoints, and we trivially accept these lines.</w:t>
      </w:r>
    </w:p>
    <w:p w14:paraId="10E344B7" w14:textId="787A5DE6" w:rsidR="000654F2" w:rsidRDefault="000654F2" w:rsidP="000654F2">
      <w:pPr>
        <w:pStyle w:val="ListParagraph"/>
        <w:numPr>
          <w:ilvl w:val="0"/>
          <w:numId w:val="2"/>
        </w:numPr>
      </w:pPr>
      <w:r>
        <w:t xml:space="preserve">Any lines that have a </w:t>
      </w:r>
      <w:r>
        <w:rPr>
          <w:b/>
          <w:bCs/>
        </w:rPr>
        <w:t>1</w:t>
      </w:r>
      <w:r>
        <w:t xml:space="preserve"> in the same bit position in the region codes for each endpoint are completely outside the clipping rectangle, and we trivially reject these lines.</w:t>
      </w:r>
    </w:p>
    <w:p w14:paraId="0971263C" w14:textId="14806055" w:rsidR="000654F2" w:rsidRDefault="000654F2" w:rsidP="000654F2">
      <w:pPr>
        <w:pStyle w:val="ListParagraph"/>
        <w:numPr>
          <w:ilvl w:val="0"/>
          <w:numId w:val="2"/>
        </w:numPr>
      </w:pPr>
      <w:r>
        <w:t xml:space="preserve">A method that can be used to test lines for total clipping is to perform the logical and operation with both region codes. If the result is not </w:t>
      </w:r>
      <w:r>
        <w:rPr>
          <w:b/>
          <w:bCs/>
        </w:rPr>
        <w:t>0000</w:t>
      </w:r>
      <w:r>
        <w:t>, the line is completely outside the clipping region.</w:t>
      </w:r>
    </w:p>
    <w:p w14:paraId="1BFC4F29" w14:textId="69A02322" w:rsidR="000654F2" w:rsidRDefault="000654F2" w:rsidP="000654F2">
      <w:r>
        <w:t>To illustrate the specific steps in clipping lines against rectangular boundaries using the Cohen-Sutherland algorithm, we show how the lines in the above diagram could be processed.</w:t>
      </w:r>
    </w:p>
    <w:p w14:paraId="3F70C045" w14:textId="74AA7A41" w:rsidR="000654F2" w:rsidRDefault="000654F2" w:rsidP="000654F2">
      <w:r>
        <w:lastRenderedPageBreak/>
        <w:t xml:space="preserve">Starting with the bottom endpoint of the line from </w:t>
      </w:r>
      <w:r>
        <w:rPr>
          <w:b/>
          <w:bCs/>
        </w:rPr>
        <w:t>P1</w:t>
      </w:r>
      <w:r>
        <w:t xml:space="preserve"> to </w:t>
      </w:r>
      <w:r>
        <w:rPr>
          <w:b/>
          <w:bCs/>
        </w:rPr>
        <w:t>P2</w:t>
      </w:r>
      <w:r>
        <w:t xml:space="preserve">, we check </w:t>
      </w:r>
      <w:r>
        <w:rPr>
          <w:b/>
          <w:bCs/>
        </w:rPr>
        <w:t>P1</w:t>
      </w:r>
      <w:r>
        <w:t xml:space="preserve">, against the left, right, and bottom boundaries in turn and find that this point is below the clipping rectangle. We then find the intersection point </w:t>
      </w:r>
      <w:r>
        <w:rPr>
          <w:b/>
          <w:bCs/>
        </w:rPr>
        <w:t>P1’</w:t>
      </w:r>
      <w:r>
        <w:t xml:space="preserve"> with the bottom boundary and discard the line section from </w:t>
      </w:r>
      <w:r>
        <w:rPr>
          <w:b/>
          <w:bCs/>
        </w:rPr>
        <w:t>P1</w:t>
      </w:r>
      <w:r>
        <w:t xml:space="preserve"> to </w:t>
      </w:r>
      <w:r>
        <w:rPr>
          <w:b/>
          <w:bCs/>
        </w:rPr>
        <w:t>P1’</w:t>
      </w:r>
      <w:r>
        <w:t xml:space="preserve">. The line now has been reduced to the section from </w:t>
      </w:r>
      <w:r>
        <w:rPr>
          <w:b/>
          <w:bCs/>
        </w:rPr>
        <w:t>P1’</w:t>
      </w:r>
      <w:r>
        <w:t xml:space="preserve"> to </w:t>
      </w:r>
      <w:r>
        <w:rPr>
          <w:b/>
          <w:bCs/>
        </w:rPr>
        <w:t>P2</w:t>
      </w:r>
      <w:r>
        <w:t xml:space="preserve">. Since </w:t>
      </w:r>
      <w:r>
        <w:rPr>
          <w:b/>
          <w:bCs/>
        </w:rPr>
        <w:t>P2</w:t>
      </w:r>
      <w:r>
        <w:t xml:space="preserve"> is outside the clip window, we check this endpoint against the boundaries and find that it is to the left of the window. Intersection point </w:t>
      </w:r>
      <w:r>
        <w:rPr>
          <w:b/>
          <w:bCs/>
        </w:rPr>
        <w:t>P2’</w:t>
      </w:r>
      <w:r>
        <w:t xml:space="preserve"> is calculated, but this point is above the window. </w:t>
      </w:r>
      <w:proofErr w:type="gramStart"/>
      <w:r>
        <w:t>So</w:t>
      </w:r>
      <w:proofErr w:type="gramEnd"/>
      <w:r>
        <w:t xml:space="preserve"> the final intersection calculation yields </w:t>
      </w:r>
      <w:r>
        <w:rPr>
          <w:b/>
          <w:bCs/>
        </w:rPr>
        <w:t>P2’’</w:t>
      </w:r>
      <w:r>
        <w:t xml:space="preserve">, and the line from </w:t>
      </w:r>
      <w:r>
        <w:rPr>
          <w:b/>
          <w:bCs/>
        </w:rPr>
        <w:t>P1’</w:t>
      </w:r>
      <w:r>
        <w:t xml:space="preserve"> to </w:t>
      </w:r>
      <w:r>
        <w:rPr>
          <w:b/>
          <w:bCs/>
        </w:rPr>
        <w:t>P2’’</w:t>
      </w:r>
      <w:r>
        <w:t xml:space="preserve"> is saved. The completeness processing for this line, so we save this part and go on to the next line.</w:t>
      </w:r>
    </w:p>
    <w:p w14:paraId="4B210EC4" w14:textId="6A62DE11" w:rsidR="000654F2" w:rsidRDefault="000654F2" w:rsidP="000654F2">
      <w:r>
        <w:rPr>
          <w:noProof/>
        </w:rPr>
        <w:drawing>
          <wp:inline distT="0" distB="0" distL="0" distR="0" wp14:anchorId="64CFD85D" wp14:editId="4D12EEE0">
            <wp:extent cx="462915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1215" w14:textId="21231267" w:rsidR="000654F2" w:rsidRDefault="000654F2" w:rsidP="000654F2">
      <w:r>
        <w:t xml:space="preserve">Intersection points with a clipping boundary can be calculated using the slope-intersect form of the line equation. For a line with endpoint coordinates </w:t>
      </w:r>
      <w:r>
        <w:rPr>
          <w:b/>
          <w:bCs/>
        </w:rPr>
        <w:t>(x1, y1)</w:t>
      </w:r>
      <w:r>
        <w:t xml:space="preserve"> and </w:t>
      </w:r>
      <w:r>
        <w:rPr>
          <w:b/>
          <w:bCs/>
        </w:rPr>
        <w:t>(x2, y2)</w:t>
      </w:r>
      <w:r>
        <w:t xml:space="preserve">, the </w:t>
      </w:r>
      <w:r w:rsidRPr="000654F2">
        <w:rPr>
          <w:b/>
          <w:bCs/>
        </w:rPr>
        <w:t>y</w:t>
      </w:r>
      <w:r>
        <w:t xml:space="preserve"> coordinate of the intersection point with a vertical boundary can be obtained with the calculation</w:t>
      </w:r>
    </w:p>
    <w:p w14:paraId="5985B715" w14:textId="15B9E620" w:rsidR="000654F2" w:rsidRDefault="000654F2" w:rsidP="000654F2">
      <w:r>
        <w:tab/>
      </w:r>
      <w:r>
        <w:tab/>
      </w:r>
      <w:r>
        <w:tab/>
      </w:r>
      <w:r w:rsidRPr="000654F2">
        <w:rPr>
          <w:b/>
          <w:bCs/>
        </w:rPr>
        <w:t xml:space="preserve">y = y1 + m </w:t>
      </w:r>
      <w:proofErr w:type="gramStart"/>
      <w:r w:rsidRPr="000654F2">
        <w:rPr>
          <w:b/>
          <w:bCs/>
        </w:rPr>
        <w:t>( x</w:t>
      </w:r>
      <w:proofErr w:type="gramEnd"/>
      <w:r w:rsidRPr="000654F2">
        <w:rPr>
          <w:b/>
          <w:bCs/>
        </w:rPr>
        <w:t xml:space="preserve"> – x1 )</w:t>
      </w:r>
    </w:p>
    <w:p w14:paraId="3A95D74C" w14:textId="028CD417" w:rsidR="000654F2" w:rsidRDefault="000654F2" w:rsidP="000654F2">
      <w:r>
        <w:t xml:space="preserve">where the </w:t>
      </w:r>
      <w:r>
        <w:rPr>
          <w:b/>
          <w:bCs/>
        </w:rPr>
        <w:t>x</w:t>
      </w:r>
      <w:r>
        <w:t xml:space="preserve"> value is set either to </w:t>
      </w:r>
      <w:proofErr w:type="spellStart"/>
      <w:r>
        <w:rPr>
          <w:b/>
          <w:bCs/>
        </w:rPr>
        <w:t>xw</w:t>
      </w:r>
      <w:r>
        <w:rPr>
          <w:b/>
          <w:bCs/>
          <w:sz w:val="14"/>
          <w:szCs w:val="14"/>
        </w:rPr>
        <w:t>min</w:t>
      </w:r>
      <w:proofErr w:type="spellEnd"/>
      <w:r>
        <w:t xml:space="preserve"> or to </w:t>
      </w:r>
      <w:proofErr w:type="spellStart"/>
      <w:r>
        <w:rPr>
          <w:b/>
          <w:bCs/>
        </w:rPr>
        <w:t>xw</w:t>
      </w:r>
      <w:r>
        <w:rPr>
          <w:b/>
          <w:bCs/>
          <w:sz w:val="14"/>
          <w:szCs w:val="14"/>
        </w:rPr>
        <w:t>max</w:t>
      </w:r>
      <w:proofErr w:type="spellEnd"/>
      <w:r>
        <w:t xml:space="preserve"> and the slope of the line is calculated as</w:t>
      </w:r>
    </w:p>
    <w:p w14:paraId="6FB13A8A" w14:textId="03C28355" w:rsidR="000654F2" w:rsidRDefault="000654F2" w:rsidP="000654F2">
      <w:r>
        <w:tab/>
      </w:r>
      <w:r>
        <w:tab/>
      </w:r>
      <w:r>
        <w:tab/>
      </w:r>
      <w:r>
        <w:rPr>
          <w:b/>
          <w:bCs/>
        </w:rPr>
        <w:t xml:space="preserve">m = </w:t>
      </w:r>
      <w:proofErr w:type="gramStart"/>
      <w:r>
        <w:rPr>
          <w:b/>
          <w:bCs/>
        </w:rPr>
        <w:t>( y</w:t>
      </w:r>
      <w:proofErr w:type="gramEnd"/>
      <w:r>
        <w:rPr>
          <w:b/>
          <w:bCs/>
        </w:rPr>
        <w:t>2 – y1 ) / ( x1 - x2 ).</w:t>
      </w:r>
    </w:p>
    <w:p w14:paraId="58351178" w14:textId="0F66ECDD" w:rsidR="000654F2" w:rsidRDefault="000654F2" w:rsidP="000654F2">
      <w:r>
        <w:t xml:space="preserve">Similarly, if we are looking for the intersection with a horizontal boundary, the </w:t>
      </w:r>
      <w:r>
        <w:rPr>
          <w:b/>
          <w:bCs/>
        </w:rPr>
        <w:t>x</w:t>
      </w:r>
      <w:r>
        <w:t xml:space="preserve"> coordinate can be calculated as </w:t>
      </w:r>
    </w:p>
    <w:p w14:paraId="7A99848B" w14:textId="14F33AE9" w:rsidR="000654F2" w:rsidRDefault="000654F2" w:rsidP="000654F2">
      <w:r>
        <w:tab/>
      </w:r>
      <w:r>
        <w:tab/>
      </w:r>
      <w:r>
        <w:tab/>
      </w:r>
      <w:r>
        <w:rPr>
          <w:b/>
          <w:bCs/>
        </w:rPr>
        <w:t xml:space="preserve">x = x1 + </w:t>
      </w:r>
      <w:proofErr w:type="gramStart"/>
      <w:r>
        <w:rPr>
          <w:b/>
          <w:bCs/>
        </w:rPr>
        <w:t>( y</w:t>
      </w:r>
      <w:proofErr w:type="gramEnd"/>
      <w:r>
        <w:rPr>
          <w:b/>
          <w:bCs/>
        </w:rPr>
        <w:t xml:space="preserve"> – y1 ) / m</w:t>
      </w:r>
    </w:p>
    <w:p w14:paraId="5227B4C4" w14:textId="13386379" w:rsidR="000654F2" w:rsidRDefault="000654F2" w:rsidP="000654F2">
      <w:r>
        <w:t xml:space="preserve">with </w:t>
      </w:r>
      <w:r>
        <w:rPr>
          <w:b/>
          <w:bCs/>
        </w:rPr>
        <w:t>y</w:t>
      </w:r>
      <w:r>
        <w:t xml:space="preserve"> set either to </w:t>
      </w:r>
      <w:proofErr w:type="spellStart"/>
      <w:r>
        <w:rPr>
          <w:b/>
          <w:bCs/>
        </w:rPr>
        <w:t>yw</w:t>
      </w:r>
      <w:r>
        <w:rPr>
          <w:b/>
          <w:bCs/>
          <w:sz w:val="14"/>
          <w:szCs w:val="14"/>
        </w:rPr>
        <w:t>min</w:t>
      </w:r>
      <w:proofErr w:type="spellEnd"/>
      <w:r>
        <w:t xml:space="preserve"> or to </w:t>
      </w:r>
      <w:proofErr w:type="spellStart"/>
      <w:r>
        <w:rPr>
          <w:b/>
          <w:bCs/>
        </w:rPr>
        <w:t>yw</w:t>
      </w:r>
      <w:r>
        <w:rPr>
          <w:b/>
          <w:bCs/>
          <w:sz w:val="14"/>
          <w:szCs w:val="14"/>
        </w:rPr>
        <w:t>max</w:t>
      </w:r>
      <w:proofErr w:type="spellEnd"/>
      <w:r>
        <w:t>.</w:t>
      </w:r>
    </w:p>
    <w:p w14:paraId="754CD0B3" w14:textId="785C0266" w:rsidR="000654F2" w:rsidRDefault="000654F2" w:rsidP="000654F2"/>
    <w:p w14:paraId="7CD50667" w14:textId="7FC1952B" w:rsidR="000654F2" w:rsidRDefault="000654F2" w:rsidP="000654F2">
      <w:r w:rsidRPr="0029319B">
        <w:rPr>
          <w:b/>
          <w:bCs/>
        </w:rPr>
        <w:t>Q.14</w:t>
      </w:r>
      <w:r w:rsidRPr="000654F2">
        <w:t xml:space="preserve"> Give the structure of Global Edge Table and Active edge table used in scan line fill algorithm.</w:t>
      </w:r>
    </w:p>
    <w:p w14:paraId="408492D3" w14:textId="304164F6" w:rsidR="000654F2" w:rsidRDefault="000654F2" w:rsidP="000654F2">
      <w:proofErr w:type="gramStart"/>
      <w:r w:rsidRPr="009503BE">
        <w:rPr>
          <w:b/>
          <w:bCs/>
          <w:color w:val="4472C4" w:themeColor="accent1"/>
        </w:rPr>
        <w:t>Ans</w:t>
      </w:r>
      <w:r>
        <w:t xml:space="preserve"> :</w:t>
      </w:r>
      <w:proofErr w:type="gramEnd"/>
      <w:r>
        <w:t xml:space="preserve"> </w:t>
      </w:r>
      <w:r w:rsidR="00DD1752">
        <w:rPr>
          <w:b/>
          <w:bCs/>
        </w:rPr>
        <w:t>Scan-Line Fill algorithm</w:t>
      </w:r>
      <w:r w:rsidR="00DD1752">
        <w:t xml:space="preserve"> : Used in Raster Scan Devices. It works as follows –</w:t>
      </w:r>
    </w:p>
    <w:p w14:paraId="777FA212" w14:textId="091F5FE3" w:rsidR="00DD1752" w:rsidRDefault="00DD1752" w:rsidP="00DD1752">
      <w:pPr>
        <w:pStyle w:val="ListParagraph"/>
        <w:numPr>
          <w:ilvl w:val="0"/>
          <w:numId w:val="4"/>
        </w:numPr>
      </w:pPr>
      <w:r>
        <w:t>Find intersections of the scan-line with all edges</w:t>
      </w:r>
    </w:p>
    <w:p w14:paraId="13AE3BB1" w14:textId="51486A74" w:rsidR="00DD1752" w:rsidRDefault="00DD1752" w:rsidP="00DD1752">
      <w:pPr>
        <w:pStyle w:val="ListParagraph"/>
        <w:numPr>
          <w:ilvl w:val="0"/>
          <w:numId w:val="4"/>
        </w:numPr>
      </w:pPr>
      <w:r>
        <w:t>Sort intersections in increasing x</w:t>
      </w:r>
    </w:p>
    <w:p w14:paraId="6228D235" w14:textId="10465ECE" w:rsidR="00DD1752" w:rsidRDefault="00DD1752" w:rsidP="00DD1752">
      <w:pPr>
        <w:pStyle w:val="ListParagraph"/>
        <w:numPr>
          <w:ilvl w:val="0"/>
          <w:numId w:val="4"/>
        </w:numPr>
      </w:pPr>
      <w:r>
        <w:t>Fill all the pixels between pairs of intersections</w:t>
      </w:r>
    </w:p>
    <w:p w14:paraId="7478176D" w14:textId="4A9B9387" w:rsidR="0076028E" w:rsidRDefault="00DD1752" w:rsidP="00DD1752">
      <w:r>
        <w:t xml:space="preserve">This algorithm include some parameters as </w:t>
      </w:r>
      <w:proofErr w:type="gramStart"/>
      <w:r>
        <w:t>GET(</w:t>
      </w:r>
      <w:proofErr w:type="gramEnd"/>
      <w:r>
        <w:t>Global Edge Table) and AET(Active Edge Table);</w:t>
      </w:r>
    </w:p>
    <w:p w14:paraId="4D776D32" w14:textId="2F2A2CC9" w:rsidR="004A5DAE" w:rsidRDefault="00237BD5" w:rsidP="00DD1752">
      <w:r>
        <w:rPr>
          <w:noProof/>
        </w:rPr>
        <w:lastRenderedPageBreak/>
        <w:drawing>
          <wp:inline distT="0" distB="0" distL="0" distR="0" wp14:anchorId="7399EF21" wp14:editId="1EFB9F9D">
            <wp:extent cx="47625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277A" w14:textId="0FAFCC70" w:rsidR="00F50ABB" w:rsidRDefault="004A5DAE" w:rsidP="00DD1752">
      <w:r>
        <w:t xml:space="preserve">Using an example to </w:t>
      </w:r>
      <w:proofErr w:type="gramStart"/>
      <w:r>
        <w:t>describe :</w:t>
      </w:r>
      <w:proofErr w:type="gramEnd"/>
    </w:p>
    <w:p w14:paraId="66429B4F" w14:textId="38E76429" w:rsidR="004A5DAE" w:rsidRDefault="004A5DAE" w:rsidP="00DD1752">
      <w:r>
        <w:t xml:space="preserve">Initially each vertices of the polygon </w:t>
      </w:r>
      <w:proofErr w:type="gramStart"/>
      <w:r>
        <w:t>is</w:t>
      </w:r>
      <w:proofErr w:type="gramEnd"/>
      <w:r>
        <w:t xml:space="preserve"> given in the form of (x, y) and is in an ordered array as such:</w:t>
      </w:r>
    </w:p>
    <w:p w14:paraId="1FFA52F6" w14:textId="02D5CC36" w:rsidR="004A5DAE" w:rsidRDefault="004A5DAE" w:rsidP="00DD1752">
      <w:r>
        <w:t>Unfilled the polygon would look like this to human eye:</w:t>
      </w:r>
    </w:p>
    <w:p w14:paraId="5F07D5A2" w14:textId="75B12092" w:rsidR="004A5DAE" w:rsidRDefault="00237BD5" w:rsidP="00DD1752">
      <w:r>
        <w:rPr>
          <w:noProof/>
        </w:rPr>
        <w:drawing>
          <wp:inline distT="0" distB="0" distL="0" distR="0" wp14:anchorId="273B6C57" wp14:editId="52A7467E">
            <wp:extent cx="4181475" cy="15995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618" cy="16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2441" w14:textId="57670AD2" w:rsidR="0076028E" w:rsidRDefault="0076028E" w:rsidP="00DD1752">
      <w:r>
        <w:rPr>
          <w:b/>
          <w:bCs/>
        </w:rPr>
        <w:t xml:space="preserve">Global Edge </w:t>
      </w:r>
      <w:proofErr w:type="gramStart"/>
      <w:r>
        <w:rPr>
          <w:b/>
          <w:bCs/>
        </w:rPr>
        <w:t>Table :</w:t>
      </w:r>
      <w:proofErr w:type="gramEnd"/>
      <w:r>
        <w:rPr>
          <w:b/>
          <w:bCs/>
        </w:rPr>
        <w:t xml:space="preserve"> GET</w:t>
      </w:r>
      <w:r>
        <w:t xml:space="preserve"> – The global edge table will be used to keep track of the edges that are still needed to complete the polygon.</w:t>
      </w:r>
    </w:p>
    <w:p w14:paraId="2716FF98" w14:textId="1F5F9183" w:rsidR="0076028E" w:rsidRDefault="0076028E" w:rsidP="00DD1752">
      <w:r>
        <w:t>Edges with the same minimum y values are sorted on minimum x values as follows;</w:t>
      </w:r>
    </w:p>
    <w:p w14:paraId="305E2223" w14:textId="67A8AB74" w:rsidR="0076028E" w:rsidRDefault="0076028E" w:rsidP="0076028E">
      <w:pPr>
        <w:pStyle w:val="ListParagraph"/>
        <w:numPr>
          <w:ilvl w:val="0"/>
          <w:numId w:val="5"/>
        </w:numPr>
      </w:pPr>
      <w:r>
        <w:t>Placed the first edge with a slope that is not equal to zero in the global edge table.</w:t>
      </w:r>
    </w:p>
    <w:p w14:paraId="4CC6682B" w14:textId="19A9B634" w:rsidR="0076028E" w:rsidRDefault="0076028E" w:rsidP="0076028E">
      <w:pPr>
        <w:pStyle w:val="ListParagraph"/>
        <w:numPr>
          <w:ilvl w:val="0"/>
          <w:numId w:val="5"/>
        </w:numPr>
      </w:pPr>
      <w:r>
        <w:t>If the slope of the edge is zero, do not add that</w:t>
      </w:r>
      <w:r w:rsidR="00DE7B55">
        <w:t xml:space="preserve"> edge to the global edge table.</w:t>
      </w:r>
    </w:p>
    <w:p w14:paraId="1EBFA1EA" w14:textId="720072B0" w:rsidR="00DE7B55" w:rsidRDefault="00DE7B55" w:rsidP="0076028E">
      <w:pPr>
        <w:pStyle w:val="ListParagraph"/>
        <w:numPr>
          <w:ilvl w:val="0"/>
          <w:numId w:val="5"/>
        </w:numPr>
      </w:pPr>
      <w:r>
        <w:t>Parity is initially set to even. Yet now no edges have crossed.</w:t>
      </w:r>
    </w:p>
    <w:p w14:paraId="63DAC143" w14:textId="751080D9" w:rsidR="00DE7B55" w:rsidRDefault="00DE7B55" w:rsidP="00DE7B55">
      <w:pPr>
        <w:pStyle w:val="ListParagraph"/>
        <w:numPr>
          <w:ilvl w:val="0"/>
          <w:numId w:val="5"/>
        </w:numPr>
      </w:pPr>
      <w:r>
        <w:t>We can safely choose lowest y value in the global edge table as our initial scan-line.</w:t>
      </w:r>
    </w:p>
    <w:p w14:paraId="1355C71B" w14:textId="4599127F" w:rsidR="00F50ABB" w:rsidRDefault="00DE7B55" w:rsidP="00F50ABB">
      <w:pPr>
        <w:pStyle w:val="ListParagraph"/>
        <w:numPr>
          <w:ilvl w:val="0"/>
          <w:numId w:val="2"/>
        </w:numPr>
      </w:pPr>
      <w:r>
        <w:t>In our example it is 10.</w:t>
      </w:r>
    </w:p>
    <w:p w14:paraId="1C676443" w14:textId="2F5BDB09" w:rsidR="00F50ABB" w:rsidRDefault="00237BD5" w:rsidP="00F50ABB">
      <w:pPr>
        <w:ind w:left="720"/>
      </w:pPr>
      <w:r>
        <w:rPr>
          <w:noProof/>
        </w:rPr>
        <w:lastRenderedPageBreak/>
        <w:drawing>
          <wp:inline distT="0" distB="0" distL="0" distR="0" wp14:anchorId="71EEAD5A" wp14:editId="687E7116">
            <wp:extent cx="4105275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507" cy="24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8CF" w14:textId="6DA76E87" w:rsidR="00DE7B55" w:rsidRDefault="00DE7B55" w:rsidP="00DE7B55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Initializing the Active Edge </w:t>
      </w:r>
      <w:proofErr w:type="gramStart"/>
      <w:r>
        <w:rPr>
          <w:b/>
          <w:bCs/>
        </w:rPr>
        <w:t>Table :</w:t>
      </w:r>
      <w:proofErr w:type="gramEnd"/>
      <w:r>
        <w:rPr>
          <w:b/>
          <w:bCs/>
        </w:rPr>
        <w:t xml:space="preserve"> AET</w:t>
      </w:r>
      <w:r>
        <w:t xml:space="preserve"> – The active edge table will be used to keep track of the edges that are intersected by the current scan-line. This should also contain ordered edges.</w:t>
      </w:r>
    </w:p>
    <w:p w14:paraId="4B482016" w14:textId="6E122EC9" w:rsidR="00DE7B55" w:rsidRDefault="00DE7B55" w:rsidP="00DE7B55">
      <w:pPr>
        <w:pStyle w:val="ListParagraph"/>
      </w:pPr>
      <w:r>
        <w:t xml:space="preserve">This is initially set up as </w:t>
      </w:r>
      <w:proofErr w:type="gramStart"/>
      <w:r>
        <w:t>follows :</w:t>
      </w:r>
      <w:proofErr w:type="gramEnd"/>
    </w:p>
    <w:p w14:paraId="4A99C0EA" w14:textId="4B809957" w:rsidR="00DE7B55" w:rsidRDefault="00DE7B55" w:rsidP="00DE7B55">
      <w:pPr>
        <w:pStyle w:val="ListParagraph"/>
        <w:numPr>
          <w:ilvl w:val="0"/>
          <w:numId w:val="6"/>
        </w:numPr>
      </w:pPr>
      <w:r>
        <w:t xml:space="preserve">The global edge table is </w:t>
      </w:r>
      <w:r w:rsidR="00F50ABB">
        <w:t>ordered on minimum y and x values, search through the global edge table and, for each edge found having a minimum y value equal to current scan-line.</w:t>
      </w:r>
    </w:p>
    <w:p w14:paraId="1F87899B" w14:textId="027D2AE9" w:rsidR="00F50ABB" w:rsidRDefault="00F50ABB" w:rsidP="00DE7B55">
      <w:pPr>
        <w:pStyle w:val="ListParagraph"/>
        <w:numPr>
          <w:ilvl w:val="0"/>
          <w:numId w:val="6"/>
        </w:numPr>
      </w:pPr>
      <w:r>
        <w:t>Append the edge information in AET for the</w:t>
      </w:r>
    </w:p>
    <w:p w14:paraId="16E3F0FB" w14:textId="15F7BBA0" w:rsidR="00F50ABB" w:rsidRDefault="00F50ABB" w:rsidP="00F50ABB">
      <w:pPr>
        <w:pStyle w:val="ListParagraph"/>
        <w:numPr>
          <w:ilvl w:val="0"/>
          <w:numId w:val="7"/>
        </w:numPr>
      </w:pPr>
      <w:r>
        <w:t>Maximum y value</w:t>
      </w:r>
    </w:p>
    <w:p w14:paraId="5BE5AB96" w14:textId="7BB98AB2" w:rsidR="00F50ABB" w:rsidRDefault="00F50ABB" w:rsidP="00F50ABB">
      <w:pPr>
        <w:pStyle w:val="ListParagraph"/>
        <w:numPr>
          <w:ilvl w:val="0"/>
          <w:numId w:val="7"/>
        </w:numPr>
      </w:pPr>
      <w:r>
        <w:t>x value</w:t>
      </w:r>
    </w:p>
    <w:p w14:paraId="69AAEF42" w14:textId="2BFABD15" w:rsidR="00F50ABB" w:rsidRDefault="00F50ABB" w:rsidP="00F50ABB">
      <w:pPr>
        <w:pStyle w:val="ListParagraph"/>
        <w:numPr>
          <w:ilvl w:val="0"/>
          <w:numId w:val="7"/>
        </w:numPr>
      </w:pPr>
      <w:r>
        <w:t>1/m</w:t>
      </w:r>
    </w:p>
    <w:p w14:paraId="4D34AB17" w14:textId="64571E6A" w:rsidR="00F50ABB" w:rsidRDefault="00F50ABB" w:rsidP="00F50ABB">
      <w:pPr>
        <w:pStyle w:val="ListParagraph"/>
        <w:numPr>
          <w:ilvl w:val="0"/>
          <w:numId w:val="6"/>
        </w:numPr>
      </w:pPr>
      <w:r>
        <w:t>Do this until an edge is found with a minimum y value greater than the scan line value.</w:t>
      </w:r>
    </w:p>
    <w:p w14:paraId="76697CDF" w14:textId="55C539B9" w:rsidR="00DD1752" w:rsidRDefault="00F50ABB" w:rsidP="00DD1752">
      <w:pPr>
        <w:pStyle w:val="ListParagraph"/>
        <w:numPr>
          <w:ilvl w:val="0"/>
          <w:numId w:val="8"/>
        </w:numPr>
      </w:pPr>
      <w:r>
        <w:t xml:space="preserve">This active edge table will now contain ordered edges of those edges that are being filled as </w:t>
      </w:r>
      <w:proofErr w:type="gramStart"/>
      <w:r>
        <w:t>such :</w:t>
      </w:r>
      <w:proofErr w:type="gramEnd"/>
    </w:p>
    <w:p w14:paraId="0A445B28" w14:textId="44D07949" w:rsidR="00237BD5" w:rsidRPr="00DD1752" w:rsidRDefault="00237BD5" w:rsidP="00237BD5">
      <w:pPr>
        <w:keepNext/>
        <w:ind w:left="1080"/>
      </w:pPr>
      <w:r>
        <w:rPr>
          <w:noProof/>
        </w:rPr>
        <w:drawing>
          <wp:inline distT="0" distB="0" distL="0" distR="0" wp14:anchorId="077ED607" wp14:editId="3000126B">
            <wp:extent cx="403860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826" cy="21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DE54" w14:textId="69D415AE" w:rsidR="000654F2" w:rsidRDefault="000654F2" w:rsidP="000654F2"/>
    <w:p w14:paraId="213F65BF" w14:textId="77777777" w:rsidR="000654F2" w:rsidRDefault="000654F2" w:rsidP="000654F2">
      <w:r w:rsidRPr="0029319B">
        <w:rPr>
          <w:b/>
          <w:bCs/>
        </w:rPr>
        <w:t>Q.18</w:t>
      </w:r>
      <w:r>
        <w:t xml:space="preserve"> A clipping window has two opposite vertices lying at (0,0) and (80,40). Use the line end point codes</w:t>
      </w:r>
    </w:p>
    <w:p w14:paraId="182F0391" w14:textId="77777777" w:rsidR="000654F2" w:rsidRDefault="000654F2" w:rsidP="000654F2">
      <w:r>
        <w:t xml:space="preserve">to determine whether the lines PQ, </w:t>
      </w:r>
      <w:proofErr w:type="gramStart"/>
      <w:r>
        <w:t>P(</w:t>
      </w:r>
      <w:proofErr w:type="gramEnd"/>
      <w:r>
        <w:t>40,20)and Q(70,50) AND RS, R(100,20) and S(120,60) would be</w:t>
      </w:r>
    </w:p>
    <w:p w14:paraId="085093E6" w14:textId="026216D6" w:rsidR="000654F2" w:rsidRDefault="000654F2" w:rsidP="000654F2">
      <w:r>
        <w:t>visible, partially visible or totally invisible.</w:t>
      </w:r>
    </w:p>
    <w:p w14:paraId="0812B61C" w14:textId="1AD15BBF" w:rsidR="000654F2" w:rsidRDefault="000654F2" w:rsidP="000654F2">
      <w:proofErr w:type="gramStart"/>
      <w:r w:rsidRPr="009503BE">
        <w:rPr>
          <w:b/>
          <w:bCs/>
          <w:color w:val="4472C4" w:themeColor="accent1"/>
        </w:rPr>
        <w:lastRenderedPageBreak/>
        <w:t>Ans</w:t>
      </w:r>
      <w:r>
        <w:t xml:space="preserve"> :</w:t>
      </w:r>
      <w:proofErr w:type="gramEnd"/>
      <w:r>
        <w:t xml:space="preserve"> </w:t>
      </w:r>
      <w:r w:rsidR="00B74884">
        <w:t>Drawing a rough end-line code chart on paper…..</w:t>
      </w:r>
    </w:p>
    <w:p w14:paraId="6CB976C4" w14:textId="64E9051F" w:rsidR="00B74884" w:rsidRPr="000654F2" w:rsidRDefault="009503BE" w:rsidP="000654F2">
      <w:r>
        <w:rPr>
          <w:noProof/>
        </w:rPr>
        <w:drawing>
          <wp:inline distT="0" distB="0" distL="0" distR="0" wp14:anchorId="5A76703E" wp14:editId="42596B23">
            <wp:extent cx="5779770" cy="5514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884" w:rsidRPr="00065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119C9"/>
    <w:multiLevelType w:val="hybridMultilevel"/>
    <w:tmpl w:val="64FCB664"/>
    <w:lvl w:ilvl="0" w:tplc="A65EDE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A023E"/>
    <w:multiLevelType w:val="hybridMultilevel"/>
    <w:tmpl w:val="3DCE606A"/>
    <w:lvl w:ilvl="0" w:tplc="7CAC2E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B3FAD"/>
    <w:multiLevelType w:val="hybridMultilevel"/>
    <w:tmpl w:val="39DE79E4"/>
    <w:lvl w:ilvl="0" w:tplc="31DAF5F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30F1A"/>
    <w:multiLevelType w:val="hybridMultilevel"/>
    <w:tmpl w:val="C5A031F2"/>
    <w:lvl w:ilvl="0" w:tplc="B48022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32614D9"/>
    <w:multiLevelType w:val="hybridMultilevel"/>
    <w:tmpl w:val="37C4A8E0"/>
    <w:lvl w:ilvl="0" w:tplc="B6F2029A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7DB4802"/>
    <w:multiLevelType w:val="hybridMultilevel"/>
    <w:tmpl w:val="12B61210"/>
    <w:lvl w:ilvl="0" w:tplc="1382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5F5266"/>
    <w:multiLevelType w:val="hybridMultilevel"/>
    <w:tmpl w:val="91D41C26"/>
    <w:lvl w:ilvl="0" w:tplc="A008E98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6D2C34"/>
    <w:multiLevelType w:val="hybridMultilevel"/>
    <w:tmpl w:val="D6F2B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85"/>
    <w:rsid w:val="000654F2"/>
    <w:rsid w:val="00237BD5"/>
    <w:rsid w:val="0029319B"/>
    <w:rsid w:val="003C52C2"/>
    <w:rsid w:val="00442091"/>
    <w:rsid w:val="004A5DAE"/>
    <w:rsid w:val="0053515B"/>
    <w:rsid w:val="0076028E"/>
    <w:rsid w:val="008F2B85"/>
    <w:rsid w:val="009503BE"/>
    <w:rsid w:val="00955A16"/>
    <w:rsid w:val="00A93537"/>
    <w:rsid w:val="00B74884"/>
    <w:rsid w:val="00CB22FC"/>
    <w:rsid w:val="00D22F63"/>
    <w:rsid w:val="00DD1752"/>
    <w:rsid w:val="00DE7B55"/>
    <w:rsid w:val="00DF7E5C"/>
    <w:rsid w:val="00F5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5F77A"/>
  <w15:chartTrackingRefBased/>
  <w15:docId w15:val="{A9DDFE92-B70F-43D4-857B-11E596147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4F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37B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6</Pages>
  <Words>1053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3</cp:revision>
  <dcterms:created xsi:type="dcterms:W3CDTF">2020-04-20T05:50:00Z</dcterms:created>
  <dcterms:modified xsi:type="dcterms:W3CDTF">2020-04-21T05:52:00Z</dcterms:modified>
</cp:coreProperties>
</file>