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FFFFF"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794E2A">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FFFFF"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FFFFF"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FFFFF"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FFFFF"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FFFFF"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FFFFF"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794E2A">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794E2A">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794E2A">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65" w:history="1">
        <w:r w:rsidR="00E20D0E" w:rsidRPr="00D07B87">
          <w:rPr>
            <w:rStyle w:val="Hyperlink"/>
            <w:noProof/>
          </w:rPr>
          <w:t>Abb. 2.3 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hyperlink>
    </w:p>
    <w:p w14:paraId="44472B3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6" w:history="1">
        <w:r w:rsidR="00E20D0E" w:rsidRPr="00D07B87">
          <w:rPr>
            <w:rStyle w:val="Hyperlink"/>
            <w:noProof/>
          </w:rPr>
          <w:t>Abb. 2.4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hyperlink>
    </w:p>
    <w:p w14:paraId="7951895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67" w:history="1">
        <w:r w:rsidR="00E20D0E" w:rsidRPr="00D07B87">
          <w:rPr>
            <w:rStyle w:val="Hyperlink"/>
            <w:noProof/>
          </w:rPr>
          <w:t>Abb. 2.5 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480E967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68" w:history="1">
        <w:r w:rsidR="00E20D0E" w:rsidRPr="00D07B87">
          <w:rPr>
            <w:rStyle w:val="Hyperlink"/>
            <w:noProof/>
          </w:rPr>
          <w:t>Abb. 2.6 Verschiedene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AF0E32"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08842569" w:history="1">
        <w:r w:rsidR="00E20D0E" w:rsidRPr="00D07B87">
          <w:rPr>
            <w:rStyle w:val="Hyperlink"/>
            <w:noProof/>
          </w:rPr>
          <w:t>Abb. 2.7 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0C0927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08842570" w:history="1">
        <w:r w:rsidR="00E20D0E" w:rsidRPr="00D07B87">
          <w:rPr>
            <w:rStyle w:val="Hyperlink"/>
            <w:noProof/>
          </w:rPr>
          <w:t>Abb. 2.8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36C0CF3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08842571" w:history="1">
        <w:r w:rsidR="00E20D0E" w:rsidRPr="00D07B87">
          <w:rPr>
            <w:rStyle w:val="Hyperlink"/>
            <w:noProof/>
          </w:rPr>
          <w:t>Abb. 2.9 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hyperlink>
    </w:p>
    <w:p w14:paraId="1DD9D928"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77777777"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08842576" w:history="1">
        <w:r w:rsidR="00E20D0E" w:rsidRPr="00783739">
          <w:rPr>
            <w:rStyle w:val="Hyperlink"/>
            <w:noProof/>
          </w:rPr>
          <w:t>Listing 2.1 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0DB50A8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7" w:history="1">
        <w:r w:rsidR="00E20D0E" w:rsidRPr="00783739">
          <w:rPr>
            <w:rStyle w:val="Hyperlink"/>
            <w:noProof/>
          </w:rPr>
          <w:t>Listing 2.2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hyperlink>
    </w:p>
    <w:p w14:paraId="75624937"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8" w:history="1">
        <w:r w:rsidR="00E20D0E" w:rsidRPr="00783739">
          <w:rPr>
            <w:rStyle w:val="Hyperlink"/>
            <w:noProof/>
          </w:rPr>
          <w:t>Listing 2.3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569FB133"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9" w:history="1">
        <w:r w:rsidR="00E20D0E" w:rsidRPr="00783739">
          <w:rPr>
            <w:rStyle w:val="Hyperlink"/>
            <w:noProof/>
          </w:rPr>
          <w:t>Listing 2.4 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hyperlink>
    </w:p>
    <w:p w14:paraId="475DD2D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0" w:history="1">
        <w:r w:rsidR="00E20D0E" w:rsidRPr="00783739">
          <w:rPr>
            <w:rStyle w:val="Hyperlink"/>
            <w:noProof/>
          </w:rPr>
          <w:t>Listing 2.5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hyperlink>
    </w:p>
    <w:p w14:paraId="756F19E2"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1" w:history="1">
        <w:r w:rsidR="00E20D0E" w:rsidRPr="00783739">
          <w:rPr>
            <w:rStyle w:val="Hyperlink"/>
            <w:noProof/>
          </w:rPr>
          <w:t>Listing 2.6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4240FCBF"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2" w:history="1">
        <w:r w:rsidR="00E20D0E" w:rsidRPr="00783739">
          <w:rPr>
            <w:rStyle w:val="Hyperlink"/>
            <w:noProof/>
          </w:rPr>
          <w:t>Listing 2.7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522CF8C9"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3" w:history="1">
        <w:r w:rsidR="00E20D0E" w:rsidRPr="00783739">
          <w:rPr>
            <w:rStyle w:val="Hyperlink"/>
            <w:noProof/>
          </w:rPr>
          <w:t>Listing 2.8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hyperlink>
    </w:p>
    <w:p w14:paraId="22512936"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4" w:history="1">
        <w:r w:rsidR="00E20D0E" w:rsidRPr="00783739">
          <w:rPr>
            <w:rStyle w:val="Hyperlink"/>
            <w:noProof/>
          </w:rPr>
          <w:t>Listing 2.9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1EA6CF91"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794E2A">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0884248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0884248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28" w:name="_Toc40884248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408842490"/>
      <w:bookmarkStart w:id="30" w:name="_Toc224707539"/>
      <w:bookmarkStart w:id="31" w:name="_Toc224810296"/>
      <w:bookmarkStart w:id="32" w:name="_Toc225071781"/>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29"/>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34" w:name="_Toc408842491"/>
      <w:r w:rsidRPr="00BD7578">
        <w:t xml:space="preserve">Aufbau des </w:t>
      </w:r>
      <w:bookmarkEnd w:id="30"/>
      <w:r w:rsidRPr="00BD7578">
        <w:t>Berichtes</w:t>
      </w:r>
      <w:bookmarkEnd w:id="31"/>
      <w:bookmarkEnd w:id="32"/>
      <w:bookmarkEnd w:id="34"/>
    </w:p>
    <w:p w14:paraId="50EBA39D" w14:textId="77777777" w:rsidR="0092529D" w:rsidRPr="0092529D" w:rsidRDefault="0092529D" w:rsidP="0092529D"/>
    <w:p w14:paraId="2E99493F" w14:textId="0E32E0A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31E9E916" w14:textId="7DC49B36"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Des Weiteren findet eine Bewertung anhand von bestimmten Kriterien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 xml:space="preserve">Der letzte Teil fasst alle Ergebnisse zusammen und gibt einen Ausblick auf mögliche zukünftige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8"/>
          <w:headerReference w:type="first" r:id="rId29"/>
          <w:footerReference w:type="first" r:id="rId30"/>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408842492"/>
    <w:bookmarkStart w:id="38" w:name="_Toc224637410"/>
    <w:bookmarkStart w:id="39"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Pr="00565AC2" w:rsidRDefault="00565AC2" w:rsidP="00565AC2"/>
    <w:bookmarkEnd w:id="38"/>
    <w:bookmarkEnd w:id="39"/>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0884249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0884249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3394A149" w:rsidR="00947303" w:rsidRDefault="001C46D3" w:rsidP="001C46D3">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0884249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794E2A" w:rsidRPr="006434DC" w:rsidRDefault="00794E2A" w:rsidP="00F46ED1">
                            <w:pPr>
                              <w:pStyle w:val="Beschriftung"/>
                              <w:jc w:val="left"/>
                              <w:rPr>
                                <w:noProof/>
                                <w:sz w:val="24"/>
                                <w:szCs w:val="24"/>
                              </w:rPr>
                            </w:pPr>
                            <w:bookmarkStart w:id="43"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794E2A" w:rsidRPr="006434DC" w:rsidRDefault="00794E2A" w:rsidP="00F46ED1">
                      <w:pPr>
                        <w:pStyle w:val="Beschriftung"/>
                        <w:jc w:val="left"/>
                        <w:rPr>
                          <w:noProof/>
                          <w:sz w:val="24"/>
                          <w:szCs w:val="24"/>
                        </w:rPr>
                      </w:pPr>
                      <w:bookmarkStart w:id="44"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0884249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Degrees of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Hier ist eine sehr große Differenz der Fläche möglich je nachdem welches Eingabegerät genutzt wird. Es muss den Eingabegeräten ein entsprechend großer Bereich zur Verfügung gestellt werden,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794E2A" w:rsidRPr="00EE7C21" w:rsidRDefault="00794E2A" w:rsidP="00412887">
                            <w:pPr>
                              <w:pStyle w:val="Beschriftung"/>
                              <w:jc w:val="left"/>
                              <w:rPr>
                                <w:noProof/>
                                <w:sz w:val="24"/>
                                <w:szCs w:val="24"/>
                              </w:rPr>
                            </w:pPr>
                            <w:bookmarkStart w:id="46"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794E2A" w:rsidRPr="00EE7C21" w:rsidRDefault="00794E2A" w:rsidP="00412887">
                      <w:pPr>
                        <w:pStyle w:val="Beschriftung"/>
                        <w:jc w:val="left"/>
                        <w:rPr>
                          <w:noProof/>
                          <w:sz w:val="24"/>
                          <w:szCs w:val="24"/>
                        </w:rPr>
                      </w:pPr>
                      <w:bookmarkStart w:id="47"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08842497"/>
      <w:r>
        <w:t>Bewegungskontrolle</w:t>
      </w:r>
      <w:bookmarkEnd w:id="48"/>
    </w:p>
    <w:p w14:paraId="25A93F74" w14:textId="77777777" w:rsidR="0073627D" w:rsidRPr="0073627D" w:rsidRDefault="0073627D" w:rsidP="0073627D"/>
    <w:p w14:paraId="58909B0D" w14:textId="0A6F09ED"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49" w:name="_Toc408842565"/>
      <w:r>
        <w:t xml:space="preserve">Abb. </w:t>
      </w:r>
      <w:fldSimple w:instr=" STYLEREF 1 \s ">
        <w:r w:rsidR="00E20D0E">
          <w:rPr>
            <w:noProof/>
          </w:rPr>
          <w:t>2</w:t>
        </w:r>
      </w:fldSimple>
      <w:r w:rsidR="00B83673">
        <w:t>.</w:t>
      </w:r>
      <w:fldSimple w:instr=" SEQ Abb. \* ARABIC \s 1 ">
        <w:r w:rsidR="00E20D0E">
          <w:rPr>
            <w:noProof/>
          </w:rPr>
          <w:t>3</w:t>
        </w:r>
      </w:fldSimple>
      <w:r w:rsidR="00486D1F">
        <w:t xml:space="preserve"> Ansicht von Kinect und </w:t>
      </w:r>
      <w:r>
        <w:t>Leap Motion</w:t>
      </w:r>
      <w:bookmarkEnd w:id="49"/>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794E2A" w:rsidRPr="00D47D96" w:rsidRDefault="00794E2A" w:rsidP="00CD56DB">
                            <w:pPr>
                              <w:pStyle w:val="Beschriftung"/>
                              <w:rPr>
                                <w:noProof/>
                                <w:sz w:val="24"/>
                                <w:szCs w:val="24"/>
                              </w:rPr>
                            </w:pPr>
                            <w:bookmarkStart w:id="50"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794E2A" w:rsidRPr="00D47D96" w:rsidRDefault="00794E2A" w:rsidP="00CD56DB">
                      <w:pPr>
                        <w:pStyle w:val="Beschriftung"/>
                        <w:rPr>
                          <w:noProof/>
                          <w:sz w:val="24"/>
                          <w:szCs w:val="24"/>
                        </w:rPr>
                      </w:pPr>
                      <w:bookmarkStart w:id="5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D00F7A">
      <w:pPr>
        <w:pStyle w:val="berschrift4"/>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08842498"/>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19512FC3" w14:textId="5AA1FB0B"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53" w:name="_Toc408842499"/>
      <w:r>
        <w:lastRenderedPageBreak/>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794E2A" w:rsidRPr="003A7439" w:rsidRDefault="00794E2A" w:rsidP="00E466F2">
                            <w:pPr>
                              <w:pStyle w:val="Beschriftung"/>
                              <w:rPr>
                                <w:noProof/>
                                <w:sz w:val="24"/>
                                <w:szCs w:val="24"/>
                              </w:rPr>
                            </w:pPr>
                            <w:bookmarkStart w:id="54"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794E2A" w:rsidRPr="003A7439" w:rsidRDefault="00794E2A" w:rsidP="00E466F2">
                      <w:pPr>
                        <w:pStyle w:val="Beschriftung"/>
                        <w:rPr>
                          <w:noProof/>
                          <w:sz w:val="24"/>
                          <w:szCs w:val="24"/>
                        </w:rPr>
                      </w:pPr>
                      <w:bookmarkStart w:id="5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08842500"/>
      <w:r>
        <w:t>Google Cardboard</w:t>
      </w:r>
      <w:bookmarkEnd w:id="56"/>
    </w:p>
    <w:p w14:paraId="277F8E96" w14:textId="1DCD0D7B" w:rsidR="001C12B7" w:rsidRPr="001C12B7" w:rsidRDefault="001C12B7" w:rsidP="001C12B7"/>
    <w:p w14:paraId="223BA412" w14:textId="7F18F257" w:rsidR="00882FB4"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794E2A" w:rsidRPr="007024C6" w:rsidRDefault="00794E2A" w:rsidP="00014774">
                            <w:pPr>
                              <w:pStyle w:val="Beschriftung"/>
                              <w:rPr>
                                <w:noProof/>
                                <w:sz w:val="24"/>
                                <w:szCs w:val="24"/>
                              </w:rPr>
                            </w:pPr>
                            <w:bookmarkStart w:id="57"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794E2A" w:rsidRPr="007024C6" w:rsidRDefault="00794E2A" w:rsidP="00014774">
                      <w:pPr>
                        <w:pStyle w:val="Beschriftung"/>
                        <w:rPr>
                          <w:noProof/>
                          <w:sz w:val="24"/>
                          <w:szCs w:val="24"/>
                        </w:rPr>
                      </w:pPr>
                      <w:bookmarkStart w:id="58" w:name="_Toc408842568"/>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Aktionen auslösen [@Car].</w:t>
      </w:r>
    </w:p>
    <w:p w14:paraId="307E836A" w14:textId="08AD4EF5" w:rsidR="00765DE7" w:rsidRDefault="00765DE7" w:rsidP="00765DE7"/>
    <w:p w14:paraId="0DB3D243" w14:textId="6AB1F917" w:rsidR="00C00D0E" w:rsidRDefault="00C00D0E" w:rsidP="00C00D0E">
      <w:pPr>
        <w:pStyle w:val="berschrift3"/>
      </w:pPr>
      <w:bookmarkStart w:id="59" w:name="_Toc408842501"/>
      <w:r>
        <w:t>Gear</w:t>
      </w:r>
      <w:r w:rsidR="000601AF">
        <w:t xml:space="preserve"> </w:t>
      </w:r>
      <w:r>
        <w:t>VR</w:t>
      </w:r>
      <w:bookmarkEnd w:id="59"/>
    </w:p>
    <w:p w14:paraId="7EC7ADE3" w14:textId="65D954A3" w:rsidR="0058072A" w:rsidRDefault="0058072A">
      <w:pPr>
        <w:spacing w:before="0" w:after="0" w:line="240" w:lineRule="auto"/>
        <w:jc w:val="left"/>
      </w:pPr>
    </w:p>
    <w:p w14:paraId="400AE2B4" w14:textId="141FF7DF" w:rsidR="007577CA" w:rsidRDefault="000601AF" w:rsidP="00FB2FA8">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Des Weiteren sind die Kosten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794E2A" w:rsidRPr="006D0E94" w:rsidRDefault="00794E2A" w:rsidP="007577CA">
                            <w:pPr>
                              <w:pStyle w:val="Beschriftung"/>
                              <w:jc w:val="left"/>
                              <w:rPr>
                                <w:noProof/>
                                <w:sz w:val="24"/>
                                <w:szCs w:val="24"/>
                              </w:rPr>
                            </w:pPr>
                            <w:bookmarkStart w:id="60"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794E2A" w:rsidRPr="006D0E94" w:rsidRDefault="00794E2A" w:rsidP="007577CA">
                      <w:pPr>
                        <w:pStyle w:val="Beschriftung"/>
                        <w:jc w:val="left"/>
                        <w:rPr>
                          <w:noProof/>
                          <w:sz w:val="24"/>
                          <w:szCs w:val="24"/>
                        </w:rPr>
                      </w:pPr>
                      <w:bookmarkStart w:id="61" w:name="_Toc408842569"/>
                      <w:r>
                        <w:t xml:space="preserve">Abb. </w:t>
                      </w:r>
                      <w:fldSimple w:instr=" STYLEREF 1 \s ">
                        <w:r>
                          <w:rPr>
                            <w:noProof/>
                          </w:rPr>
                          <w:t>2</w:t>
                        </w:r>
                      </w:fldSimple>
                      <w:r>
                        <w:t>.</w:t>
                      </w:r>
                      <w:fldSimple w:instr=" SEQ Abb. \* ARABIC \s 1 ">
                        <w:r>
                          <w:rPr>
                            <w:noProof/>
                          </w:rPr>
                          <w:t>7</w:t>
                        </w:r>
                      </w:fldSimple>
                      <w:r>
                        <w:t xml:space="preserve"> Ansicht der Gear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62" w:name="_Toc408842502"/>
      <w:r>
        <w:rPr>
          <w:noProof/>
        </w:rPr>
        <w:t>Unity</w:t>
      </w:r>
      <w:bookmarkEnd w:id="62"/>
    </w:p>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63" w:name="_Toc408842503"/>
      <w:r>
        <w:lastRenderedPageBreak/>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Ein neu erstelltes C#-Skript enthält über using eingebundene Namespaces</w:t>
      </w:r>
      <w:r w:rsidR="001B642E">
        <w:t xml:space="preserve">, um bestimmte Grundlegende Funktionalitäten zur Verfügung zu stellen. Nach den Namespaces kommt die Klassendefinition und die MonoBehaviour-Erbung. </w:t>
      </w:r>
      <w:r w:rsidR="002E38A0">
        <w:t>Diese Erbung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einenm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08842576"/>
      <w:r>
        <w:t>Listing</w:t>
      </w:r>
      <w:r w:rsidR="00AB269A">
        <w:t xml:space="preserve"> </w:t>
      </w:r>
      <w:fldSimple w:instr=" STYLEREF 1 \s ">
        <w:r w:rsidR="00E20D0E">
          <w:rPr>
            <w:noProof/>
          </w:rPr>
          <w:t>2</w:t>
        </w:r>
      </w:fldSimple>
      <w:r w:rsidR="007E5DAC">
        <w:t>.</w:t>
      </w:r>
      <w:fldSimple w:instr=" SEQ Listing \* ARABIC \s 1 ">
        <w:r w:rsidR="00E20D0E">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052F70D5" w14:textId="5C12F89F" w:rsidR="00D35661" w:rsidRDefault="009113B1" w:rsidP="000B0FDA">
      <w:pPr>
        <w:pStyle w:val="Beschriftung"/>
      </w:pPr>
      <w:bookmarkStart w:id="65" w:name="_Toc408842577"/>
      <w:r>
        <w:t>Listing</w:t>
      </w:r>
      <w:r w:rsidR="000B0FDA">
        <w:t xml:space="preserve"> </w:t>
      </w:r>
      <w:fldSimple w:instr=" STYLEREF 1 \s ">
        <w:r w:rsidR="00E20D0E">
          <w:rPr>
            <w:noProof/>
          </w:rPr>
          <w:t>2</w:t>
        </w:r>
      </w:fldSimple>
      <w:r w:rsidR="007E5DAC">
        <w:t>.</w:t>
      </w:r>
      <w:fldSimple w:instr=" SEQ Listing \* ARABIC \s 1 ">
        <w:r w:rsidR="00E20D0E">
          <w:rPr>
            <w:noProof/>
          </w:rPr>
          <w:t>2</w:t>
        </w:r>
      </w:fldSimple>
      <w:r w:rsidR="000B0FDA">
        <w:t xml:space="preserve"> Zugriff auf eigene Komponente eines Objektes</w:t>
      </w:r>
      <w:bookmarkEnd w:id="65"/>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Inspector. </w:t>
      </w:r>
      <w:r w:rsidR="00B57E72">
        <w:t>In einem Skript werden public-</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r>
        <w:t xml:space="preserve">public class </w:t>
      </w:r>
      <w:r w:rsidR="002A5220">
        <w:t>ComponentExample</w:t>
      </w:r>
      <w:r w:rsidR="00B57E72">
        <w:t xml:space="preserve"> : MonoBehaviour {</w:t>
      </w:r>
    </w:p>
    <w:p w14:paraId="53BB93DE" w14:textId="77777777" w:rsidR="00B57E72" w:rsidRDefault="00B57E72" w:rsidP="00B57E72">
      <w:pPr>
        <w:pStyle w:val="Code"/>
      </w:pPr>
    </w:p>
    <w:p w14:paraId="38392BE0" w14:textId="7F46292E" w:rsidR="00B57E72" w:rsidRDefault="00B57E72" w:rsidP="00B57E72">
      <w:pPr>
        <w:pStyle w:val="Code"/>
      </w:pPr>
      <w:r>
        <w:tab/>
        <w:t>public GameObject</w:t>
      </w:r>
      <w:r w:rsidR="00CC347C">
        <w:t xml:space="preserve"> </w:t>
      </w:r>
      <w:r w:rsidR="00D67113">
        <w:t>user</w:t>
      </w:r>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08842578"/>
      <w:r>
        <w:t>Listing</w:t>
      </w:r>
      <w:r w:rsidR="0022065B">
        <w:t xml:space="preserve"> </w:t>
      </w:r>
      <w:fldSimple w:instr=" STYLEREF 1 \s ">
        <w:r w:rsidR="00E20D0E">
          <w:rPr>
            <w:noProof/>
          </w:rPr>
          <w:t>2</w:t>
        </w:r>
      </w:fldSimple>
      <w:r w:rsidR="007E5DAC">
        <w:t>.</w:t>
      </w:r>
      <w:fldSimple w:instr=" SEQ Listing \* ARABIC \s 1 ">
        <w:r w:rsidR="00E20D0E">
          <w:rPr>
            <w:noProof/>
          </w:rPr>
          <w:t>3</w:t>
        </w:r>
      </w:fldSimple>
      <w:r w:rsidR="0022065B">
        <w:t xml:space="preserve"> Inspector Zuweisung einer public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794E2A" w:rsidRPr="0094003B" w:rsidRDefault="00794E2A" w:rsidP="009475C7">
                            <w:pPr>
                              <w:pStyle w:val="Beschriftung"/>
                              <w:jc w:val="left"/>
                              <w:rPr>
                                <w:noProof/>
                                <w:sz w:val="24"/>
                                <w:szCs w:val="24"/>
                              </w:rPr>
                            </w:pPr>
                            <w:bookmarkStart w:id="67"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794E2A" w:rsidRPr="0094003B" w:rsidRDefault="00794E2A" w:rsidP="009475C7">
                      <w:pPr>
                        <w:pStyle w:val="Beschriftung"/>
                        <w:jc w:val="left"/>
                        <w:rPr>
                          <w:noProof/>
                          <w:sz w:val="24"/>
                          <w:szCs w:val="24"/>
                        </w:rPr>
                      </w:pPr>
                      <w:bookmarkStart w:id="68" w:name="_Toc408842570"/>
                      <w:r>
                        <w:t xml:space="preserve">Abb. </w:t>
                      </w:r>
                      <w:fldSimple w:instr=" STYLEREF 1 \s ">
                        <w:r>
                          <w:rPr>
                            <w:noProof/>
                          </w:rPr>
                          <w:t>2</w:t>
                        </w:r>
                      </w:fldSimple>
                      <w:r>
                        <w:t>.</w:t>
                      </w:r>
                      <w:fldSimple w:instr=" SEQ Abb. \* ARABIC \s 1 ">
                        <w:r>
                          <w:rPr>
                            <w:noProof/>
                          </w:rPr>
                          <w:t>8</w:t>
                        </w:r>
                      </w:fldSimple>
                      <w:r>
                        <w:t xml:space="preserve"> Inspectoransicht nach Zuweisung einer public-Variablen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69" w:name="_Toc408842579"/>
      <w:r>
        <w:t>Listing</w:t>
      </w:r>
      <w:r w:rsidR="00A87022">
        <w:t xml:space="preserve"> </w:t>
      </w:r>
      <w:fldSimple w:instr=" STYLEREF 1 \s ">
        <w:r w:rsidR="00E20D0E">
          <w:rPr>
            <w:noProof/>
          </w:rPr>
          <w:t>2</w:t>
        </w:r>
      </w:fldSimple>
      <w:r w:rsidR="007E5DAC">
        <w:t>.</w:t>
      </w:r>
      <w:fldSimple w:instr=" SEQ Listing \* ARABIC \s 1 ">
        <w:r w:rsidR="00E20D0E">
          <w:rPr>
            <w:noProof/>
          </w:rPr>
          <w:t>4</w:t>
        </w:r>
      </w:fldSimple>
      <w:r w:rsidR="00A87022">
        <w:t xml:space="preserve"> Aufbau einer Coroutine</w:t>
      </w:r>
      <w:bookmarkEnd w:id="69"/>
      <w:r w:rsidR="001231DF">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635A0596" w14:textId="63CB33C2" w:rsidR="00AD452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Default="00565359" w:rsidP="00565359">
      <w:pPr>
        <w:pStyle w:val="Code"/>
      </w:pPr>
      <w:r>
        <w:t>Invoke („ExampleFunction“,2.5f);</w:t>
      </w:r>
    </w:p>
    <w:p w14:paraId="0F953B37" w14:textId="05972C72" w:rsidR="00AD452F" w:rsidRDefault="009113B1" w:rsidP="00565359">
      <w:pPr>
        <w:pStyle w:val="Beschriftung"/>
      </w:pPr>
      <w:bookmarkStart w:id="70" w:name="_Toc408842580"/>
      <w:r>
        <w:t>Listing</w:t>
      </w:r>
      <w:r w:rsidR="00565359">
        <w:t xml:space="preserve"> </w:t>
      </w:r>
      <w:fldSimple w:instr=" STYLEREF 1 \s ">
        <w:r w:rsidR="00E20D0E">
          <w:rPr>
            <w:noProof/>
          </w:rPr>
          <w:t>2</w:t>
        </w:r>
      </w:fldSimple>
      <w:r w:rsidR="007E5DAC">
        <w:t>.</w:t>
      </w:r>
      <w:fldSimple w:instr=" SEQ Listing \* ARABIC \s 1 ">
        <w:r w:rsidR="00E20D0E">
          <w:rPr>
            <w:noProof/>
          </w:rPr>
          <w:t>5</w:t>
        </w:r>
      </w:fldSimple>
      <w:r w:rsidR="00565359">
        <w:t xml:space="preserve"> Beispiel Invoke</w:t>
      </w:r>
      <w:bookmarkEnd w:id="70"/>
    </w:p>
    <w:p w14:paraId="43290BD0" w14:textId="77777777" w:rsidR="001231DF" w:rsidRPr="001231DF" w:rsidRDefault="001231DF" w:rsidP="001231DF"/>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string gespeichert werden [Sei14]. </w:t>
      </w:r>
    </w:p>
    <w:p w14:paraId="6B459ED3" w14:textId="77777777" w:rsidR="00702AFA" w:rsidRDefault="00702AFA">
      <w:pPr>
        <w:spacing w:before="0" w:after="0" w:line="240" w:lineRule="auto"/>
        <w:jc w:val="left"/>
      </w:pPr>
      <w:r>
        <w:br w:type="page"/>
      </w:r>
    </w:p>
    <w:p w14:paraId="40689725" w14:textId="77777777" w:rsidR="00EB156C" w:rsidRDefault="00EB156C" w:rsidP="00EB156C">
      <w:pPr>
        <w:pStyle w:val="Code"/>
      </w:pPr>
      <w:r>
        <w:lastRenderedPageBreak/>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1266C2B0" w14:textId="1449E488" w:rsidR="00EB156C" w:rsidRDefault="009113B1" w:rsidP="00EB156C">
      <w:pPr>
        <w:pStyle w:val="Beschriftung"/>
      </w:pPr>
      <w:bookmarkStart w:id="71" w:name="_Toc408842581"/>
      <w:r>
        <w:t>Listing</w:t>
      </w:r>
      <w:r w:rsidR="00EB156C">
        <w:t xml:space="preserve"> </w:t>
      </w:r>
      <w:fldSimple w:instr=" STYLEREF 1 \s ">
        <w:r w:rsidR="00E20D0E">
          <w:rPr>
            <w:noProof/>
          </w:rPr>
          <w:t>2</w:t>
        </w:r>
      </w:fldSimple>
      <w:r w:rsidR="007E5DAC">
        <w:t>.</w:t>
      </w:r>
      <w:fldSimple w:instr=" SEQ Listing \* ARABIC \s 1 ">
        <w:r w:rsidR="00E20D0E">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r w:rsidR="0063000C">
        <w:t>int, float oder string-Werte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1F04BDED" w14:textId="709CFA9D" w:rsidR="00F14E47" w:rsidRDefault="009113B1" w:rsidP="00F14E47">
      <w:pPr>
        <w:pStyle w:val="Beschriftung"/>
      </w:pPr>
      <w:bookmarkStart w:id="72" w:name="_Toc408842582"/>
      <w:r>
        <w:t>Listing</w:t>
      </w:r>
      <w:r w:rsidR="00F14E47">
        <w:t xml:space="preserve"> </w:t>
      </w:r>
      <w:fldSimple w:instr=" STYLEREF 1 \s ">
        <w:r w:rsidR="00E20D0E">
          <w:rPr>
            <w:noProof/>
          </w:rPr>
          <w:t>2</w:t>
        </w:r>
      </w:fldSimple>
      <w:r w:rsidR="007E5DAC">
        <w:t>.</w:t>
      </w:r>
      <w:fldSimple w:instr=" SEQ Listing \* ARABIC \s 1 ">
        <w:r w:rsidR="00E20D0E">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r>
        <w:t>Debug</w:t>
      </w:r>
    </w:p>
    <w:p w14:paraId="284392F5" w14:textId="77777777" w:rsidR="005E5F8B" w:rsidRDefault="005E5F8B" w:rsidP="001D0C8B"/>
    <w:p w14:paraId="61A12A04" w14:textId="585216AC" w:rsidR="0043314D" w:rsidRDefault="00371521" w:rsidP="001D0C8B">
      <w:r>
        <w:t>Um Fehler und Warnungen zu überprüfen besitzt Unity die Console. Diese werden dort angezeigt und geben Hinweise um aufzutretende Fehler zu beheben. Über die Klasse Debug können auch eigene Meldungen ausgegeben werden, um z.B. bestimmte Ausgaben von Funktionen zu überprüfen</w:t>
      </w:r>
      <w:r w:rsidR="001D0C8B">
        <w:t xml:space="preserve">. Die Varianten LogError, LogException und LogWarning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58A7BC37" w:rsidR="0043314D" w:rsidRDefault="009113B1" w:rsidP="004F0EDA">
      <w:pPr>
        <w:pStyle w:val="Beschriftung"/>
      </w:pPr>
      <w:bookmarkStart w:id="73" w:name="_Toc408842583"/>
      <w:r>
        <w:t>Listing</w:t>
      </w:r>
      <w:r w:rsidR="004F0EDA">
        <w:t xml:space="preserve"> </w:t>
      </w:r>
      <w:fldSimple w:instr=" STYLEREF 1 \s ">
        <w:r w:rsidR="00E20D0E">
          <w:rPr>
            <w:noProof/>
          </w:rPr>
          <w:t>2</w:t>
        </w:r>
      </w:fldSimple>
      <w:r w:rsidR="007E5DAC">
        <w:t>.</w:t>
      </w:r>
      <w:fldSimple w:instr=" SEQ Listing \* ARABIC \s 1 ">
        <w:r w:rsidR="00E20D0E">
          <w:rPr>
            <w:noProof/>
          </w:rPr>
          <w:t>8</w:t>
        </w:r>
      </w:fldSimple>
      <w:r w:rsidR="004F0EDA">
        <w:t xml:space="preserve"> Debug-Möglichkeiten</w:t>
      </w:r>
      <w:bookmarkEnd w:id="73"/>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74" w:name="_Toc408842504"/>
      <w:r>
        <w:lastRenderedPageBreak/>
        <w:t>Objekte</w:t>
      </w:r>
      <w:r w:rsidR="00323202">
        <w:t xml:space="preserve"> im 3D-Raum</w:t>
      </w:r>
      <w:bookmarkEnd w:id="74"/>
    </w:p>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34765229" w14:textId="3A0D8D61" w:rsidR="00073107" w:rsidRDefault="005B3920" w:rsidP="005222E8">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08842584"/>
      <w:r>
        <w:t xml:space="preserve">Listing </w:t>
      </w:r>
      <w:fldSimple w:instr=" STYLEREF 1 \s ">
        <w:r w:rsidR="00E20D0E">
          <w:rPr>
            <w:noProof/>
          </w:rPr>
          <w:t>2</w:t>
        </w:r>
      </w:fldSimple>
      <w:r w:rsidR="007E5DAC">
        <w:t>.</w:t>
      </w:r>
      <w:fldSimple w:instr=" SEQ Listing \* ARABIC \s 1 ">
        <w:r w:rsidR="00E20D0E">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2BD58560" w14:textId="17FCAD36" w:rsidR="00F20207" w:rsidRDefault="00F20207" w:rsidP="005222E8">
      <w:r>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A75186">
        <w:t xml:space="preserve">. </w:t>
      </w:r>
    </w:p>
    <w:p w14:paraId="5753BDF5" w14:textId="77777777" w:rsidR="00612345" w:rsidRDefault="008530F9" w:rsidP="00424058">
      <w:r>
        <w:lastRenderedPageBreak/>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08842505"/>
      <w:r>
        <w:t>K</w:t>
      </w:r>
      <w:r w:rsidR="00FF07A0">
        <w:t>amera</w:t>
      </w:r>
      <w:bookmarkEnd w:id="76"/>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7D9DED34" w:rsidR="008738FB" w:rsidRDefault="008738FB" w:rsidP="00FF07A0">
      <w:r>
        <w:t>Damit ein GameObject zur Kamera wird benötigt es das CameraComponent. Dies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04C9D0FF" w:rsidR="00FA4B41" w:rsidRPr="0053071D" w:rsidRDefault="00F8074B" w:rsidP="007613F4">
      <w:pPr>
        <w:pStyle w:val="Listenabsatz"/>
        <w:numPr>
          <w:ilvl w:val="0"/>
          <w:numId w:val="16"/>
        </w:numPr>
        <w:rPr>
          <w:b/>
        </w:rPr>
      </w:pPr>
      <w:r>
        <w:rPr>
          <w:b/>
        </w:rPr>
        <w:t xml:space="preserve">Nomralized View Port Rect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08842506"/>
      <w:r>
        <w:t>Physik</w:t>
      </w:r>
      <w:bookmarkEnd w:id="77"/>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7376A233" w14:textId="41BEEC9A" w:rsidR="002F21EC" w:rsidRDefault="002F4632" w:rsidP="00FF07A0">
      <w:r>
        <w:t>Eine weitere Komponente sind sogenannte Collider. Collider registrieren Kollisionen und können dadruch bestimmte Events auslösen. In dieser Arbeit wird der Mesh-Collider verwendet, der sich an die Form des jeweiligen Meshs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08842507"/>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Unity-Projekte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794E2A" w:rsidRPr="008963DE" w:rsidRDefault="00794E2A" w:rsidP="00020DF4">
                            <w:pPr>
                              <w:pStyle w:val="Beschriftung"/>
                              <w:jc w:val="left"/>
                              <w:rPr>
                                <w:noProof/>
                                <w:sz w:val="24"/>
                                <w:szCs w:val="24"/>
                              </w:rPr>
                            </w:pPr>
                            <w:bookmarkStart w:id="79"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794E2A" w:rsidRPr="008963DE" w:rsidRDefault="00794E2A" w:rsidP="00020DF4">
                      <w:pPr>
                        <w:pStyle w:val="Beschriftung"/>
                        <w:jc w:val="left"/>
                        <w:rPr>
                          <w:noProof/>
                          <w:sz w:val="24"/>
                          <w:szCs w:val="24"/>
                        </w:rPr>
                      </w:pPr>
                      <w:bookmarkStart w:id="8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794E2A">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2"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anch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r>
        <w:rPr>
          <w:b/>
        </w:rPr>
        <w:t xml:space="preserve">Sensitivity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Achsen und Tasten auch Tastatur- und Maustasten, Toucheingaben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62595776" w:rsidR="009610D0" w:rsidRDefault="009610D0" w:rsidP="009610D0">
      <w:pPr>
        <w:pStyle w:val="Beschriftung"/>
      </w:pPr>
      <w:bookmarkStart w:id="81" w:name="_Toc408842585"/>
      <w:r>
        <w:t xml:space="preserve">Listing </w:t>
      </w:r>
      <w:fldSimple w:instr=" STYLEREF 1 \s ">
        <w:r w:rsidR="00E20D0E">
          <w:rPr>
            <w:noProof/>
          </w:rPr>
          <w:t>2</w:t>
        </w:r>
      </w:fldSimple>
      <w:r w:rsidR="007E5DAC">
        <w:t>.</w:t>
      </w:r>
      <w:fldSimple w:instr=" SEQ Listing \* ARABIC \s 1 ">
        <w:r w:rsidR="00E20D0E">
          <w:rPr>
            <w:noProof/>
          </w:rPr>
          <w:t>10</w:t>
        </w:r>
      </w:fldSimple>
      <w:r>
        <w:t xml:space="preserve"> Zugriff auf Eingaben durch GetAxis</w:t>
      </w:r>
      <w:bookmarkEnd w:id="81"/>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r>
        <w:rPr>
          <w:b/>
        </w:rPr>
        <w:t xml:space="preserve">GetButtonDown </w:t>
      </w:r>
      <w:r>
        <w:t>gibt True in dem Frame zurück in dem die Tasten gedrückt wird.</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08842586"/>
      <w:r>
        <w:t xml:space="preserve">Listing </w:t>
      </w:r>
      <w:fldSimple w:instr=" STYLEREF 1 \s ">
        <w:r w:rsidR="00E20D0E">
          <w:rPr>
            <w:noProof/>
          </w:rPr>
          <w:t>2</w:t>
        </w:r>
      </w:fldSimple>
      <w:r w:rsidR="007E5DAC">
        <w:t>.</w:t>
      </w:r>
      <w:fldSimple w:instr=" SEQ Listing \* ARABIC \s 1 ">
        <w:r w:rsidR="00E20D0E">
          <w:rPr>
            <w:noProof/>
          </w:rPr>
          <w:t>11</w:t>
        </w:r>
      </w:fldSimple>
      <w:r>
        <w:t xml:space="preserve"> Zugriff auf Eingaben mit GetButton</w:t>
      </w:r>
      <w:r w:rsidR="00813FBC">
        <w:t xml:space="preserve"> [Sei14]</w:t>
      </w:r>
      <w:bookmarkEnd w:id="82"/>
    </w:p>
    <w:p w14:paraId="1B5F697D" w14:textId="77777777" w:rsidR="000A05E6" w:rsidRPr="000A05E6" w:rsidRDefault="000A05E6" w:rsidP="000A05E6"/>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77777777" w:rsidR="00D976F9" w:rsidRDefault="00D976F9">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08842587"/>
      <w:r>
        <w:t xml:space="preserve">Listing </w:t>
      </w:r>
      <w:fldSimple w:instr=" STYLEREF 1 \s ">
        <w:r w:rsidR="00E20D0E">
          <w:rPr>
            <w:noProof/>
          </w:rPr>
          <w:t>2</w:t>
        </w:r>
      </w:fldSimple>
      <w:r w:rsidR="007E5DAC">
        <w:t>.</w:t>
      </w:r>
      <w:fldSimple w:instr=" SEQ Listing \* ARABIC \s 1 ">
        <w:r w:rsidR="00E20D0E">
          <w:rPr>
            <w:noProof/>
          </w:rPr>
          <w:t>12</w:t>
        </w:r>
      </w:fldSimple>
      <w:r>
        <w:t xml:space="preserve"> Zugriff auf Eingaben mit GetKey</w:t>
      </w:r>
      <w:bookmarkEnd w:id="83"/>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08842588"/>
      <w:r>
        <w:t xml:space="preserve">Listing </w:t>
      </w:r>
      <w:fldSimple w:instr=" STYLEREF 1 \s ">
        <w:r w:rsidR="00E20D0E">
          <w:rPr>
            <w:noProof/>
          </w:rPr>
          <w:t>2</w:t>
        </w:r>
      </w:fldSimple>
      <w:r w:rsidR="007E5DAC">
        <w:t>.</w:t>
      </w:r>
      <w:fldSimple w:instr=" SEQ Listing \* ARABIC \s 1 ">
        <w:r w:rsidR="00E20D0E">
          <w:rPr>
            <w:noProof/>
          </w:rPr>
          <w:t>13</w:t>
        </w:r>
      </w:fldSimple>
      <w:r>
        <w:t xml:space="preserve"> Beispiel für Input.acceleration</w:t>
      </w:r>
      <w:bookmarkEnd w:id="84"/>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77777777" w:rsidR="005303E5" w:rsidRPr="00FF07A0" w:rsidRDefault="005303E5" w:rsidP="00FF07A0"/>
    <w:p w14:paraId="05CDD072" w14:textId="23AE5F37" w:rsidR="00C73C00" w:rsidRDefault="00C73C00" w:rsidP="00C73C00">
      <w:pPr>
        <w:pStyle w:val="berschrift3"/>
      </w:pPr>
      <w:bookmarkStart w:id="85" w:name="_Toc408842508"/>
      <w:r>
        <w:t>GUI</w:t>
      </w:r>
      <w:bookmarkEnd w:id="85"/>
    </w:p>
    <w:p w14:paraId="09AD73CE" w14:textId="77777777" w:rsidR="00FF07A0" w:rsidRDefault="00FF07A0" w:rsidP="005222E8"/>
    <w:p w14:paraId="634F96D9" w14:textId="7F5AFC83"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r w:rsidR="00D976F9">
        <w:br w:type="page"/>
      </w:r>
    </w:p>
    <w:p w14:paraId="56501809" w14:textId="2830A697" w:rsidR="0040365F" w:rsidRDefault="0040365F" w:rsidP="005222E8">
      <w:r>
        <w:lastRenderedPageBreak/>
        <w:t xml:space="preserve">Das </w:t>
      </w:r>
      <w:r w:rsidR="00F57F81">
        <w:t>Hauptelement, um die GUI nutzen zu können ist das Canvas. Das Canvas muss von jeder GUI-Komponente das Eltern-Objekt sein. Es ist zwei dimensionales Rechteck, was sich je nach Render Mode selbständig dem Bildschirm des Ausgabegerätes anpassen kann.</w:t>
      </w:r>
    </w:p>
    <w:p w14:paraId="71549314" w14:textId="77777777" w:rsidR="00BC0323" w:rsidRDefault="00BC0323" w:rsidP="005222E8"/>
    <w:p w14:paraId="2B176396" w14:textId="743A0A94" w:rsidR="00BC0323" w:rsidRDefault="00794E2A"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43" o:title="GUI_GameView"/>
          </v:shape>
        </w:pict>
      </w:r>
      <w:r>
        <w:pict w14:anchorId="458E0EBA">
          <v:shape id="_x0000_i1025" type="#_x0000_t75" style="width:439.5pt;height:211.5pt">
            <v:imagedata r:id="rId44" o:title="GUI"/>
          </v:shape>
        </w:pict>
      </w:r>
    </w:p>
    <w:p w14:paraId="79AAD254" w14:textId="7ED10763" w:rsidR="00BC0323" w:rsidRDefault="00BC0323" w:rsidP="00BC0323">
      <w:pPr>
        <w:pStyle w:val="Beschriftung"/>
      </w:pPr>
      <w:bookmarkStart w:id="86" w:name="_Toc408842572"/>
      <w:r>
        <w:t xml:space="preserve">Abb. </w:t>
      </w:r>
      <w:fldSimple w:instr=" STYLEREF 1 \s ">
        <w:r w:rsidR="00E20D0E">
          <w:rPr>
            <w:noProof/>
          </w:rPr>
          <w:t>2</w:t>
        </w:r>
      </w:fldSimple>
      <w:r w:rsidR="00B83673">
        <w:t>.</w:t>
      </w:r>
      <w:fldSimple w:instr=" SEQ Abb. \* ARABIC \s 1 ">
        <w:r w:rsidR="00E20D0E">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675DBCDC" w:rsidR="00BD6CA5" w:rsidRDefault="00191E10" w:rsidP="005222E8">
      <w:r>
        <w:t>Innerhalb des Canvas können GUI-Elemente platziert werden. Diese besitzen keine herkömmliche Transform-Komponente sondern eine RectTransform-Komponente. Diese besitzt zusätzliche Eigenschaften, um die Breite und Höhe der GUI-Komponente zu verändern. Des Weite</w:t>
      </w:r>
      <w:r>
        <w:lastRenderedPageBreak/>
        <w:t>ren gibt es einen Pivot-Punkt, der für Orientierung oder Skalierung als Ausgangspunkt genommen wird</w:t>
      </w:r>
      <w:r w:rsidR="00E7782F">
        <w:t>. Ein weitere Eigenschaft sind Anchors. Diese können festlegen, wie sich ein GUI-Element zum Canvas verhalten soll. So soll z.B. bei Vergrößerung des Canvas die Anzeige für Lebenspunkte immer unten links sein.</w:t>
      </w:r>
      <w:r w:rsidR="00D53906">
        <w:t xml:space="preserve"> Unity hält dafür schon Vorgaben bereit, die genutzt werden können.</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794E2A" w:rsidRPr="00721EED" w:rsidRDefault="00794E2A" w:rsidP="00E7782F">
                            <w:pPr>
                              <w:pStyle w:val="Beschriftung"/>
                              <w:jc w:val="left"/>
                              <w:rPr>
                                <w:noProof/>
                              </w:rPr>
                            </w:pPr>
                            <w:bookmarkStart w:id="87" w:name="_Toc408842573"/>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794E2A" w:rsidRPr="00721EED" w:rsidRDefault="00794E2A" w:rsidP="00E7782F">
                      <w:pPr>
                        <w:pStyle w:val="Beschriftung"/>
                        <w:jc w:val="left"/>
                        <w:rPr>
                          <w:noProof/>
                        </w:rPr>
                      </w:pPr>
                      <w:bookmarkStart w:id="88" w:name="_Toc408842573"/>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p>
    <w:p w14:paraId="22BCD731" w14:textId="653BF3E6" w:rsidR="00E7782F" w:rsidRDefault="00794E2A"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45"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89" w:name="_Toc408842509"/>
      <w:r>
        <w:t>Prefabs</w:t>
      </w:r>
      <w:bookmarkEnd w:id="89"/>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2F239996" w14:textId="5EFC0D7B" w:rsidR="00482545" w:rsidRDefault="0092576C" w:rsidP="00FF07A0">
      <w:r>
        <w:t>Um ein Prefab zu erzeugen, muss ein GameObject aus der Hierarchy einer Szene in der Project Browser gezogen werden. Unity sorgt dann dafür, dass aus dem GameObject ein Prefab erstellt 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4F89ACE6" w:rsidR="00FF07A0" w:rsidRDefault="00FF07A0" w:rsidP="00FF07A0">
      <w:r>
        <w:lastRenderedPageBreak/>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08842589"/>
      <w:r>
        <w:t xml:space="preserve">Listing </w:t>
      </w:r>
      <w:fldSimple w:instr=" STYLEREF 1 \s ">
        <w:r w:rsidR="00E20D0E">
          <w:rPr>
            <w:noProof/>
          </w:rPr>
          <w:t>2</w:t>
        </w:r>
      </w:fldSimple>
      <w:r w:rsidR="007E5DAC">
        <w:t>.</w:t>
      </w:r>
      <w:fldSimple w:instr=" SEQ Listing \* ARABIC \s 1 ">
        <w:r w:rsidR="00E20D0E">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91" w:name="_Toc408842510"/>
      <w:r>
        <w:t>UnityPackage</w:t>
      </w:r>
      <w:bookmarkEnd w:id="91"/>
    </w:p>
    <w:p w14:paraId="4251E069" w14:textId="77777777" w:rsidR="004D7B4B" w:rsidRDefault="004D7B4B" w:rsidP="004D7B4B"/>
    <w:p w14:paraId="5A1AE619" w14:textId="65C25396" w:rsidR="004D7B4B" w:rsidRDefault="00B82B2A" w:rsidP="004D7B4B">
      <w:r>
        <w:t>UnityPackages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UnityPackages kurz vorgestellt werden [Sei14].</w:t>
      </w:r>
    </w:p>
    <w:p w14:paraId="4A52BDA5" w14:textId="77777777" w:rsidR="00B82B2A" w:rsidRPr="004D7B4B" w:rsidRDefault="00B82B2A" w:rsidP="004D7B4B"/>
    <w:p w14:paraId="22EAAB56" w14:textId="617EC835" w:rsidR="004D2724" w:rsidRDefault="00B82B2A" w:rsidP="00B82B2A">
      <w:pPr>
        <w:pStyle w:val="Hervorhebenfett"/>
      </w:pPr>
      <w:r>
        <w:t xml:space="preserve">Durovis </w:t>
      </w:r>
      <w:r w:rsidR="004D2724">
        <w:t xml:space="preserve">Dive </w:t>
      </w:r>
    </w:p>
    <w:p w14:paraId="1FBBC2AF" w14:textId="77777777" w:rsidR="004D2724" w:rsidRPr="002313A5" w:rsidRDefault="004D2724" w:rsidP="004D2724"/>
    <w:p w14:paraId="553A3EDB" w14:textId="368A422F" w:rsidR="00117738" w:rsidRDefault="00B82B2A" w:rsidP="00117738">
      <w:r>
        <w:t>Das UnityPackage von Durovis Dive erleichtert die Platzierung von Kameras und den Zugriff auf die Sensoren des Smartphones.</w:t>
      </w:r>
      <w:r w:rsidR="001F19F0">
        <w:t xml:space="preserve"> So wird ein Dive FPS Player Prefab zur Verfügung gestellt, </w:t>
      </w:r>
      <w:r w:rsidR="00117738">
        <w:br w:type="page"/>
      </w:r>
    </w:p>
    <w:p w14:paraId="01286F25" w14:textId="2FB887B0" w:rsidR="004D2724" w:rsidRPr="00142016" w:rsidRDefault="001F19F0" w:rsidP="001F19F0">
      <w:r>
        <w:lastRenderedPageBreak/>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08842511"/>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7C0373">
        <w:br w:type="page"/>
      </w:r>
    </w:p>
    <w:p w14:paraId="4AF12AD2" w14:textId="6E97B122" w:rsidR="00683DAD" w:rsidRDefault="00683DAD" w:rsidP="00683DAD">
      <w:r>
        <w:lastRenderedPageBreak/>
        <w:t>Dieser Aufruf erfolgt mithilfe von logcat</w:t>
      </w:r>
      <w:r w:rsidR="007E5DAC">
        <w:t xml:space="preserve">, dem Logging System von Android. Dieses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10540AF2" w:rsidR="00FF07A0" w:rsidRDefault="007E5DAC" w:rsidP="007E5DAC">
      <w:pPr>
        <w:pStyle w:val="Beschriftung"/>
      </w:pPr>
      <w:bookmarkStart w:id="93" w:name="_Toc408842590"/>
      <w:r>
        <w:t xml:space="preserve">Listing </w:t>
      </w:r>
      <w:fldSimple w:instr=" STYLEREF 1 \s ">
        <w:r w:rsidR="00E20D0E">
          <w:rPr>
            <w:noProof/>
          </w:rPr>
          <w:t>2</w:t>
        </w:r>
      </w:fldSimple>
      <w:r>
        <w:t>.</w:t>
      </w:r>
      <w:fldSimple w:instr=" SEQ Listing \* ARABIC \s 1 ">
        <w:r w:rsidR="00E20D0E">
          <w:rPr>
            <w:noProof/>
          </w:rPr>
          <w:t>15</w:t>
        </w:r>
      </w:fldSimple>
      <w:r>
        <w:t xml:space="preserve"> Logging über adb logcat</w:t>
      </w:r>
      <w:bookmarkEnd w:id="93"/>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94" w:name="_Toc408842512"/>
      <w:r>
        <w:t>Build Prozess</w:t>
      </w:r>
      <w:bookmarkEnd w:id="94"/>
    </w:p>
    <w:p w14:paraId="15701534" w14:textId="77777777" w:rsidR="002313A5" w:rsidRDefault="002313A5" w:rsidP="002313A5"/>
    <w:p w14:paraId="2CEB7AA1" w14:textId="11A04FA5" w:rsidR="00B83673" w:rsidRDefault="00B83673" w:rsidP="002313A5">
      <w:r>
        <w:t>Um eine fertige App nun zu Erstellen und auf ein mobiles Gerät zu bringen, werden die Build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794E2A" w:rsidRPr="00F66D3E" w:rsidRDefault="00794E2A" w:rsidP="00B83673">
                            <w:pPr>
                              <w:pStyle w:val="Beschriftung"/>
                              <w:jc w:val="left"/>
                              <w:rPr>
                                <w:noProof/>
                                <w:sz w:val="24"/>
                                <w:szCs w:val="24"/>
                              </w:rPr>
                            </w:pPr>
                            <w:bookmarkStart w:id="95"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794E2A" w:rsidRPr="00F66D3E" w:rsidRDefault="00794E2A" w:rsidP="00B83673">
                      <w:pPr>
                        <w:pStyle w:val="Beschriftung"/>
                        <w:jc w:val="left"/>
                        <w:rPr>
                          <w:noProof/>
                          <w:sz w:val="24"/>
                          <w:szCs w:val="24"/>
                        </w:rPr>
                      </w:pPr>
                      <w:bookmarkStart w:id="96" w:name="_Toc408842574"/>
                      <w:r>
                        <w:t xml:space="preserve">Abb. </w:t>
                      </w:r>
                      <w:fldSimple w:instr=" STYLEREF 1 \s ">
                        <w:r>
                          <w:rPr>
                            <w:noProof/>
                          </w:rPr>
                          <w:t>2</w:t>
                        </w:r>
                      </w:fldSimple>
                      <w:r>
                        <w:t>.</w:t>
                      </w:r>
                      <w:fldSimple w:instr=" SEQ Abb. \* ARABIC \s 1 ">
                        <w:r>
                          <w:rPr>
                            <w:noProof/>
                          </w:rPr>
                          <w:t>12</w:t>
                        </w:r>
                      </w:fldSimple>
                      <w:r>
                        <w:t xml:space="preserve"> Ansicht der Build Settings für Android</w:t>
                      </w:r>
                      <w:bookmarkEnd w:id="96"/>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19D0AF79" w:rsidR="00B83673" w:rsidRPr="002313A5" w:rsidRDefault="00070602" w:rsidP="002313A5">
      <w:r>
        <w:lastRenderedPageBreak/>
        <w:t>In den Build Settings können neben der Zielplattform auch die zu nutzenden Szenen sowie Einstellungen für das Debuggen und die Performancebeobachtung gemacht werden. Um eine App am Beispiel von Android nun auf das Testgerät zu übertragen, muss Build and Run betätigt werden.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7"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7"/>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98" w:name="_Toc408842514"/>
      <w:r>
        <w:t>Systemidee</w:t>
      </w:r>
      <w:bookmarkEnd w:id="98"/>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99" w:name="_Toc408842515"/>
      <w:r>
        <w:t>Stakeholder</w:t>
      </w:r>
      <w:bookmarkEnd w:id="99"/>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FFFFF" w:themeFill="background1"/>
          </w:tcPr>
          <w:p w14:paraId="4459338F" w14:textId="55A8D129" w:rsidR="000C0136" w:rsidRPr="000C0136" w:rsidRDefault="00BE7006" w:rsidP="002633DF">
            <w:pPr>
              <w:cnfStyle w:val="000000100000" w:firstRow="0" w:lastRow="0" w:firstColumn="0" w:lastColumn="0" w:oddVBand="0" w:evenVBand="0" w:oddHBand="1" w:evenHBand="0" w:firstRowFirstColumn="0" w:firstRowLastColumn="0" w:lastRowFirstColumn="0" w:lastRowLastColumn="0"/>
            </w:pPr>
            <w:r>
              <w:t xml:space="preserve">Ansprechpartner, </w:t>
            </w: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A61A14">
            <w:pPr>
              <w:jc w:val="left"/>
              <w:rPr>
                <w:b w:val="0"/>
              </w:rPr>
            </w:pPr>
            <w:r>
              <w:rPr>
                <w:b w:val="0"/>
              </w:rPr>
              <w:t>Betreuer an der Hochschule</w:t>
            </w:r>
          </w:p>
        </w:tc>
        <w:tc>
          <w:tcPr>
            <w:tcW w:w="2828" w:type="dxa"/>
            <w:shd w:val="clear" w:color="auto" w:fill="FFFFFF"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2633DF">
            <w:pPr>
              <w:rPr>
                <w:b w:val="0"/>
              </w:rPr>
            </w:pPr>
            <w:r>
              <w:rPr>
                <w:b w:val="0"/>
              </w:rPr>
              <w:t>Firma</w:t>
            </w:r>
          </w:p>
        </w:tc>
        <w:tc>
          <w:tcPr>
            <w:tcW w:w="2828" w:type="dxa"/>
            <w:shd w:val="clear" w:color="auto" w:fill="FFFFFF"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1B78C051" w14:textId="0B963AC3" w:rsidR="000C0136" w:rsidRPr="000C0136" w:rsidRDefault="007E3301" w:rsidP="002633DF">
            <w:pPr>
              <w:rPr>
                <w:b w:val="0"/>
              </w:rPr>
            </w:pPr>
            <w:r>
              <w:rPr>
                <w:b w:val="0"/>
              </w:rPr>
              <w:lastRenderedPageBreak/>
              <w:t>Entwickler</w:t>
            </w:r>
          </w:p>
        </w:tc>
        <w:tc>
          <w:tcPr>
            <w:tcW w:w="2828" w:type="dxa"/>
            <w:shd w:val="clear" w:color="auto" w:fill="FFFFFF"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FFFFF"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2633DF">
            <w:pPr>
              <w:rPr>
                <w:b w:val="0"/>
              </w:rPr>
            </w:pPr>
            <w:r>
              <w:rPr>
                <w:b w:val="0"/>
              </w:rPr>
              <w:t>Anwender</w:t>
            </w:r>
          </w:p>
        </w:tc>
        <w:tc>
          <w:tcPr>
            <w:tcW w:w="2828" w:type="dxa"/>
            <w:shd w:val="clear" w:color="auto" w:fill="FFFFFF"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Systems</w:t>
            </w:r>
          </w:p>
        </w:tc>
        <w:tc>
          <w:tcPr>
            <w:tcW w:w="2194" w:type="dxa"/>
            <w:shd w:val="clear" w:color="auto" w:fill="FFFFFF"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0B32969F" w14:textId="77777777" w:rsidR="00420299" w:rsidRDefault="00420299" w:rsidP="00420299">
      <w:bookmarkStart w:id="100" w:name="_Toc408842516"/>
    </w:p>
    <w:p w14:paraId="4C12415F" w14:textId="1DCCC166" w:rsidR="00666D27" w:rsidRDefault="00666D27" w:rsidP="00DE50F4">
      <w:pPr>
        <w:pStyle w:val="berschrift3"/>
      </w:pPr>
      <w:r>
        <w:t>Stakeholdermap</w:t>
      </w:r>
      <w:bookmarkEnd w:id="100"/>
    </w:p>
    <w:p w14:paraId="0985707A" w14:textId="77777777" w:rsidR="00F818A4" w:rsidRPr="00F818A4" w:rsidRDefault="00F818A4" w:rsidP="00F818A4"/>
    <w:p w14:paraId="0CB84A7D" w14:textId="76DE2E99" w:rsidR="00F44104" w:rsidRDefault="00840E1A" w:rsidP="00F44104">
      <w:bookmarkStart w:id="101" w:name="_Toc408842517"/>
      <w:r>
        <w:rPr>
          <w:noProof/>
        </w:rPr>
        <mc:AlternateContent>
          <mc:Choice Requires="wps">
            <w:drawing>
              <wp:anchor distT="0" distB="0" distL="114300" distR="114300" simplePos="0" relativeHeight="251732992" behindDoc="0" locked="0" layoutInCell="1" allowOverlap="1" wp14:anchorId="44AE8CEE" wp14:editId="3E0E3EE3">
                <wp:simplePos x="0" y="0"/>
                <wp:positionH relativeFrom="column">
                  <wp:posOffset>15240</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DC10F92" id="_x0000_t32" coordsize="21600,21600" o:spt="32" o:oned="t" path="m,l21600,21600e" filled="f">
                <v:path arrowok="t" fillok="f" o:connecttype="none"/>
                <o:lock v:ext="edit" shapetype="t"/>
              </v:shapetype>
              <v:shape id="Gerade Verbindung mit Pfeil 44" o:spid="_x0000_s1026" type="#_x0000_t32" style="position:absolute;margin-left:1.2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Q1iOV2gAA&#10;AAUBAAAPAAAAZHJzL2Rvd25yZXYueG1sTI5NS8NAFEX3gv9heII7O7GkWtK8FKkUXIhotfvXzMsH&#10;Zt6EzDSN/fVOV7q83Mu5J19PtlMjD751gnA/S0CxlM60UiN8fW7vlqB8IDHUOWGEH/awLq6vcsqM&#10;O8kHj7tQqwgRnxFCE0Kfae3Lhi35metZYle5wVKIcai1GegU4bbT8yR50JZaiQ8N9bxpuPzeHS0C&#10;+xdLb37TnsvXc/W8TffV+N4h3t5MTytQgafwN4aLflSHIjod3FGMVx3CPI1DhOUjqNhe0gFhkaQL&#10;0EWu/9sXvwAAAP//AwBQSwECLQAUAAYACAAAACEAtoM4kv4AAADhAQAAEwAAAAAAAAAAAAAAAAAA&#10;AAAAW0NvbnRlbnRfVHlwZXNdLnhtbFBLAQItABQABgAIAAAAIQA4/SH/1gAAAJQBAAALAAAAAAAA&#10;AAAAAAAAAC8BAABfcmVscy8ucmVsc1BLAQItABQABgAIAAAAIQBye2pNBQIAAE0EAAAOAAAAAAAA&#10;AAAAAAAAAC4CAABkcnMvZTJvRG9jLnhtbFBLAQItABQABgAIAAAAIQAQ1iOV2gAAAAU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420299">
            <w:pPr>
              <w:keepNext/>
              <w:spacing w:after="0" w:line="240" w:lineRule="auto"/>
              <w:jc w:val="center"/>
              <w:rPr>
                <w:b/>
              </w:rPr>
            </w:pPr>
            <w:r>
              <w:rPr>
                <w:b/>
              </w:rPr>
              <w:t>Auf dem Laufenden halten</w:t>
            </w:r>
          </w:p>
        </w:tc>
      </w:tr>
    </w:tbl>
    <w:p w14:paraId="490A1B73" w14:textId="5B3C78B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52D46B5B">
                <wp:simplePos x="0" y="0"/>
                <wp:positionH relativeFrom="column">
                  <wp:posOffset>15240</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51E41" id="Gerade Verbindung mit Pfeil 43" o:spid="_x0000_s1026" type="#_x0000_t32" style="position:absolute;margin-left:1.2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VmAF&#10;r9oAAAAFAQAADwAAAGRycy9kb3ducmV2LnhtbEyOTU/DMBBE70j9D9ZW4kadloBKiFNVrSpxQKgU&#10;uG/jzYew11HspqG/HsMFjqMZvXn5arRGDNT71rGC+SwBQVw63XKt4P1td7ME4QOyRuOYFHyRh1Ux&#10;ucox0+7MrzQcQi0ihH2GCpoQukxKXzZk0c9cRxy7yvUWQ4x9LXWP5wi3Ri6S5F5abDk+NNjRpqHy&#10;83CyCsg/WXzxm/ZSPl+q7S79qIa9Uep6Oq4fQQQaw98YfvSjOhTR6ehOrL0wChZpHCpY3oKIbfow&#10;vwNx/M2yyOV/++IbAAD//wMAUEsBAi0AFAAGAAgAAAAhALaDOJL+AAAA4QEAABMAAAAAAAAAAAAA&#10;AAAAAAAAAFtDb250ZW50X1R5cGVzXS54bWxQSwECLQAUAAYACAAAACEAOP0h/9YAAACUAQAACwAA&#10;AAAAAAAAAAAAAAAvAQAAX3JlbHMvLnJlbHNQSwECLQAUAAYACAAAACEAdIBovAkCAABPBAAADgAA&#10;AAAAAAAAAAAAAAAuAgAAZHJzL2Uyb0RvYy54bWxQSwECLQAUAAYACAAAACEAVmAFr9oAAAAFAQAA&#10;DwAAAAAAAAAAAAAAAABjBAAAZHJzL2Rvd25yZXYueG1sUEsFBgAAAAAEAAQA8wAAAGoFA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101"/>
    </w:p>
    <w:p w14:paraId="35600B94" w14:textId="77777777" w:rsidR="00F818A4" w:rsidRPr="00F818A4" w:rsidRDefault="00F818A4" w:rsidP="00F818A4"/>
    <w:p w14:paraId="3B44E1A0" w14:textId="2889E414" w:rsidR="00881A7B" w:rsidRDefault="00881A7B" w:rsidP="00881A7B">
      <w:pPr>
        <w:pStyle w:val="berschrift3"/>
      </w:pPr>
      <w:bookmarkStart w:id="102" w:name="_Toc408842518"/>
      <w:r>
        <w:t>Muss</w:t>
      </w:r>
      <w:bookmarkEnd w:id="10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lastRenderedPageBreak/>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103" w:name="_Toc408842519"/>
      <w:r>
        <w:t>Wunsch</w:t>
      </w:r>
      <w:bookmarkEnd w:id="103"/>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104" w:name="_Toc408842520"/>
      <w:r>
        <w:t>Systemkontext</w:t>
      </w:r>
      <w:bookmarkEnd w:id="104"/>
    </w:p>
    <w:p w14:paraId="480057B6" w14:textId="0F1533BB" w:rsidR="00385C8E" w:rsidRPr="00385C8E" w:rsidRDefault="00881A7B" w:rsidP="00646024">
      <w:pPr>
        <w:pStyle w:val="berschrift2"/>
      </w:pPr>
      <w:bookmarkStart w:id="105" w:name="_Toc408842521"/>
      <w:r>
        <w:t>Systemabgrenzung</w:t>
      </w:r>
      <w:bookmarkEnd w:id="105"/>
    </w:p>
    <w:p w14:paraId="74DADAD7" w14:textId="0040C857" w:rsidR="00666D27" w:rsidRDefault="00666D27" w:rsidP="00666D27">
      <w:pPr>
        <w:pStyle w:val="berschrift2"/>
      </w:pPr>
      <w:bookmarkStart w:id="106" w:name="_Toc408842522"/>
      <w:r>
        <w:t>Funktionale Anforderungen</w:t>
      </w:r>
      <w:bookmarkEnd w:id="106"/>
    </w:p>
    <w:p w14:paraId="2586D986" w14:textId="652FD086" w:rsidR="00666D27" w:rsidRDefault="00666D27" w:rsidP="005A25F1">
      <w:pPr>
        <w:pStyle w:val="berschrift3"/>
      </w:pPr>
      <w:bookmarkStart w:id="107" w:name="_Toc408842523"/>
      <w:r>
        <w:t>Use-Case</w:t>
      </w:r>
      <w:bookmarkEnd w:id="107"/>
    </w:p>
    <w:p w14:paraId="7A6CA821" w14:textId="357AEAC2" w:rsidR="00B729AB" w:rsidRDefault="00B729AB" w:rsidP="00B729AB">
      <w:r>
        <w:t>Bild</w:t>
      </w:r>
    </w:p>
    <w:p w14:paraId="6AD531B2" w14:textId="6F2A2B3D" w:rsidR="005A25F1" w:rsidRPr="00B729AB" w:rsidRDefault="005A25F1" w:rsidP="005A25F1">
      <w:pPr>
        <w:pStyle w:val="berschrift3"/>
      </w:pPr>
      <w:bookmarkStart w:id="108" w:name="_Toc408842524"/>
      <w:r>
        <w:lastRenderedPageBreak/>
        <w:t>Anforderungen</w:t>
      </w:r>
      <w:bookmarkEnd w:id="108"/>
    </w:p>
    <w:p w14:paraId="4150673A" w14:textId="672B36AC" w:rsidR="00666D27" w:rsidRDefault="00666D27" w:rsidP="00666D27">
      <w:pPr>
        <w:pStyle w:val="berschrift2"/>
      </w:pPr>
      <w:bookmarkStart w:id="109" w:name="_Toc408842525"/>
      <w:r>
        <w:t>Nicht Funktionale Anforderungen</w:t>
      </w:r>
      <w:bookmarkEnd w:id="109"/>
    </w:p>
    <w:p w14:paraId="3526202F" w14:textId="615BBB78" w:rsidR="00C66C87" w:rsidRDefault="00C66C87" w:rsidP="00C66C87">
      <w:pPr>
        <w:pStyle w:val="berschrift3"/>
      </w:pPr>
      <w:bookmarkStart w:id="110" w:name="_Toc408842526"/>
      <w:r>
        <w:t>Technologisch</w:t>
      </w:r>
      <w:bookmarkEnd w:id="110"/>
    </w:p>
    <w:p w14:paraId="308DFD69" w14:textId="0CEC2F11" w:rsidR="00C66C87" w:rsidRDefault="00C66C87" w:rsidP="00C66C87">
      <w:pPr>
        <w:pStyle w:val="berschrift3"/>
      </w:pPr>
      <w:bookmarkStart w:id="111" w:name="_Toc408842527"/>
      <w:r>
        <w:t>Benutzeroberfläche</w:t>
      </w:r>
      <w:bookmarkEnd w:id="111"/>
    </w:p>
    <w:p w14:paraId="5EA345C2" w14:textId="0DC5EFB8" w:rsidR="00C66C87" w:rsidRDefault="00C66C87" w:rsidP="00C66C87">
      <w:pPr>
        <w:pStyle w:val="berschrift3"/>
      </w:pPr>
      <w:bookmarkStart w:id="112" w:name="_Toc408842528"/>
      <w:r>
        <w:t>Qualität</w:t>
      </w:r>
      <w:bookmarkEnd w:id="112"/>
    </w:p>
    <w:p w14:paraId="56F40E11" w14:textId="302BE00E" w:rsidR="00C66C87" w:rsidRDefault="00C66C87" w:rsidP="00C66C87">
      <w:pPr>
        <w:pStyle w:val="berschrift3"/>
      </w:pPr>
      <w:bookmarkStart w:id="113" w:name="_Toc408842529"/>
      <w:r>
        <w:t>Durchzuführende Tätigkeiten</w:t>
      </w:r>
      <w:bookmarkEnd w:id="113"/>
    </w:p>
    <w:p w14:paraId="333D66DF" w14:textId="7E1505EA" w:rsidR="00C66C87" w:rsidRDefault="00C66C87" w:rsidP="00C66C87">
      <w:pPr>
        <w:pStyle w:val="berschrift3"/>
      </w:pPr>
      <w:bookmarkStart w:id="114" w:name="_Toc408842530"/>
      <w:r>
        <w:t>Rechtlich-vertraglich</w:t>
      </w:r>
      <w:bookmarkEnd w:id="114"/>
    </w:p>
    <w:p w14:paraId="6207C93A" w14:textId="341825FB" w:rsidR="00C66C87" w:rsidRPr="00C66C87" w:rsidRDefault="00D61140" w:rsidP="00C66C87">
      <w:pPr>
        <w:pStyle w:val="berschrift3"/>
      </w:pPr>
      <w:bookmarkStart w:id="115" w:name="_Toc408842531"/>
      <w:r>
        <w:t>Hier fehlt noch eine</w:t>
      </w:r>
      <w:bookmarkEnd w:id="115"/>
    </w:p>
    <w:p w14:paraId="24910CBA" w14:textId="7EBCAE13" w:rsidR="00950A59" w:rsidRDefault="00F87858" w:rsidP="00B234C9">
      <w:pPr>
        <w:pStyle w:val="berschrift2"/>
      </w:pPr>
      <w:bookmarkStart w:id="116" w:name="_Toc408842532"/>
      <w:r>
        <w:t>Tests</w:t>
      </w:r>
      <w:bookmarkEnd w:id="116"/>
    </w:p>
    <w:p w14:paraId="1120985B" w14:textId="1F7A5FB3" w:rsidR="00C903B9" w:rsidRDefault="00C903B9" w:rsidP="00C903B9">
      <w:pPr>
        <w:pStyle w:val="berschrift3"/>
      </w:pPr>
      <w:bookmarkStart w:id="117" w:name="_Toc408842533"/>
      <w:r>
        <w:t>Testgeräte</w:t>
      </w:r>
      <w:bookmarkEnd w:id="117"/>
    </w:p>
    <w:p w14:paraId="6C53FF0F" w14:textId="036E475F" w:rsidR="002633DF" w:rsidRPr="002633DF" w:rsidRDefault="002633DF" w:rsidP="002633DF">
      <w:r>
        <w:t>Galaxy S5, Galaxy S3, anderes Android smartphone, iPhone?</w:t>
      </w:r>
    </w:p>
    <w:p w14:paraId="2D581AD7" w14:textId="62BDEE9E" w:rsidR="00C903B9" w:rsidRDefault="00C903B9" w:rsidP="00C903B9">
      <w:pPr>
        <w:pStyle w:val="berschrift3"/>
      </w:pPr>
      <w:bookmarkStart w:id="118" w:name="_Toc408842534"/>
      <w:r>
        <w:t>Testszenarien</w:t>
      </w:r>
      <w:bookmarkEnd w:id="118"/>
    </w:p>
    <w:p w14:paraId="5C668CCF" w14:textId="5F38A760" w:rsidR="005958CB" w:rsidRDefault="002633DF" w:rsidP="008847AE">
      <w:r>
        <w:t>Tabelle von Testszenarien, Erklärungen</w:t>
      </w:r>
      <w:r w:rsidR="005958CB">
        <w:br w:type="page"/>
      </w:r>
    </w:p>
    <w:bookmarkStart w:id="119"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119"/>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77777777" w:rsidR="00C74090" w:rsidRDefault="00C74090" w:rsidP="00C74090">
      <w:r>
        <w:t>Kamerapositionen begrenzt ist.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120" w:name="_Toc408842536"/>
      <w:r>
        <w:t>Verfügbare Controller</w:t>
      </w:r>
      <w:bookmarkEnd w:id="120"/>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121" w:name="_Toc408842537"/>
      <w:r>
        <w:t>Veränderung des Magnetfeldes</w:t>
      </w:r>
      <w:bookmarkEnd w:id="121"/>
    </w:p>
    <w:p w14:paraId="4D9AB65B" w14:textId="1FA1809D" w:rsidR="00AB693C" w:rsidRDefault="00AB693C" w:rsidP="00AB693C">
      <w:pPr>
        <w:pStyle w:val="berschrift3"/>
      </w:pPr>
      <w:bookmarkStart w:id="122" w:name="_Toc408842538"/>
      <w:r>
        <w:t>Gyroskop</w:t>
      </w:r>
      <w:bookmarkEnd w:id="122"/>
    </w:p>
    <w:p w14:paraId="4A537C9E" w14:textId="18392E1D" w:rsidR="00AB693C" w:rsidRDefault="00AB693C" w:rsidP="00AB693C">
      <w:pPr>
        <w:pStyle w:val="berschrift3"/>
      </w:pPr>
      <w:bookmarkStart w:id="123" w:name="_Toc408842539"/>
      <w:r>
        <w:t>Gamepad</w:t>
      </w:r>
      <w:bookmarkEnd w:id="123"/>
    </w:p>
    <w:p w14:paraId="1B017A8C" w14:textId="4E804515" w:rsidR="00AB693C" w:rsidRPr="00AB693C" w:rsidRDefault="00AB693C" w:rsidP="00AB693C">
      <w:pPr>
        <w:pStyle w:val="berschrift3"/>
      </w:pPr>
      <w:bookmarkStart w:id="124" w:name="_Toc408842540"/>
      <w:r>
        <w:t>Kamera die Bewegungen aufnimmt kinect</w:t>
      </w:r>
      <w:bookmarkEnd w:id="124"/>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25"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25"/>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26" w:name="_Toc408842542"/>
      <w:r>
        <w:t>Mögliche Ansätze</w:t>
      </w:r>
      <w:bookmarkEnd w:id="126"/>
    </w:p>
    <w:p w14:paraId="4E035B23" w14:textId="77777777" w:rsidR="0033333D" w:rsidRDefault="0033333D" w:rsidP="0033333D"/>
    <w:p w14:paraId="3EC8D343" w14:textId="518C5998" w:rsidR="0033333D" w:rsidRDefault="0033333D" w:rsidP="0033333D">
      <w:pPr>
        <w:pStyle w:val="berschrift2"/>
      </w:pPr>
      <w:bookmarkStart w:id="127" w:name="_Toc408842543"/>
      <w:r>
        <w:t>Theoretische Ansätze</w:t>
      </w:r>
      <w:bookmarkEnd w:id="127"/>
    </w:p>
    <w:p w14:paraId="395D7633" w14:textId="77777777" w:rsidR="0033333D" w:rsidRDefault="0033333D" w:rsidP="0033333D"/>
    <w:p w14:paraId="1055F89C" w14:textId="4D2F2AB9" w:rsidR="0033333D" w:rsidRPr="0033333D" w:rsidRDefault="0033333D" w:rsidP="0033333D">
      <w:pPr>
        <w:pStyle w:val="berschrift2"/>
      </w:pPr>
      <w:bookmarkStart w:id="128" w:name="_Toc408842544"/>
      <w:r>
        <w:t>Auswahl</w:t>
      </w:r>
      <w:bookmarkEnd w:id="128"/>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29"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29"/>
    </w:p>
    <w:p w14:paraId="00FDC90F" w14:textId="73F02B84" w:rsidR="00FD4654" w:rsidRDefault="00FD4654" w:rsidP="00FD4654">
      <w:pPr>
        <w:pStyle w:val="berschrift2"/>
      </w:pPr>
      <w:bookmarkStart w:id="130" w:name="_Toc408842546"/>
      <w:r>
        <w:t>GUI</w:t>
      </w:r>
      <w:bookmarkEnd w:id="130"/>
    </w:p>
    <w:p w14:paraId="753CB00E" w14:textId="68DB45A0" w:rsidR="00FD4654" w:rsidRDefault="00FD4654" w:rsidP="00FD4654">
      <w:pPr>
        <w:pStyle w:val="berschrift2"/>
      </w:pPr>
      <w:bookmarkStart w:id="131" w:name="_Toc408842547"/>
      <w:r>
        <w:t>Verbindung des Motion Controllers</w:t>
      </w:r>
      <w:bookmarkEnd w:id="131"/>
    </w:p>
    <w:p w14:paraId="5398FEFA" w14:textId="5D1077E7" w:rsidR="00FD4654" w:rsidRDefault="00FD4654" w:rsidP="00FD4654">
      <w:pPr>
        <w:pStyle w:val="berschrift2"/>
      </w:pPr>
      <w:bookmarkStart w:id="132" w:name="_Toc408842548"/>
      <w:r>
        <w:t>Auslesen der Daten</w:t>
      </w:r>
      <w:bookmarkEnd w:id="132"/>
    </w:p>
    <w:p w14:paraId="7A3201E5" w14:textId="494CE25D" w:rsidR="00FD4654" w:rsidRDefault="00FD4654" w:rsidP="00FD4654">
      <w:pPr>
        <w:pStyle w:val="berschrift2"/>
      </w:pPr>
      <w:bookmarkStart w:id="133" w:name="_Toc408842549"/>
      <w:r>
        <w:t>Szene</w:t>
      </w:r>
      <w:bookmarkEnd w:id="133"/>
    </w:p>
    <w:p w14:paraId="197DCB08" w14:textId="17237AB0" w:rsidR="00FD4654" w:rsidRPr="00FD4654" w:rsidRDefault="00FD4654" w:rsidP="00FD4654">
      <w:pPr>
        <w:pStyle w:val="berschrift2"/>
      </w:pPr>
      <w:bookmarkStart w:id="134" w:name="_Toc408842550"/>
      <w:r>
        <w:t>Spiellogik</w:t>
      </w:r>
      <w:bookmarkEnd w:id="134"/>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35" w:name="_Toc224810323"/>
    <w:bookmarkStart w:id="136" w:name="_Toc225071808"/>
    <w:bookmarkStart w:id="137"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35"/>
      <w:bookmarkEnd w:id="136"/>
      <w:r w:rsidR="00FD4654">
        <w:t>Tests</w:t>
      </w:r>
      <w:bookmarkEnd w:id="137"/>
    </w:p>
    <w:p w14:paraId="1F576A81" w14:textId="50D5EA46" w:rsidR="00083880" w:rsidRDefault="00FD4654" w:rsidP="00083880">
      <w:pPr>
        <w:pStyle w:val="berschrift2"/>
      </w:pPr>
      <w:bookmarkStart w:id="138" w:name="_Toc408842552"/>
      <w:r>
        <w:t>Schnelle Bewegungen</w:t>
      </w:r>
      <w:bookmarkEnd w:id="138"/>
    </w:p>
    <w:p w14:paraId="61FAE6B2" w14:textId="299E1220" w:rsidR="00FD4654" w:rsidRDefault="00FD4654" w:rsidP="00FD4654">
      <w:pPr>
        <w:pStyle w:val="berschrift2"/>
      </w:pPr>
      <w:bookmarkStart w:id="139" w:name="_Toc408842553"/>
      <w:r>
        <w:t>Bewegungsräume bei falscher Handhabung</w:t>
      </w:r>
      <w:bookmarkEnd w:id="139"/>
    </w:p>
    <w:p w14:paraId="1E317C3D" w14:textId="00788BE3" w:rsidR="00FD4654" w:rsidRPr="00FD4654" w:rsidRDefault="00FD4654" w:rsidP="00FD4654">
      <w:pPr>
        <w:pStyle w:val="berschrift2"/>
      </w:pPr>
      <w:bookmarkStart w:id="140" w:name="_Toc408842554"/>
      <w:r>
        <w:t>Erfahrungen</w:t>
      </w:r>
      <w:bookmarkEnd w:id="140"/>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1" w:name="_Toc224810328"/>
    <w:bookmarkStart w:id="142" w:name="_Toc225071813"/>
    <w:bookmarkStart w:id="143"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41"/>
      <w:bookmarkEnd w:id="142"/>
      <w:r w:rsidR="009D5666">
        <w:t>Fazit</w:t>
      </w:r>
      <w:r w:rsidR="00FD4654">
        <w:t xml:space="preserve"> und Ausblick</w:t>
      </w:r>
      <w:bookmarkEnd w:id="143"/>
    </w:p>
    <w:p w14:paraId="56D6AAB4" w14:textId="77777777" w:rsidR="00151EBD" w:rsidRDefault="00151EBD" w:rsidP="00151EBD"/>
    <w:p w14:paraId="380B0216" w14:textId="7191E56C" w:rsidR="005F4467" w:rsidRDefault="00FD4654" w:rsidP="005F4467">
      <w:pPr>
        <w:pStyle w:val="berschrift2"/>
      </w:pPr>
      <w:bookmarkStart w:id="144" w:name="_Toc408842556"/>
      <w:r>
        <w:t>Bewertung</w:t>
      </w:r>
      <w:bookmarkEnd w:id="144"/>
    </w:p>
    <w:p w14:paraId="3ACB2775" w14:textId="64DFAF5E" w:rsidR="00C033DC" w:rsidRDefault="00C033DC" w:rsidP="00C033DC">
      <w:pPr>
        <w:pStyle w:val="berschrift3"/>
      </w:pPr>
      <w:bookmarkStart w:id="145" w:name="_Toc408842557"/>
      <w:r>
        <w:t>Controller</w:t>
      </w:r>
      <w:bookmarkEnd w:id="145"/>
    </w:p>
    <w:p w14:paraId="1EB588C6" w14:textId="7FC89106" w:rsidR="00C033DC" w:rsidRPr="00C033DC" w:rsidRDefault="00C033DC" w:rsidP="00C033DC">
      <w:pPr>
        <w:pStyle w:val="berschrift3"/>
      </w:pPr>
      <w:bookmarkStart w:id="146" w:name="_Toc408842558"/>
      <w:r>
        <w:t>Applikation</w:t>
      </w:r>
      <w:bookmarkEnd w:id="146"/>
    </w:p>
    <w:p w14:paraId="4E3F06C9" w14:textId="62F436AB" w:rsidR="00D27870" w:rsidRPr="00D27870" w:rsidRDefault="00D27870" w:rsidP="00D27870">
      <w:r>
        <w:t>asdasd</w:t>
      </w:r>
    </w:p>
    <w:p w14:paraId="39AC549C" w14:textId="3566C13C" w:rsidR="00D27870" w:rsidRDefault="0087118A" w:rsidP="00FD4654">
      <w:pPr>
        <w:pStyle w:val="berschrift2"/>
      </w:pPr>
      <w:bookmarkStart w:id="147" w:name="_Toc408842559"/>
      <w:r>
        <w:t>Ausblick</w:t>
      </w:r>
      <w:bookmarkEnd w:id="147"/>
    </w:p>
    <w:p w14:paraId="0D075DBC" w14:textId="1E76F3D6" w:rsidR="00FD4654" w:rsidRDefault="0087118A" w:rsidP="00C07B21">
      <w:pPr>
        <w:pStyle w:val="berschrift3"/>
      </w:pPr>
      <w:bookmarkStart w:id="148" w:name="_Toc408842560"/>
      <w:r>
        <w:t>Prototypen von Controllern, was kommt ist in Arbeit</w:t>
      </w:r>
      <w:bookmarkEnd w:id="148"/>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47"/>
          <w:pgSz w:w="11906" w:h="16838" w:code="9"/>
          <w:pgMar w:top="1531" w:right="1418" w:bottom="1701" w:left="1701" w:header="510" w:footer="624" w:gutter="0"/>
          <w:cols w:space="708"/>
          <w:docGrid w:linePitch="360"/>
        </w:sectPr>
      </w:pPr>
    </w:p>
    <w:bookmarkStart w:id="149"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49"/>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bookmarkStart w:id="150" w:name="_GoBack"/>
      <w:bookmarkEnd w:id="150"/>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T. Finnegan: „Unity Android Game Development by Example Beginner’s Guide“,1. Auflage, Packt Publishing, Birmingham, Dezember 2013</w:t>
      </w:r>
    </w:p>
    <w:p w14:paraId="6866BD3C" w14:textId="77777777" w:rsidR="004E6C23" w:rsidRPr="00BD7578" w:rsidRDefault="004E6C23" w:rsidP="00AF0A81">
      <w:pPr>
        <w:ind w:left="1077" w:hanging="1077"/>
      </w:pPr>
      <w:r>
        <w:t>[Rup14]</w:t>
      </w:r>
      <w:r>
        <w:tab/>
        <w:t>C. Rupp, die SOPHISTen: „</w:t>
      </w:r>
      <w:r w:rsidRPr="009E468F">
        <w:t>Requirements-Engineering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[@Adb]</w:t>
      </w:r>
      <w:r>
        <w:tab/>
        <w:t xml:space="preserve">Android Debug Bridge, </w:t>
      </w:r>
      <w:hyperlink r:id="rId48"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49"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[@Cat]</w:t>
      </w:r>
      <w:r>
        <w:tab/>
        <w:t xml:space="preserve">ADB Logcat, </w:t>
      </w:r>
      <w:hyperlink r:id="rId50"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[@Dur]</w:t>
      </w:r>
      <w:r w:rsidRPr="00253C80">
        <w:rPr>
          <w:lang w:val="en-US"/>
        </w:rPr>
        <w:tab/>
        <w:t xml:space="preserve">Durovis Dive SDK, </w:t>
      </w:r>
      <w:hyperlink r:id="rId51"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2"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3"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4"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55"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[@Leap]</w:t>
      </w:r>
      <w:r>
        <w:tab/>
        <w:t xml:space="preserve">Leap Motion Forum, </w:t>
      </w:r>
      <w:hyperlink r:id="rId56"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57"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[@Ocu]</w:t>
      </w:r>
      <w:r>
        <w:rPr>
          <w:lang w:val="en-US"/>
        </w:rPr>
        <w:tab/>
        <w:t xml:space="preserve">Oculus Rift Support, </w:t>
      </w:r>
      <w:hyperlink r:id="rId58"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[@Rud]</w:t>
      </w:r>
      <w:r>
        <w:rPr>
          <w:lang w:val="en-US"/>
        </w:rPr>
        <w:tab/>
        <w:t xml:space="preserve">3DRudder, </w:t>
      </w:r>
      <w:hyperlink r:id="rId59"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[@Sph]</w:t>
      </w:r>
      <w:r>
        <w:rPr>
          <w:lang w:val="en-US"/>
        </w:rPr>
        <w:tab/>
        <w:t xml:space="preserve">Sphero, </w:t>
      </w:r>
      <w:hyperlink r:id="rId60"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1"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[@Uni]</w:t>
      </w:r>
      <w:r>
        <w:rPr>
          <w:lang w:val="en-US"/>
        </w:rPr>
        <w:tab/>
        <w:t xml:space="preserve">Unity Documentation, </w:t>
      </w:r>
      <w:hyperlink r:id="rId62"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Eine freie Sammlung von Bildern</w:t>
      </w:r>
      <w:r w:rsidR="000134C9">
        <w:rPr>
          <w:lang w:val="en-US"/>
        </w:rPr>
        <w:t xml:space="preserve">, </w:t>
      </w:r>
      <w:hyperlink r:id="rId63"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t>Bilder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51" w:name="_Toc224810330"/>
    <w:bookmarkStart w:id="152" w:name="_Toc408842562"/>
    <w:bookmarkStart w:id="153" w:name="_Toc225071815"/>
    <w:bookmarkEnd w:id="15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52"/>
    </w:p>
    <w:p w14:paraId="5E3AA4EC" w14:textId="77777777" w:rsidR="00E85212" w:rsidRPr="00E85212" w:rsidRDefault="00E85212" w:rsidP="00E85212">
      <w:pPr>
        <w:rPr>
          <w:lang w:val="en-US"/>
        </w:rPr>
      </w:pPr>
    </w:p>
    <w:bookmarkEnd w:id="153"/>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1555146C" w:rsidR="00B866D2" w:rsidRDefault="00B866D2" w:rsidP="00B866D2">
      <w:pPr>
        <w:pStyle w:val="Beschriftung"/>
      </w:pPr>
      <w:bookmarkStart w:id="154" w:name="_Toc224810331"/>
      <w:bookmarkStart w:id="155" w:name="_Toc408842575"/>
      <w:bookmarkEnd w:id="154"/>
      <w:r>
        <w:t xml:space="preserve">Tabelle </w:t>
      </w:r>
      <w:fldSimple w:instr=" STYLEREF 1 \s ">
        <w:r w:rsidR="00420299">
          <w:rPr>
            <w:noProof/>
          </w:rPr>
          <w:t>B</w:t>
        </w:r>
      </w:fldSimple>
      <w:r w:rsidR="00420299">
        <w:t>.</w:t>
      </w:r>
      <w:fldSimple w:instr=" SEQ Tabelle \* ARABIC \s 1 ">
        <w:r w:rsidR="00420299">
          <w:rPr>
            <w:noProof/>
          </w:rPr>
          <w:t>1</w:t>
        </w:r>
      </w:fldSimple>
      <w:r>
        <w:t xml:space="preserve"> Inhalt der CD</w:t>
      </w:r>
      <w:bookmarkEnd w:id="15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64"/>
          <w:headerReference w:type="first" r:id="rId65"/>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66"/>
      <w:headerReference w:type="default" r:id="rId67"/>
      <w:footerReference w:type="default" r:id="rId68"/>
      <w:headerReference w:type="first" r:id="rId69"/>
      <w:footerReference w:type="first" r:id="rId70"/>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794E2A" w:rsidRDefault="00794E2A">
      <w:pPr>
        <w:pStyle w:val="Kommentartext"/>
      </w:pPr>
      <w:r>
        <w:rPr>
          <w:rStyle w:val="Kommentarzeichen"/>
        </w:rPr>
        <w:annotationRef/>
      </w:r>
      <w:r>
        <w:t>Sortieren</w:t>
      </w:r>
    </w:p>
  </w:comment>
  <w:comment w:id="26" w:author="Autor" w:initials="A">
    <w:p w14:paraId="724569CE" w14:textId="493706B3" w:rsidR="00794E2A" w:rsidRDefault="00794E2A">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794E2A" w:rsidRDefault="00794E2A">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907CDB" w14:textId="77777777" w:rsidR="00626BAE" w:rsidRDefault="00626BAE">
      <w:pPr>
        <w:spacing w:before="0" w:after="0" w:line="240" w:lineRule="auto"/>
      </w:pPr>
      <w:r>
        <w:separator/>
      </w:r>
    </w:p>
  </w:endnote>
  <w:endnote w:type="continuationSeparator" w:id="0">
    <w:p w14:paraId="37434805" w14:textId="77777777" w:rsidR="00626BAE" w:rsidRDefault="00626B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00000007" w:usb1="00000000" w:usb2="00000000" w:usb3="00000000" w:csb0="00000093"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794E2A" w:rsidRPr="00346529" w:rsidRDefault="00794E2A"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794E2A" w:rsidRDefault="00794E2A"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794E2A" w:rsidRPr="00035735" w:rsidRDefault="00794E2A"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794E2A" w:rsidRPr="00F8588C" w:rsidRDefault="00794E2A"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AE04D" w14:textId="77777777" w:rsidR="00626BAE" w:rsidRDefault="00626BAE">
      <w:pPr>
        <w:spacing w:before="0" w:after="0" w:line="240" w:lineRule="auto"/>
      </w:pPr>
      <w:r>
        <w:separator/>
      </w:r>
    </w:p>
  </w:footnote>
  <w:footnote w:type="continuationSeparator" w:id="0">
    <w:p w14:paraId="310D0B2F" w14:textId="77777777" w:rsidR="00626BAE" w:rsidRDefault="00626BA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794E2A" w:rsidRPr="00EE1890" w:rsidRDefault="00794E2A"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420299">
      <w:rPr>
        <w:rFonts w:ascii="Helvetica" w:hAnsi="Helvetica" w:cs="Helvetica"/>
        <w:b/>
        <w:noProof/>
        <w:color w:val="FFFFFF" w:themeColor="background1"/>
        <w:sz w:val="22"/>
      </w:rPr>
      <w:t>VI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420299">
      <w:rPr>
        <w:rFonts w:ascii="Helvetica" w:hAnsi="Helvetica" w:cs="Helvetica"/>
        <w:b/>
        <w:noProof/>
        <w:color w:val="FFFFFF" w:themeColor="background1"/>
        <w:sz w:val="22"/>
      </w:rPr>
      <w:t>Abkürzungsverzeichnis/Glossar</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420299">
      <w:rPr>
        <w:rStyle w:val="Seitenzahl"/>
        <w:rFonts w:ascii="Helvetica" w:hAnsi="Helvetica" w:cs="Helvetica"/>
        <w:noProof/>
        <w:color w:val="FFFFFF" w:themeColor="background1"/>
        <w:sz w:val="36"/>
        <w:szCs w:val="26"/>
      </w:rPr>
      <w:t>IX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794E2A" w:rsidRPr="00F8588C" w:rsidRDefault="00794E2A"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794E2A" w:rsidRDefault="00794E2A"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E30FA0" w:rsidRPr="00E30FA0">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E30FA0">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E30FA0">
      <w:rPr>
        <w:rFonts w:ascii="Helvetica" w:hAnsi="Helvetica"/>
        <w:noProof/>
        <w:color w:val="FFFFFF" w:themeColor="background1"/>
        <w:sz w:val="22"/>
      </w:rPr>
      <w:t>7.1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E30FA0">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E30FA0">
      <w:rPr>
        <w:rFonts w:ascii="Helvetica" w:hAnsi="Helvetica"/>
        <w:noProof/>
        <w:color w:val="FFFFFF" w:themeColor="background1"/>
        <w:sz w:val="36"/>
      </w:rPr>
      <w:t>42</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794E2A" w:rsidRPr="008333C3" w:rsidRDefault="00794E2A"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794E2A" w:rsidRPr="005073E9" w:rsidRDefault="00794E2A"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E30FA0" w:rsidRPr="00E30FA0">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E30FA0">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E30FA0">
      <w:rPr>
        <w:rFonts w:ascii="Helvetica" w:hAnsi="Helvetica"/>
        <w:noProof/>
        <w:color w:val="FFFFFF" w:themeColor="background1"/>
        <w:sz w:val="36"/>
      </w:rPr>
      <w:t>46</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794E2A" w:rsidRPr="002C4BB0" w:rsidRDefault="00794E2A"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E30FA0">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E30FA0">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E30FA0">
      <w:rPr>
        <w:rFonts w:ascii="Helvetica" w:hAnsi="Helvetica" w:cs="Helvetica"/>
        <w:noProof/>
        <w:color w:val="FFFFFF" w:themeColor="background1"/>
        <w:sz w:val="36"/>
        <w:szCs w:val="36"/>
      </w:rPr>
      <w:t>47</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794E2A" w:rsidRPr="00966934" w:rsidRDefault="00794E2A"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794E2A" w:rsidRDefault="00794E2A"/>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794E2A" w:rsidRPr="00035735" w:rsidRDefault="00794E2A"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50DD"/>
    <w:rsid w:val="00F259FE"/>
    <w:rsid w:val="00F3027D"/>
    <w:rsid w:val="00F31072"/>
    <w:rsid w:val="00F31335"/>
    <w:rsid w:val="00F3242D"/>
    <w:rsid w:val="00F33391"/>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hyperlink" Target="file:///C:\projects\_ba\doc\documentation\ba_0.7.docx" TargetMode="External"/><Relationship Id="rId42" Type="http://schemas.openxmlformats.org/officeDocument/2006/relationships/image" Target="media/image13.jpeg"/><Relationship Id="rId47" Type="http://schemas.openxmlformats.org/officeDocument/2006/relationships/header" Target="header5.xml"/><Relationship Id="rId63" Type="http://schemas.openxmlformats.org/officeDocument/2006/relationships/hyperlink" Target="http://www.commons.wikimedia.org" TargetMode="External"/><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projects\_ba\doc\documentation\ba_0.7.docx" TargetMode="External"/><Relationship Id="rId29" Type="http://schemas.openxmlformats.org/officeDocument/2006/relationships/header" Target="header4.xml"/><Relationship Id="rId11" Type="http://schemas.openxmlformats.org/officeDocument/2006/relationships/image" Target="media/image1.emf"/><Relationship Id="rId24" Type="http://schemas.openxmlformats.org/officeDocument/2006/relationships/hyperlink" Target="file:///C:\projects\_ba\doc\documentation\ba_0.7.docx" TargetMode="External"/><Relationship Id="rId32" Type="http://schemas.openxmlformats.org/officeDocument/2006/relationships/image" Target="media/image3.pn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3" Type="http://schemas.openxmlformats.org/officeDocument/2006/relationships/hyperlink" Target="http://www.samsung.com/global/microsite/gearvr/index.html" TargetMode="External"/><Relationship Id="rId58" Type="http://schemas.openxmlformats.org/officeDocument/2006/relationships/hyperlink" Target="https://support.oculus.com" TargetMode="External"/><Relationship Id="rId66" Type="http://schemas.openxmlformats.org/officeDocument/2006/relationships/header" Target="header8.xml"/><Relationship Id="rId5" Type="http://schemas.openxmlformats.org/officeDocument/2006/relationships/numbering" Target="numbering.xml"/><Relationship Id="rId61" Type="http://schemas.openxmlformats.org/officeDocument/2006/relationships/hyperlink" Target="https://www.google.com/atap/projecttango/" TargetMode="External"/><Relationship Id="rId19" Type="http://schemas.openxmlformats.org/officeDocument/2006/relationships/hyperlink" Target="file:///C:\projects\_ba\doc\documentation\ba_0.7.docx" TargetMode="External"/><Relationship Id="rId14" Type="http://schemas.openxmlformats.org/officeDocument/2006/relationships/header" Target="header2.xml"/><Relationship Id="rId22" Type="http://schemas.openxmlformats.org/officeDocument/2006/relationships/hyperlink" Target="file:///C:\projects\_ba\doc\documentation\ba_0.7.docx" TargetMode="External"/><Relationship Id="rId27" Type="http://schemas.microsoft.com/office/2011/relationships/commentsExtended" Target="commentsExtended.xml"/><Relationship Id="rId30" Type="http://schemas.openxmlformats.org/officeDocument/2006/relationships/footer" Target="footer3.xml"/><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developer.android.com/tools/help/adb.html" TargetMode="External"/><Relationship Id="rId56" Type="http://schemas.openxmlformats.org/officeDocument/2006/relationships/hyperlink" Target="https://forums.leapmotion.com/" TargetMode="External"/><Relationship Id="rId64" Type="http://schemas.openxmlformats.org/officeDocument/2006/relationships/header" Target="header6.xml"/><Relationship Id="rId69"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hyperlink" Target="https://www.durovis.com/sdk.html"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7.docx" TargetMode="External"/><Relationship Id="rId25" Type="http://schemas.openxmlformats.org/officeDocument/2006/relationships/hyperlink" Target="file:///C:\projects\_ba\doc\documentation\ba_0.7.docx"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59" Type="http://schemas.openxmlformats.org/officeDocument/2006/relationships/hyperlink" Target="http://www.3drudder.com/" TargetMode="External"/><Relationship Id="rId67" Type="http://schemas.openxmlformats.org/officeDocument/2006/relationships/header" Target="header9.xml"/><Relationship Id="rId20" Type="http://schemas.openxmlformats.org/officeDocument/2006/relationships/hyperlink" Target="file:///C:\projects\_ba\doc\documentation\ba_0.7.docx" TargetMode="External"/><Relationship Id="rId41" Type="http://schemas.openxmlformats.org/officeDocument/2006/relationships/image" Target="media/image12.png"/><Relationship Id="rId54" Type="http://schemas.openxmlformats.org/officeDocument/2006/relationships/hyperlink" Target="http://git-scm.com/doc" TargetMode="External"/><Relationship Id="rId62" Type="http://schemas.openxmlformats.org/officeDocument/2006/relationships/hyperlink" Target="http://unity3d.com/learn/documentation"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7.docx" TargetMode="External"/><Relationship Id="rId28" Type="http://schemas.openxmlformats.org/officeDocument/2006/relationships/header" Target="header3.xml"/><Relationship Id="rId36" Type="http://schemas.openxmlformats.org/officeDocument/2006/relationships/image" Target="media/image7.jpeg"/><Relationship Id="rId49" Type="http://schemas.openxmlformats.org/officeDocument/2006/relationships/hyperlink" Target="https://developers.google.com/cardboard/overview" TargetMode="External"/><Relationship Id="rId57" Type="http://schemas.openxmlformats.org/officeDocument/2006/relationships/hyperlink" Target="https://www.quora.com/How-does-the-magnet-select-button-for-Android-Cardboard-work" TargetMode="External"/><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image" Target="media/image15.jpeg"/><Relationship Id="rId52" Type="http://schemas.openxmlformats.org/officeDocument/2006/relationships/hyperlink" Target="https://git-extensions-documentation.readthedocs.org/en/latest/https://git-extensions-documentation.readthedocs.org/en/latest/" TargetMode="External"/><Relationship Id="rId60" Type="http://schemas.openxmlformats.org/officeDocument/2006/relationships/hyperlink" Target="http://www.gosphero.com/de/" TargetMode="External"/><Relationship Id="rId65"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7.docx" TargetMode="External"/><Relationship Id="rId39" Type="http://schemas.openxmlformats.org/officeDocument/2006/relationships/image" Target="media/image10.jpeg"/><Relationship Id="rId34" Type="http://schemas.openxmlformats.org/officeDocument/2006/relationships/image" Target="media/image5.png"/><Relationship Id="rId50" Type="http://schemas.openxmlformats.org/officeDocument/2006/relationships/hyperlink" Target="http://developer.android.com/tools/help/logcat.html" TargetMode="External"/><Relationship Id="rId55" Type="http://schemas.openxmlformats.org/officeDocument/2006/relationships/hyperlink" Target="https://github.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3.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4.xml><?xml version="1.0" encoding="utf-8"?>
<ds:datastoreItem xmlns:ds="http://schemas.openxmlformats.org/officeDocument/2006/customXml" ds:itemID="{7F0FCA7C-0F7F-4137-A3C1-B3C8B7BC9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59</Pages>
  <Words>9588</Words>
  <Characters>60410</Characters>
  <Application>Microsoft Office Word</Application>
  <DocSecurity>0</DocSecurity>
  <Lines>503</Lines>
  <Paragraphs>139</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69859</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2015-01-13T09:32:00Z</dcterms:created>
  <dcterms:modified xsi:type="dcterms:W3CDTF">2015-01-13T09:48:00Z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