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</w:r>
    </w:p>
    <w:p>
      <w:pPr>
        <w:pStyle w:val="Ttulogeneral"/>
        <w:bidi w:val="0"/>
        <w:rPr/>
      </w:pPr>
      <w:r>
        <w:rPr/>
      </w:r>
    </w:p>
    <w:p>
      <w:pPr>
        <w:pStyle w:val="Ttulogeneral"/>
        <w:bidi w:val="0"/>
        <w:rPr/>
      </w:pPr>
      <w:r>
        <w:rPr/>
        <w:t>CarShare</w:t>
      </w:r>
    </w:p>
    <w:p>
      <w:pPr>
        <w:pStyle w:val="Subttulo"/>
        <w:bidi w:val="0"/>
        <w:spacing w:before="60" w:after="120"/>
        <w:jc w:val="center"/>
        <w:rPr/>
      </w:pPr>
      <w:r>
        <w:rPr/>
        <w:t>Guía de estilos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bidi w:val="0"/>
            <w:jc w:val="left"/>
            <w:rPr/>
          </w:pPr>
          <w:r>
            <w:br w:type="page"/>
          </w:r>
          <w:r>
            <w:rPr/>
            <w:t>Sumario</w:t>
          </w:r>
        </w:p>
      </w:sdtContent>
    </w:sdt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Descripción</w:t>
      </w:r>
    </w:p>
    <w:p>
      <w:pPr>
        <w:pStyle w:val="Cuerpodetexto"/>
        <w:bidi w:val="0"/>
        <w:jc w:val="left"/>
        <w:rPr/>
      </w:pPr>
      <w:r>
        <w:rPr/>
        <w:t xml:space="preserve">Este documento contiene la guía de estilos a utilizar en el desarrollo de la aplicación </w:t>
      </w:r>
      <w:r>
        <w:rPr/>
        <w:t>CarShare</w:t>
      </w:r>
      <w:r>
        <w:rPr/>
        <w:t>, como parte de los desarrollos destinados a la evaluación del CFGS de Desarrollo Web.</w:t>
      </w:r>
    </w:p>
    <w:p>
      <w:pPr>
        <w:pStyle w:val="Cuerpodetexto"/>
        <w:bidi w:val="0"/>
        <w:jc w:val="left"/>
        <w:rPr/>
      </w:pPr>
      <w:r>
        <w:rPr/>
        <w:t>Se ha optado por una linea sencilla y fácil de mantener, intentando dar una guía de acceso rápido y sencillo.</w:t>
      </w:r>
      <w:r>
        <w:br w:type="page"/>
      </w:r>
    </w:p>
    <w:p>
      <w:pPr>
        <w:pStyle w:val="Ttulo1"/>
        <w:bidi w:val="0"/>
        <w:jc w:val="left"/>
        <w:rPr/>
      </w:pPr>
      <w:r>
        <w:rPr/>
        <w:t>Estructura principal</w:t>
      </w:r>
    </w:p>
    <w:p>
      <w:pPr>
        <w:pStyle w:val="Cuerpodetexto"/>
        <w:bidi w:val="0"/>
        <w:jc w:val="left"/>
        <w:rPr/>
      </w:pPr>
      <w:r>
        <w:rPr/>
        <w:t xml:space="preserve">La interfaz está diseñada utilizando </w:t>
      </w:r>
      <w:r>
        <w:rPr>
          <w:b/>
          <w:bCs/>
        </w:rPr>
        <w:t xml:space="preserve">Bootstrap </w:t>
      </w:r>
      <w:r>
        <w:rPr/>
        <w:t xml:space="preserve">para gestionar los estilo dentro de un proyecto desarrollado en </w:t>
      </w:r>
      <w:r>
        <w:rPr>
          <w:b/>
          <w:bCs/>
        </w:rPr>
        <w:t>Angular</w:t>
      </w:r>
      <w:r>
        <w:rPr/>
        <w:t>.</w:t>
      </w:r>
    </w:p>
    <w:p>
      <w:pPr>
        <w:pStyle w:val="Cuerpodetexto"/>
        <w:bidi w:val="0"/>
        <w:jc w:val="left"/>
        <w:rPr/>
      </w:pPr>
      <w:r>
        <w:rPr/>
        <w:t>Las pantallas son adaptables al tamaño del dispositivo desde el que se reproducen.</w:t>
      </w:r>
    </w:p>
    <w:p>
      <w:pPr>
        <w:pStyle w:val="Cuerpodetexto"/>
        <w:bidi w:val="0"/>
        <w:jc w:val="left"/>
        <w:rPr/>
      </w:pPr>
      <w:r>
        <w:rPr/>
        <w:t>Todas intentan seguir un patrón para que el usuario tenga una experiencia mas fácil e intuitiva.</w:t>
      </w:r>
    </w:p>
    <w:p>
      <w:pPr>
        <w:pStyle w:val="Cuerpodetexto"/>
        <w:bidi w:val="0"/>
        <w:jc w:val="left"/>
        <w:rPr/>
      </w:pPr>
      <w:r>
        <w:rPr/>
        <w:t>La interfaz tiene tres zonas principales:</w:t>
      </w:r>
    </w:p>
    <w:p>
      <w:pPr>
        <w:pStyle w:val="Ttulo2"/>
        <w:bidi w:val="0"/>
        <w:jc w:val="left"/>
        <w:rPr/>
      </w:pPr>
      <w:r>
        <w:rPr/>
        <w:t>Área superior</w:t>
      </w:r>
    </w:p>
    <w:p>
      <w:pPr>
        <w:pStyle w:val="Cuerpodetexto"/>
        <w:bidi w:val="0"/>
        <w:jc w:val="left"/>
        <w:rPr/>
      </w:pPr>
      <w:r>
        <w:rPr/>
        <w:t>Este espacio esta destinado a la cabecera de la aplicación y contendrá el logo de la aplicación y el botón para desplegar el menú de navegación.</w:t>
      </w:r>
    </w:p>
    <w:p>
      <w:pPr>
        <w:pStyle w:val="Ttulo2"/>
        <w:bidi w:val="0"/>
        <w:jc w:val="left"/>
        <w:rPr/>
      </w:pPr>
      <w:r>
        <w:rPr/>
        <w:t>Menú de navegación</w:t>
      </w:r>
    </w:p>
    <w:p>
      <w:pPr>
        <w:pStyle w:val="Cuerpodetexto"/>
        <w:bidi w:val="0"/>
        <w:jc w:val="left"/>
        <w:rPr/>
      </w:pPr>
      <w:r>
        <w:rPr/>
        <w:t>Este espacio estará oculto en la zona izquierda de la pantalla esperando a la pulsación del botón situado en el área superior para desplegarse hacia la derecha por encima del área central.</w:t>
      </w:r>
    </w:p>
    <w:p>
      <w:pPr>
        <w:pStyle w:val="Ttulo2"/>
        <w:bidi w:val="0"/>
        <w:jc w:val="left"/>
        <w:rPr/>
      </w:pPr>
      <w:r>
        <w:rPr/>
        <w:t>Área central</w:t>
      </w:r>
    </w:p>
    <w:p>
      <w:pPr>
        <w:pStyle w:val="Cuerpodetexto"/>
        <w:bidi w:val="0"/>
        <w:jc w:val="left"/>
        <w:rPr/>
      </w:pPr>
      <w:r>
        <w:rPr/>
        <w:t>Este espacio comprenderá el ancho y alto de pantalla justo debajo del área superior.</w:t>
      </w:r>
    </w:p>
    <w:p>
      <w:pPr>
        <w:pStyle w:val="Cuerpodetexto"/>
        <w:bidi w:val="0"/>
        <w:jc w:val="left"/>
        <w:rPr/>
      </w:pPr>
      <w:r>
        <w:rPr/>
        <w:t>Contendrá las actividades principales de la aplicación, muestra de tablas, formularios o textos.</w:t>
      </w:r>
    </w:p>
    <w:p>
      <w:pPr>
        <w:pStyle w:val="Ttulo3"/>
        <w:bidi w:val="0"/>
        <w:jc w:val="left"/>
        <w:rPr/>
      </w:pPr>
      <w:r>
        <w:rPr/>
        <w:t>Ventanas modales</w:t>
      </w:r>
    </w:p>
    <w:p>
      <w:pPr>
        <w:pStyle w:val="Cuerpodetexto"/>
        <w:bidi w:val="0"/>
        <w:jc w:val="left"/>
        <w:rPr/>
      </w:pPr>
      <w:r>
        <w:rPr/>
        <w:t xml:space="preserve">Este tipo áreas se mostrarán dentro del área central, </w:t>
      </w:r>
      <w:r>
        <w:rPr/>
        <w:t>en un espacio limitado por un borde.</w:t>
      </w:r>
      <w:r>
        <w:br w:type="page"/>
      </w:r>
    </w:p>
    <w:p>
      <w:pPr>
        <w:pStyle w:val="Ttulo1"/>
        <w:bidi w:val="0"/>
        <w:jc w:val="left"/>
        <w:rPr/>
      </w:pPr>
      <w:r>
        <w:rPr/>
        <w:t>Crecimiento y escalabilidad</w:t>
      </w:r>
    </w:p>
    <w:p>
      <w:pPr>
        <w:pStyle w:val="Cuerpodetexto"/>
        <w:bidi w:val="0"/>
        <w:jc w:val="left"/>
        <w:rPr/>
      </w:pPr>
      <w:r>
        <w:rPr/>
        <w:t>La interfaz se debe adaptar al tamaño de la pantalla en la que se va a mostrar en un crecimiento controlado.</w:t>
      </w:r>
      <w:r>
        <w:br w:type="page"/>
      </w:r>
    </w:p>
    <w:p>
      <w:pPr>
        <w:pStyle w:val="Ttulo1"/>
        <w:bidi w:val="0"/>
        <w:jc w:val="left"/>
        <w:rPr/>
      </w:pPr>
      <w:r>
        <w:rPr/>
        <w:t>Colores</w:t>
      </w:r>
    </w:p>
    <w:p>
      <w:pPr>
        <w:pStyle w:val="Cuerpodetexto"/>
        <w:bidi w:val="0"/>
        <w:jc w:val="left"/>
        <w:rPr/>
      </w:pPr>
      <w:r>
        <w:rPr/>
        <w:t xml:space="preserve">Se dedicará una gama de </w:t>
      </w:r>
      <w:r>
        <w:rPr/>
        <w:t>cuatro</w:t>
      </w:r>
      <w:r>
        <w:rPr/>
        <w:t xml:space="preserve"> tonalidades </w:t>
      </w:r>
      <w:r>
        <w:rPr/>
        <w:t>principales</w:t>
      </w:r>
      <w:r>
        <w:rPr/>
        <w:t>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9"/>
      </w:tblGrid>
      <w:tr>
        <w:trPr>
          <w:trHeight w:val="1185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4B6F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#</w:t>
            </w:r>
            <w:r>
              <w:rPr/>
              <w:t>004b6f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7DB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#</w:t>
            </w:r>
            <w:r>
              <w:rPr/>
              <w:t>007dba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4C2D6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#</w:t>
            </w:r>
            <w:r>
              <w:rPr/>
              <w:t>94c2d6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FB2D0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#6fb2d0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Primario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Secundario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Info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Light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Tipografías</w:t>
      </w:r>
    </w:p>
    <w:p>
      <w:pPr>
        <w:pStyle w:val="Cuerpodetexto"/>
        <w:bidi w:val="0"/>
        <w:jc w:val="left"/>
        <w:rPr/>
      </w:pPr>
      <w:r>
        <w:rPr/>
        <w:t>Para este proyecto se han utilizado principalmente dos fuentes de Google, Xanh Mono y Roboto.</w:t>
      </w:r>
    </w:p>
    <w:p>
      <w:pPr>
        <w:pStyle w:val="Cuerpodetexto"/>
        <w:bidi w:val="0"/>
        <w:spacing w:before="0" w:after="140"/>
        <w:jc w:val="left"/>
        <w:rPr/>
      </w:pPr>
      <w:r>
        <w:rPr/>
        <w:t>Son tipografías regulares de Google con una buena legibilidad y utilizadas en su tamaño estándar.</w:t>
      </w:r>
    </w:p>
    <w:sectPr>
      <w:headerReference w:type="default" r:id="rId2"/>
      <w:type w:val="nextPage"/>
      <w:pgSz w:w="11906" w:h="16838"/>
      <w:pgMar w:left="1134" w:right="1134" w:header="563" w:top="123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8">
          <wp:simplePos x="0" y="0"/>
          <wp:positionH relativeFrom="column">
            <wp:posOffset>29845</wp:posOffset>
          </wp:positionH>
          <wp:positionV relativeFrom="paragraph">
            <wp:posOffset>7620</wp:posOffset>
          </wp:positionV>
          <wp:extent cx="534670" cy="26733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267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7</Pages>
  <Words>301</Words>
  <Characters>1566</Characters>
  <CharactersWithSpaces>1823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2021-02-28T16:43:40Z</dcterms:created>
  <dc:creator/>
  <dc:description/>
  <dc:language>es-ES</dc:language>
  <cp:lastModifiedBy/>
  <dcterms:modified xsi:type="dcterms:W3CDTF">2021-02-28T17:13:01Z</dcterms:modified>
  <cp:revision>1</cp:revision>
  <dc:subject/>
  <dc:title/>
</cp:coreProperties>
</file>