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GANPAT UNIVERSITY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U. V. PATEL COLLEGE OF ENGINEERING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B.Tech CE/IT Semester IV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2CEIT404: Python Programming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  <w:rtl w:val="0"/>
        </w:rPr>
        <w:t xml:space="preserve">Practical-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Implement client-server communication using sockets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server.py and client.py file and create chat applications for continuous communication between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python program to demonstrate usage of multi threading.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python code to send email by attaching .jpeg file as a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1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93C49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Default" w:customStyle="1">
    <w:name w:val="Default"/>
    <w:rsid w:val="000F0488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B57D8E"/>
    <w:pPr>
      <w:ind w:left="720"/>
      <w:contextualSpacing w:val="1"/>
    </w:p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043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043F5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DefaultParagraphFont"/>
    <w:rsid w:val="009E33F6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Spacing">
    <w:name w:val="No Spacing"/>
    <w:uiPriority w:val="1"/>
    <w:qFormat w:val="1"/>
    <w:rsid w:val="00AE1953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3xAHLf5Z5qsmAZCarrvIlJnuXg==">CgMxLjA4AHIhMWJJclctTU5kbzlxVmVpUUR0NHVDR1d6UmpkcXIwNFI3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2019-12-19T05:12:00Z</dcterms:created>
  <dc:creator>RVM</dc:creator>
</cp:coreProperties>
</file>