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5F" w:rsidRDefault="0081019F">
      <w:pPr>
        <w:rPr>
          <w:sz w:val="28"/>
          <w:szCs w:val="28"/>
        </w:rPr>
      </w:pPr>
      <w:r>
        <w:rPr>
          <w:sz w:val="28"/>
          <w:szCs w:val="28"/>
        </w:rPr>
        <w:t>这一章主要包括</w:t>
      </w:r>
      <w:r>
        <w:rPr>
          <w:rFonts w:hint="eastAsia"/>
          <w:sz w:val="28"/>
          <w:szCs w:val="28"/>
        </w:rPr>
        <w:t>:</w:t>
      </w:r>
    </w:p>
    <w:p w:rsidR="0081019F" w:rsidRDefault="0081019F">
      <w:pPr>
        <w:rPr>
          <w:sz w:val="28"/>
          <w:szCs w:val="28"/>
        </w:rPr>
      </w:pPr>
      <w:r>
        <w:rPr>
          <w:sz w:val="28"/>
          <w:szCs w:val="28"/>
        </w:rPr>
        <w:t>理解横切关注点</w:t>
      </w:r>
    </w:p>
    <w:p w:rsidR="0081019F" w:rsidRDefault="0081019F">
      <w:pPr>
        <w:rPr>
          <w:sz w:val="28"/>
          <w:szCs w:val="28"/>
        </w:rPr>
      </w:pPr>
      <w:r>
        <w:rPr>
          <w:sz w:val="28"/>
          <w:szCs w:val="28"/>
        </w:rPr>
        <w:t>使用</w:t>
      </w:r>
      <w:r>
        <w:rPr>
          <w:rFonts w:hint="eastAsia"/>
          <w:sz w:val="28"/>
          <w:szCs w:val="28"/>
        </w:rPr>
        <w:t>AOP</w:t>
      </w:r>
      <w:r>
        <w:rPr>
          <w:rFonts w:hint="eastAsia"/>
          <w:sz w:val="28"/>
          <w:szCs w:val="28"/>
        </w:rPr>
        <w:t>模块化横切点</w:t>
      </w:r>
    </w:p>
    <w:p w:rsidR="0081019F" w:rsidRDefault="0081019F">
      <w:pPr>
        <w:rPr>
          <w:sz w:val="28"/>
          <w:szCs w:val="28"/>
        </w:rPr>
      </w:pPr>
      <w:r>
        <w:rPr>
          <w:sz w:val="28"/>
          <w:szCs w:val="28"/>
        </w:rPr>
        <w:t>理解</w:t>
      </w:r>
      <w:r>
        <w:rPr>
          <w:rFonts w:hint="eastAsia"/>
          <w:sz w:val="28"/>
          <w:szCs w:val="28"/>
        </w:rPr>
        <w:t>AOP</w:t>
      </w:r>
      <w:r>
        <w:rPr>
          <w:rFonts w:hint="eastAsia"/>
          <w:sz w:val="28"/>
          <w:szCs w:val="28"/>
        </w:rPr>
        <w:t>语言</w:t>
      </w:r>
    </w:p>
    <w:p w:rsidR="0081019F" w:rsidRDefault="0081019F" w:rsidP="007B21F1">
      <w:pPr>
        <w:ind w:firstLineChars="101" w:firstLine="283"/>
        <w:rPr>
          <w:sz w:val="28"/>
          <w:szCs w:val="28"/>
        </w:rPr>
      </w:pPr>
    </w:p>
    <w:p w:rsidR="0081019F" w:rsidRDefault="0081019F" w:rsidP="007B21F1">
      <w:pPr>
        <w:spacing w:line="360" w:lineRule="auto"/>
        <w:ind w:firstLineChars="177" w:firstLine="425"/>
        <w:rPr>
          <w:sz w:val="24"/>
          <w:szCs w:val="24"/>
        </w:rPr>
      </w:pPr>
      <w:r>
        <w:rPr>
          <w:sz w:val="24"/>
          <w:szCs w:val="24"/>
        </w:rPr>
        <w:t>回顾你的上一个项目</w:t>
      </w:r>
      <w:r>
        <w:rPr>
          <w:rFonts w:hint="eastAsia"/>
          <w:sz w:val="24"/>
          <w:szCs w:val="24"/>
        </w:rPr>
        <w:t>,</w:t>
      </w:r>
      <w:r>
        <w:rPr>
          <w:sz w:val="24"/>
          <w:szCs w:val="24"/>
        </w:rPr>
        <w:t>然后将它与你前几年的项目进行对比</w:t>
      </w:r>
      <w:r>
        <w:rPr>
          <w:rFonts w:hint="eastAsia"/>
          <w:sz w:val="24"/>
          <w:szCs w:val="24"/>
        </w:rPr>
        <w:t>,</w:t>
      </w:r>
      <w:r>
        <w:rPr>
          <w:sz w:val="24"/>
          <w:szCs w:val="24"/>
        </w:rPr>
        <w:t>有什么不同</w:t>
      </w:r>
      <w:r>
        <w:rPr>
          <w:rFonts w:hint="eastAsia"/>
          <w:sz w:val="24"/>
          <w:szCs w:val="24"/>
        </w:rPr>
        <w:t>?</w:t>
      </w:r>
      <w:r>
        <w:rPr>
          <w:sz w:val="24"/>
          <w:szCs w:val="24"/>
        </w:rPr>
        <w:t>答案是</w:t>
      </w:r>
      <w:r>
        <w:rPr>
          <w:rFonts w:hint="eastAsia"/>
          <w:sz w:val="24"/>
          <w:szCs w:val="24"/>
        </w:rPr>
        <w:t>:</w:t>
      </w:r>
      <w:r>
        <w:rPr>
          <w:sz w:val="24"/>
          <w:szCs w:val="24"/>
        </w:rPr>
        <w:t>更复杂了</w:t>
      </w:r>
      <w:r>
        <w:rPr>
          <w:rFonts w:hint="eastAsia"/>
          <w:sz w:val="24"/>
          <w:szCs w:val="24"/>
        </w:rPr>
        <w:t>.</w:t>
      </w:r>
      <w:r>
        <w:rPr>
          <w:sz w:val="24"/>
          <w:szCs w:val="24"/>
        </w:rPr>
        <w:t>如今的软件系统都很复杂</w:t>
      </w:r>
      <w:r>
        <w:rPr>
          <w:rFonts w:hint="eastAsia"/>
          <w:sz w:val="24"/>
          <w:szCs w:val="24"/>
        </w:rPr>
        <w:t>，在未来的几年，</w:t>
      </w:r>
      <w:r>
        <w:rPr>
          <w:sz w:val="24"/>
          <w:szCs w:val="24"/>
        </w:rPr>
        <w:t>所有迹象都表明</w:t>
      </w:r>
      <w:r>
        <w:rPr>
          <w:rFonts w:hint="eastAsia"/>
          <w:sz w:val="24"/>
          <w:szCs w:val="24"/>
        </w:rPr>
        <w:t>，</w:t>
      </w:r>
      <w:r>
        <w:rPr>
          <w:sz w:val="24"/>
          <w:szCs w:val="24"/>
        </w:rPr>
        <w:t>软件复杂性会增加的更快</w:t>
      </w:r>
      <w:r>
        <w:rPr>
          <w:rFonts w:hint="eastAsia"/>
          <w:sz w:val="24"/>
          <w:szCs w:val="24"/>
        </w:rPr>
        <w:t>。</w:t>
      </w:r>
      <w:r w:rsidR="00940C1B">
        <w:rPr>
          <w:rFonts w:hint="eastAsia"/>
          <w:sz w:val="24"/>
          <w:szCs w:val="24"/>
        </w:rPr>
        <w:t>那么软件开发者应该如何去管理这些复杂性？</w:t>
      </w:r>
    </w:p>
    <w:p w:rsidR="00940C1B" w:rsidRDefault="00940C1B" w:rsidP="007B21F1">
      <w:pPr>
        <w:spacing w:line="360" w:lineRule="auto"/>
        <w:ind w:firstLineChars="177" w:firstLine="425"/>
        <w:rPr>
          <w:sz w:val="24"/>
          <w:szCs w:val="24"/>
        </w:rPr>
      </w:pPr>
      <w:r>
        <w:rPr>
          <w:sz w:val="24"/>
          <w:szCs w:val="24"/>
        </w:rPr>
        <w:t>如果复杂性能够作为一个问题</w:t>
      </w:r>
      <w:r>
        <w:rPr>
          <w:rFonts w:hint="eastAsia"/>
          <w:sz w:val="24"/>
          <w:szCs w:val="24"/>
        </w:rPr>
        <w:t>，</w:t>
      </w:r>
      <w:r>
        <w:rPr>
          <w:sz w:val="24"/>
          <w:szCs w:val="24"/>
        </w:rPr>
        <w:t>那么</w:t>
      </w:r>
      <w:r w:rsidR="00CE02CC">
        <w:rPr>
          <w:sz w:val="24"/>
          <w:szCs w:val="24"/>
        </w:rPr>
        <w:t>模块化就是其解决方案</w:t>
      </w:r>
      <w:r w:rsidR="00CE02CC">
        <w:rPr>
          <w:rFonts w:hint="eastAsia"/>
          <w:sz w:val="24"/>
          <w:szCs w:val="24"/>
        </w:rPr>
        <w:t>。</w:t>
      </w:r>
      <w:r w:rsidR="00CE02CC">
        <w:rPr>
          <w:sz w:val="24"/>
          <w:szCs w:val="24"/>
        </w:rPr>
        <w:t>通过将问题分成多个可管理的片</w:t>
      </w:r>
      <w:r w:rsidR="00CE02CC">
        <w:rPr>
          <w:rFonts w:hint="eastAsia"/>
          <w:sz w:val="24"/>
          <w:szCs w:val="24"/>
        </w:rPr>
        <w:t>，</w:t>
      </w:r>
      <w:r w:rsidR="0037299E">
        <w:rPr>
          <w:sz w:val="24"/>
          <w:szCs w:val="24"/>
        </w:rPr>
        <w:t>你可以更好地将你的精力用于</w:t>
      </w:r>
      <w:proofErr w:type="gramStart"/>
      <w:r w:rsidR="00CE02CC">
        <w:rPr>
          <w:sz w:val="24"/>
          <w:szCs w:val="24"/>
        </w:rPr>
        <w:t>于</w:t>
      </w:r>
      <w:proofErr w:type="gramEnd"/>
      <w:r w:rsidR="00CE02CC">
        <w:rPr>
          <w:sz w:val="24"/>
          <w:szCs w:val="24"/>
        </w:rPr>
        <w:t>实现每一个管理片</w:t>
      </w:r>
      <w:r w:rsidR="00CE02CC">
        <w:rPr>
          <w:rFonts w:hint="eastAsia"/>
          <w:sz w:val="24"/>
          <w:szCs w:val="24"/>
        </w:rPr>
        <w:t>。</w:t>
      </w:r>
      <w:r w:rsidR="0037299E">
        <w:rPr>
          <w:rFonts w:hint="eastAsia"/>
          <w:sz w:val="24"/>
          <w:szCs w:val="24"/>
        </w:rPr>
        <w:t>当你面临一个非常复杂的软件需求时，你很有可能需要将这个需求分成多个部分，例如业务功能，数据访问和展现逻辑部分。我们将这些功能模块称为系统的关注点。在一个银行系统中，你可能关心用户管理，账户管理和款项管理。你可能实现了数据访问模块和</w:t>
      </w:r>
      <w:r w:rsidR="0037299E">
        <w:rPr>
          <w:rFonts w:hint="eastAsia"/>
          <w:sz w:val="24"/>
          <w:szCs w:val="24"/>
        </w:rPr>
        <w:t>web</w:t>
      </w:r>
      <w:r w:rsidR="0037299E">
        <w:rPr>
          <w:rFonts w:hint="eastAsia"/>
          <w:sz w:val="24"/>
          <w:szCs w:val="24"/>
        </w:rPr>
        <w:t>模块。我们称这些模块为核心关注点，因为他们组成了系统</w:t>
      </w:r>
      <w:proofErr w:type="gramStart"/>
      <w:r w:rsidR="0037299E">
        <w:rPr>
          <w:rFonts w:hint="eastAsia"/>
          <w:sz w:val="24"/>
          <w:szCs w:val="24"/>
        </w:rPr>
        <w:t>最</w:t>
      </w:r>
      <w:proofErr w:type="gramEnd"/>
      <w:r w:rsidR="0037299E">
        <w:rPr>
          <w:rFonts w:hint="eastAsia"/>
          <w:sz w:val="24"/>
          <w:szCs w:val="24"/>
        </w:rPr>
        <w:t>核心的功能。另外一些关注点，例如安全，日志记录，资源池，缓存，性能监控，兵法控制和事务管理等覆盖了（或者是横切）许多其他的模块。我们称这些功能为横切关注点。</w:t>
      </w:r>
    </w:p>
    <w:p w:rsidR="0037299E" w:rsidRDefault="0037299E" w:rsidP="007B21F1">
      <w:pPr>
        <w:spacing w:line="360" w:lineRule="auto"/>
        <w:ind w:firstLineChars="177" w:firstLine="425"/>
        <w:rPr>
          <w:sz w:val="24"/>
          <w:szCs w:val="24"/>
        </w:rPr>
      </w:pPr>
      <w:r>
        <w:rPr>
          <w:sz w:val="24"/>
          <w:szCs w:val="24"/>
        </w:rPr>
        <w:t>对于核心关注点</w:t>
      </w:r>
      <w:r>
        <w:rPr>
          <w:rFonts w:hint="eastAsia"/>
          <w:sz w:val="24"/>
          <w:szCs w:val="24"/>
        </w:rPr>
        <w:t>，</w:t>
      </w:r>
      <w:r>
        <w:rPr>
          <w:rFonts w:hint="eastAsia"/>
          <w:sz w:val="24"/>
          <w:szCs w:val="24"/>
        </w:rPr>
        <w:t>OOP--</w:t>
      </w:r>
      <w:r>
        <w:rPr>
          <w:rFonts w:hint="eastAsia"/>
          <w:sz w:val="24"/>
          <w:szCs w:val="24"/>
        </w:rPr>
        <w:t>如今被使用的最为流行的方法思想，已经可以取得很好的效果。你直接可以看到一个例如</w:t>
      </w:r>
      <w:proofErr w:type="spellStart"/>
      <w:r>
        <w:rPr>
          <w:rFonts w:hint="eastAsia"/>
          <w:sz w:val="24"/>
          <w:szCs w:val="24"/>
        </w:rPr>
        <w:t>LoanManagementService</w:t>
      </w:r>
      <w:proofErr w:type="spellEnd"/>
      <w:r>
        <w:rPr>
          <w:rFonts w:hint="eastAsia"/>
          <w:sz w:val="24"/>
          <w:szCs w:val="24"/>
        </w:rPr>
        <w:t>这样的类来实现业务逻辑，一个</w:t>
      </w:r>
      <w:proofErr w:type="spellStart"/>
      <w:r>
        <w:rPr>
          <w:rFonts w:hint="eastAsia"/>
          <w:sz w:val="24"/>
          <w:szCs w:val="24"/>
        </w:rPr>
        <w:t>AccoutRepository</w:t>
      </w:r>
      <w:proofErr w:type="spellEnd"/>
      <w:r>
        <w:rPr>
          <w:rFonts w:hint="eastAsia"/>
          <w:sz w:val="24"/>
          <w:szCs w:val="24"/>
        </w:rPr>
        <w:t>类来实现数据访问模块。但是如何处理横切关注点？</w:t>
      </w:r>
      <w:r w:rsidR="003413E5">
        <w:rPr>
          <w:rFonts w:hint="eastAsia"/>
          <w:sz w:val="24"/>
          <w:szCs w:val="24"/>
        </w:rPr>
        <w:t>如果你实现一个安全，认证或者性能监控这样一个确定的模块，你确定是一个良好的方案吗？仅仅使用</w:t>
      </w:r>
      <w:r w:rsidR="003413E5">
        <w:rPr>
          <w:rFonts w:hint="eastAsia"/>
          <w:sz w:val="24"/>
          <w:szCs w:val="24"/>
        </w:rPr>
        <w:t>OOP</w:t>
      </w:r>
      <w:r w:rsidR="003413E5">
        <w:rPr>
          <w:rFonts w:hint="eastAsia"/>
          <w:sz w:val="24"/>
          <w:szCs w:val="24"/>
        </w:rPr>
        <w:t>是无法做到这一点的。相反，</w:t>
      </w:r>
      <w:r w:rsidR="003413E5">
        <w:rPr>
          <w:rFonts w:hint="eastAsia"/>
          <w:sz w:val="24"/>
          <w:szCs w:val="24"/>
        </w:rPr>
        <w:t>OOP</w:t>
      </w:r>
      <w:r w:rsidR="003413E5">
        <w:rPr>
          <w:rFonts w:hint="eastAsia"/>
          <w:sz w:val="24"/>
          <w:szCs w:val="24"/>
        </w:rPr>
        <w:t>强迫你将这些功能融合在其他功能当中。而这正是面向切面编程所擅长的地方。</w:t>
      </w:r>
    </w:p>
    <w:p w:rsidR="003413E5" w:rsidRDefault="003413E5" w:rsidP="007B21F1">
      <w:pPr>
        <w:spacing w:line="360" w:lineRule="auto"/>
        <w:ind w:firstLineChars="177" w:firstLine="425"/>
        <w:rPr>
          <w:sz w:val="24"/>
          <w:szCs w:val="24"/>
        </w:rPr>
      </w:pPr>
      <w:r>
        <w:rPr>
          <w:rFonts w:hint="eastAsia"/>
          <w:sz w:val="24"/>
          <w:szCs w:val="24"/>
        </w:rPr>
        <w:t>通过引入一种全新的模块单元</w:t>
      </w:r>
      <w:r>
        <w:rPr>
          <w:rFonts w:hint="eastAsia"/>
          <w:sz w:val="24"/>
          <w:szCs w:val="24"/>
        </w:rPr>
        <w:t>-</w:t>
      </w:r>
      <w:r>
        <w:rPr>
          <w:rFonts w:hint="eastAsia"/>
          <w:sz w:val="24"/>
          <w:szCs w:val="24"/>
        </w:rPr>
        <w:t>切面，</w:t>
      </w:r>
      <w:r>
        <w:rPr>
          <w:rFonts w:hint="eastAsia"/>
          <w:sz w:val="24"/>
          <w:szCs w:val="24"/>
        </w:rPr>
        <w:t>AOP</w:t>
      </w:r>
      <w:r>
        <w:rPr>
          <w:rFonts w:hint="eastAsia"/>
          <w:sz w:val="24"/>
          <w:szCs w:val="24"/>
        </w:rPr>
        <w:t>可以分离横切关注点。每个切面会聚焦于一个特定的横向功能。核心</w:t>
      </w:r>
      <w:proofErr w:type="gramStart"/>
      <w:r>
        <w:rPr>
          <w:rFonts w:hint="eastAsia"/>
          <w:sz w:val="24"/>
          <w:szCs w:val="24"/>
        </w:rPr>
        <w:t>类不再</w:t>
      </w:r>
      <w:proofErr w:type="gramEnd"/>
      <w:r>
        <w:rPr>
          <w:rFonts w:hint="eastAsia"/>
          <w:sz w:val="24"/>
          <w:szCs w:val="24"/>
        </w:rPr>
        <w:t>承载横向关注点，一个切面的</w:t>
      </w:r>
      <w:r>
        <w:rPr>
          <w:rFonts w:hint="eastAsia"/>
          <w:sz w:val="24"/>
          <w:szCs w:val="24"/>
        </w:rPr>
        <w:t>weaver</w:t>
      </w:r>
      <w:r>
        <w:rPr>
          <w:rFonts w:hint="eastAsia"/>
          <w:sz w:val="24"/>
          <w:szCs w:val="24"/>
        </w:rPr>
        <w:t>会通过一个称为织入的过程来将核心类和横向切面连接起来，从而最终构造出一个系统。因此，</w:t>
      </w:r>
      <w:r>
        <w:rPr>
          <w:rFonts w:hint="eastAsia"/>
          <w:sz w:val="24"/>
          <w:szCs w:val="24"/>
        </w:rPr>
        <w:t>AOP</w:t>
      </w:r>
      <w:r>
        <w:rPr>
          <w:rFonts w:hint="eastAsia"/>
          <w:sz w:val="24"/>
          <w:szCs w:val="24"/>
        </w:rPr>
        <w:t>能够帮助我们更好地设计，实现和维护一个应用。</w:t>
      </w:r>
    </w:p>
    <w:p w:rsidR="003413E5" w:rsidRDefault="003413E5" w:rsidP="007B21F1">
      <w:pPr>
        <w:spacing w:line="360" w:lineRule="auto"/>
        <w:ind w:firstLineChars="177" w:firstLine="425"/>
        <w:rPr>
          <w:sz w:val="24"/>
          <w:szCs w:val="24"/>
        </w:rPr>
      </w:pPr>
      <w:r>
        <w:rPr>
          <w:sz w:val="24"/>
          <w:szCs w:val="24"/>
        </w:rPr>
        <w:t>在这一章中了，我们将会讨论</w:t>
      </w:r>
      <w:r>
        <w:rPr>
          <w:rFonts w:hint="eastAsia"/>
          <w:sz w:val="24"/>
          <w:szCs w:val="24"/>
        </w:rPr>
        <w:t>AOP</w:t>
      </w:r>
      <w:r>
        <w:rPr>
          <w:rFonts w:hint="eastAsia"/>
          <w:sz w:val="24"/>
          <w:szCs w:val="24"/>
        </w:rPr>
        <w:t>的基本功能，</w:t>
      </w:r>
      <w:r>
        <w:rPr>
          <w:rFonts w:hint="eastAsia"/>
          <w:sz w:val="24"/>
          <w:szCs w:val="24"/>
        </w:rPr>
        <w:t>AOP</w:t>
      </w:r>
      <w:r>
        <w:rPr>
          <w:rFonts w:hint="eastAsia"/>
          <w:sz w:val="24"/>
          <w:szCs w:val="24"/>
        </w:rPr>
        <w:t>能够解决的问题和为什</w:t>
      </w:r>
      <w:r>
        <w:rPr>
          <w:rFonts w:hint="eastAsia"/>
          <w:sz w:val="24"/>
          <w:szCs w:val="24"/>
        </w:rPr>
        <w:lastRenderedPageBreak/>
        <w:t>么你需要了解</w:t>
      </w:r>
      <w:r>
        <w:rPr>
          <w:rFonts w:hint="eastAsia"/>
          <w:sz w:val="24"/>
          <w:szCs w:val="24"/>
        </w:rPr>
        <w:t>AOP</w:t>
      </w:r>
      <w:r>
        <w:rPr>
          <w:rFonts w:hint="eastAsia"/>
          <w:sz w:val="24"/>
          <w:szCs w:val="24"/>
        </w:rPr>
        <w:t>。在本书其他章节，我们会讨论</w:t>
      </w:r>
      <w:proofErr w:type="spellStart"/>
      <w:r>
        <w:rPr>
          <w:rFonts w:hint="eastAsia"/>
          <w:sz w:val="24"/>
          <w:szCs w:val="24"/>
        </w:rPr>
        <w:t>AspectJ</w:t>
      </w:r>
      <w:proofErr w:type="spellEnd"/>
      <w:r>
        <w:rPr>
          <w:rFonts w:hint="eastAsia"/>
          <w:sz w:val="24"/>
          <w:szCs w:val="24"/>
        </w:rPr>
        <w:t>-</w:t>
      </w:r>
      <w:r>
        <w:rPr>
          <w:rFonts w:hint="eastAsia"/>
          <w:sz w:val="24"/>
          <w:szCs w:val="24"/>
        </w:rPr>
        <w:t>一种</w:t>
      </w:r>
      <w:r>
        <w:rPr>
          <w:rFonts w:hint="eastAsia"/>
          <w:sz w:val="24"/>
          <w:szCs w:val="24"/>
        </w:rPr>
        <w:t>AOP</w:t>
      </w:r>
      <w:r>
        <w:rPr>
          <w:rFonts w:hint="eastAsia"/>
          <w:sz w:val="24"/>
          <w:szCs w:val="24"/>
        </w:rPr>
        <w:t>的具体实现。让我们</w:t>
      </w:r>
      <w:r w:rsidR="00080EF9">
        <w:rPr>
          <w:rFonts w:hint="eastAsia"/>
          <w:sz w:val="24"/>
          <w:szCs w:val="24"/>
        </w:rPr>
        <w:t>从讨论不用</w:t>
      </w:r>
      <w:r w:rsidR="00080EF9">
        <w:rPr>
          <w:rFonts w:hint="eastAsia"/>
          <w:sz w:val="24"/>
          <w:szCs w:val="24"/>
        </w:rPr>
        <w:t>AOP</w:t>
      </w:r>
      <w:r w:rsidR="00080EF9">
        <w:rPr>
          <w:rFonts w:hint="eastAsia"/>
          <w:sz w:val="24"/>
          <w:szCs w:val="24"/>
        </w:rPr>
        <w:t>来管理关注点开始，这将会帮助你理解你为什么需要使用</w:t>
      </w:r>
      <w:r w:rsidR="00080EF9">
        <w:rPr>
          <w:rFonts w:hint="eastAsia"/>
          <w:sz w:val="24"/>
          <w:szCs w:val="24"/>
        </w:rPr>
        <w:t>AOP</w:t>
      </w:r>
      <w:r w:rsidR="00080EF9">
        <w:rPr>
          <w:rFonts w:hint="eastAsia"/>
          <w:sz w:val="24"/>
          <w:szCs w:val="24"/>
        </w:rPr>
        <w:t>。</w:t>
      </w:r>
    </w:p>
    <w:p w:rsidR="007B21F1" w:rsidRPr="007B21F1" w:rsidRDefault="007B21F1" w:rsidP="007B21F1">
      <w:pPr>
        <w:pStyle w:val="a3"/>
        <w:numPr>
          <w:ilvl w:val="1"/>
          <w:numId w:val="1"/>
        </w:numPr>
        <w:spacing w:line="360" w:lineRule="auto"/>
        <w:ind w:firstLineChars="0"/>
        <w:rPr>
          <w:sz w:val="24"/>
          <w:szCs w:val="24"/>
        </w:rPr>
      </w:pPr>
      <w:r w:rsidRPr="007B21F1">
        <w:rPr>
          <w:rFonts w:hint="eastAsia"/>
          <w:sz w:val="24"/>
          <w:szCs w:val="24"/>
        </w:rPr>
        <w:t>没有</w:t>
      </w:r>
      <w:r w:rsidRPr="007B21F1">
        <w:rPr>
          <w:rFonts w:hint="eastAsia"/>
          <w:sz w:val="24"/>
          <w:szCs w:val="24"/>
        </w:rPr>
        <w:t>AOP</w:t>
      </w:r>
      <w:r w:rsidRPr="007B21F1">
        <w:rPr>
          <w:rFonts w:hint="eastAsia"/>
          <w:sz w:val="24"/>
          <w:szCs w:val="24"/>
        </w:rPr>
        <w:t>的世界</w:t>
      </w:r>
    </w:p>
    <w:p w:rsidR="007B21F1" w:rsidRDefault="007B21F1" w:rsidP="007B21F1">
      <w:pPr>
        <w:spacing w:line="360" w:lineRule="auto"/>
        <w:ind w:firstLineChars="177" w:firstLine="425"/>
        <w:rPr>
          <w:sz w:val="24"/>
          <w:szCs w:val="24"/>
        </w:rPr>
      </w:pPr>
      <w:r>
        <w:rPr>
          <w:sz w:val="24"/>
          <w:szCs w:val="24"/>
        </w:rPr>
        <w:t>单独地使用</w:t>
      </w:r>
      <w:r>
        <w:rPr>
          <w:rFonts w:hint="eastAsia"/>
          <w:sz w:val="24"/>
          <w:szCs w:val="24"/>
        </w:rPr>
        <w:t>OOP</w:t>
      </w:r>
      <w:r>
        <w:rPr>
          <w:rFonts w:hint="eastAsia"/>
          <w:sz w:val="24"/>
          <w:szCs w:val="24"/>
        </w:rPr>
        <w:t>你将会如何实现横向的关注点？很显然，正如图</w:t>
      </w:r>
      <w:r>
        <w:rPr>
          <w:rFonts w:hint="eastAsia"/>
          <w:sz w:val="24"/>
          <w:szCs w:val="24"/>
        </w:rPr>
        <w:t>1.1</w:t>
      </w:r>
      <w:r>
        <w:rPr>
          <w:rFonts w:hint="eastAsia"/>
          <w:sz w:val="24"/>
          <w:szCs w:val="24"/>
        </w:rPr>
        <w:t>示意的那样，你会在在每个模块内需要横切逻辑的地方增加代码。</w:t>
      </w:r>
    </w:p>
    <w:p w:rsidR="007B21F1" w:rsidRDefault="007B21F1" w:rsidP="007B21F1">
      <w:pPr>
        <w:spacing w:line="360" w:lineRule="auto"/>
        <w:ind w:firstLineChars="177" w:firstLine="425"/>
        <w:rPr>
          <w:sz w:val="24"/>
          <w:szCs w:val="24"/>
        </w:rPr>
      </w:pPr>
      <w:r>
        <w:rPr>
          <w:sz w:val="24"/>
          <w:szCs w:val="24"/>
        </w:rPr>
        <w:t>这张图展示了在</w:t>
      </w:r>
      <w:r w:rsidR="00521977">
        <w:rPr>
          <w:sz w:val="24"/>
          <w:szCs w:val="24"/>
        </w:rPr>
        <w:t>一个系统实现中</w:t>
      </w:r>
      <w:r w:rsidR="00521977">
        <w:rPr>
          <w:rFonts w:hint="eastAsia"/>
          <w:sz w:val="24"/>
          <w:szCs w:val="24"/>
        </w:rPr>
        <w:t>，</w:t>
      </w:r>
      <w:r w:rsidR="00521977">
        <w:rPr>
          <w:sz w:val="24"/>
          <w:szCs w:val="24"/>
        </w:rPr>
        <w:t>核心关注点和横向关注点模块的不同</w:t>
      </w:r>
      <w:r w:rsidR="00521977">
        <w:rPr>
          <w:rFonts w:hint="eastAsia"/>
          <w:sz w:val="24"/>
          <w:szCs w:val="24"/>
        </w:rPr>
        <w:t>。</w:t>
      </w:r>
      <w:r w:rsidR="00521977">
        <w:rPr>
          <w:sz w:val="24"/>
          <w:szCs w:val="24"/>
        </w:rPr>
        <w:t>让我们通过一个代码片段来表达出相同的思想</w:t>
      </w:r>
      <w:r w:rsidR="00521977">
        <w:rPr>
          <w:rFonts w:hint="eastAsia"/>
          <w:sz w:val="24"/>
          <w:szCs w:val="24"/>
        </w:rPr>
        <w:t>。</w:t>
      </w:r>
      <w:r w:rsidR="00521977">
        <w:rPr>
          <w:sz w:val="24"/>
          <w:szCs w:val="24"/>
        </w:rPr>
        <w:t>以一种简单的方式来考虑一个压缩了一些业务逻辑的有代表性的实现类</w:t>
      </w:r>
      <w:r w:rsidR="00521977">
        <w:rPr>
          <w:rFonts w:hint="eastAsia"/>
          <w:sz w:val="24"/>
          <w:szCs w:val="24"/>
        </w:rPr>
        <w:t>。</w:t>
      </w:r>
      <w:r w:rsidR="00521977">
        <w:rPr>
          <w:sz w:val="24"/>
          <w:szCs w:val="24"/>
        </w:rPr>
        <w:t>如列表</w:t>
      </w:r>
      <w:r w:rsidR="00521977">
        <w:rPr>
          <w:rFonts w:hint="eastAsia"/>
          <w:sz w:val="24"/>
          <w:szCs w:val="24"/>
        </w:rPr>
        <w:t>1.1</w:t>
      </w:r>
      <w:r w:rsidR="00521977">
        <w:rPr>
          <w:rFonts w:hint="eastAsia"/>
          <w:sz w:val="24"/>
          <w:szCs w:val="24"/>
        </w:rPr>
        <w:t>所展示的那样，一个系统由许多这样的类所组成。</w:t>
      </w:r>
    </w:p>
    <w:p w:rsidR="00521977" w:rsidRDefault="00521977" w:rsidP="007B21F1">
      <w:pPr>
        <w:spacing w:line="360" w:lineRule="auto"/>
        <w:ind w:firstLineChars="177" w:firstLine="425"/>
        <w:rPr>
          <w:sz w:val="24"/>
          <w:szCs w:val="24"/>
        </w:rPr>
      </w:pPr>
      <w:r>
        <w:rPr>
          <w:sz w:val="24"/>
          <w:szCs w:val="24"/>
        </w:rPr>
        <w:t>虽然细节不同</w:t>
      </w:r>
      <w:r>
        <w:rPr>
          <w:rFonts w:hint="eastAsia"/>
          <w:sz w:val="24"/>
          <w:szCs w:val="24"/>
        </w:rPr>
        <w:t>，</w:t>
      </w:r>
      <w:r>
        <w:rPr>
          <w:sz w:val="24"/>
          <w:szCs w:val="24"/>
        </w:rPr>
        <w:t>上述代码展示了一个许多开发者都会面临的问题</w:t>
      </w:r>
      <w:r>
        <w:rPr>
          <w:rFonts w:hint="eastAsia"/>
          <w:sz w:val="24"/>
          <w:szCs w:val="24"/>
        </w:rPr>
        <w:t>：在设计时，</w:t>
      </w:r>
      <w:r>
        <w:rPr>
          <w:sz w:val="24"/>
          <w:szCs w:val="24"/>
        </w:rPr>
        <w:t>概念上的独立者存在于</w:t>
      </w:r>
      <w:proofErr w:type="gramStart"/>
      <w:r>
        <w:rPr>
          <w:sz w:val="24"/>
          <w:szCs w:val="24"/>
        </w:rPr>
        <w:t>于</w:t>
      </w:r>
      <w:proofErr w:type="gramEnd"/>
      <w:r>
        <w:rPr>
          <w:sz w:val="24"/>
          <w:szCs w:val="24"/>
        </w:rPr>
        <w:t>多个关注点上</w:t>
      </w:r>
      <w:r>
        <w:rPr>
          <w:rFonts w:hint="eastAsia"/>
          <w:sz w:val="24"/>
          <w:szCs w:val="24"/>
        </w:rPr>
        <w:t>，</w:t>
      </w:r>
      <w:r>
        <w:rPr>
          <w:sz w:val="24"/>
          <w:szCs w:val="24"/>
        </w:rPr>
        <w:t>但是实现逻辑将他们缠绕在一起</w:t>
      </w:r>
      <w:r>
        <w:rPr>
          <w:rFonts w:hint="eastAsia"/>
          <w:sz w:val="24"/>
          <w:szCs w:val="24"/>
        </w:rPr>
        <w:t>。</w:t>
      </w:r>
      <w:r>
        <w:rPr>
          <w:sz w:val="24"/>
          <w:szCs w:val="24"/>
        </w:rPr>
        <w:t>这样的实现</w:t>
      </w:r>
      <w:r>
        <w:rPr>
          <w:rFonts w:hint="eastAsia"/>
          <w:sz w:val="24"/>
          <w:szCs w:val="24"/>
        </w:rPr>
        <w:t>，</w:t>
      </w:r>
      <w:r>
        <w:rPr>
          <w:sz w:val="24"/>
          <w:szCs w:val="24"/>
        </w:rPr>
        <w:t>通过让一个</w:t>
      </w:r>
      <w:proofErr w:type="gramStart"/>
      <w:r>
        <w:rPr>
          <w:sz w:val="24"/>
          <w:szCs w:val="24"/>
        </w:rPr>
        <w:t>类负责</w:t>
      </w:r>
      <w:proofErr w:type="gramEnd"/>
      <w:r>
        <w:rPr>
          <w:sz w:val="24"/>
          <w:szCs w:val="24"/>
        </w:rPr>
        <w:t>实现和核心关注点和横向关注点</w:t>
      </w:r>
      <w:r>
        <w:rPr>
          <w:rFonts w:hint="eastAsia"/>
          <w:sz w:val="24"/>
          <w:szCs w:val="24"/>
        </w:rPr>
        <w:t>，</w:t>
      </w:r>
      <w:r>
        <w:rPr>
          <w:sz w:val="24"/>
          <w:szCs w:val="24"/>
        </w:rPr>
        <w:t>破坏了单一职责原则</w:t>
      </w:r>
      <w:r>
        <w:rPr>
          <w:rFonts w:hint="eastAsia"/>
          <w:sz w:val="24"/>
          <w:szCs w:val="24"/>
        </w:rPr>
        <w:t>。</w:t>
      </w:r>
      <w:r>
        <w:rPr>
          <w:sz w:val="24"/>
          <w:szCs w:val="24"/>
        </w:rPr>
        <w:t>如果你需要更改与横向关注点相关的调用代码</w:t>
      </w:r>
      <w:r>
        <w:rPr>
          <w:rFonts w:hint="eastAsia"/>
          <w:sz w:val="24"/>
          <w:szCs w:val="24"/>
        </w:rPr>
        <w:t>，</w:t>
      </w:r>
      <w:r>
        <w:rPr>
          <w:sz w:val="24"/>
          <w:szCs w:val="24"/>
        </w:rPr>
        <w:t>你必须更改包含这个调用的每一个类</w:t>
      </w:r>
      <w:r>
        <w:rPr>
          <w:rFonts w:hint="eastAsia"/>
          <w:sz w:val="24"/>
          <w:szCs w:val="24"/>
        </w:rPr>
        <w:t>。</w:t>
      </w:r>
      <w:r>
        <w:rPr>
          <w:sz w:val="24"/>
          <w:szCs w:val="24"/>
        </w:rPr>
        <w:t>这样做也破坏了开放</w:t>
      </w:r>
      <w:r>
        <w:rPr>
          <w:rFonts w:hint="eastAsia"/>
          <w:sz w:val="24"/>
          <w:szCs w:val="24"/>
        </w:rPr>
        <w:t>/</w:t>
      </w:r>
      <w:r>
        <w:rPr>
          <w:rFonts w:hint="eastAsia"/>
          <w:sz w:val="24"/>
          <w:szCs w:val="24"/>
        </w:rPr>
        <w:t>封闭原则——对扩展开放，对修改封闭。总体的后果就是，你需要很高的成本来实现产品的功能和修复</w:t>
      </w:r>
      <w:r>
        <w:rPr>
          <w:rFonts w:hint="eastAsia"/>
          <w:sz w:val="24"/>
          <w:szCs w:val="24"/>
        </w:rPr>
        <w:t>bug</w:t>
      </w:r>
      <w:r>
        <w:rPr>
          <w:rFonts w:hint="eastAsia"/>
          <w:sz w:val="24"/>
          <w:szCs w:val="24"/>
        </w:rPr>
        <w:t>。</w:t>
      </w:r>
    </w:p>
    <w:p w:rsidR="00521977" w:rsidRDefault="00521977" w:rsidP="007B21F1">
      <w:pPr>
        <w:spacing w:line="360" w:lineRule="auto"/>
        <w:ind w:firstLineChars="177" w:firstLine="425"/>
        <w:rPr>
          <w:sz w:val="24"/>
          <w:szCs w:val="24"/>
        </w:rPr>
      </w:pPr>
      <w:r>
        <w:rPr>
          <w:sz w:val="24"/>
          <w:szCs w:val="24"/>
        </w:rPr>
        <w:t>在传统的实现当中</w:t>
      </w:r>
      <w:r>
        <w:rPr>
          <w:rFonts w:hint="eastAsia"/>
          <w:sz w:val="24"/>
          <w:szCs w:val="24"/>
        </w:rPr>
        <w:t>，</w:t>
      </w:r>
      <w:r>
        <w:rPr>
          <w:sz w:val="24"/>
          <w:szCs w:val="24"/>
        </w:rPr>
        <w:t>核心关注点和横向关注点会在每一个模块中缠绕在一起</w:t>
      </w:r>
      <w:r>
        <w:rPr>
          <w:rFonts w:hint="eastAsia"/>
          <w:sz w:val="24"/>
          <w:szCs w:val="24"/>
        </w:rPr>
        <w:t>。</w:t>
      </w:r>
      <w:r>
        <w:rPr>
          <w:sz w:val="24"/>
          <w:szCs w:val="24"/>
        </w:rPr>
        <w:t>更严重的是</w:t>
      </w:r>
      <w:r>
        <w:rPr>
          <w:rFonts w:hint="eastAsia"/>
          <w:sz w:val="24"/>
          <w:szCs w:val="24"/>
        </w:rPr>
        <w:t>，</w:t>
      </w:r>
      <w:r>
        <w:rPr>
          <w:sz w:val="24"/>
          <w:szCs w:val="24"/>
        </w:rPr>
        <w:t>每个横向关注点散布在很多模块中</w:t>
      </w:r>
      <w:r w:rsidR="00E05BE2">
        <w:rPr>
          <w:rFonts w:hint="eastAsia"/>
          <w:sz w:val="24"/>
          <w:szCs w:val="24"/>
        </w:rPr>
        <w:t>。这些代码存在的缠绕性和分散性是横向关注点实现的常规的标志。让我们详细的讨论他们。</w:t>
      </w:r>
      <w:bookmarkStart w:id="0" w:name="_GoBack"/>
      <w:bookmarkEnd w:id="0"/>
    </w:p>
    <w:p w:rsidR="00F70B4A" w:rsidRPr="007B21F1" w:rsidRDefault="00F70B4A" w:rsidP="007B21F1">
      <w:pPr>
        <w:spacing w:line="360" w:lineRule="auto"/>
        <w:ind w:firstLineChars="177" w:firstLine="425"/>
        <w:rPr>
          <w:rFonts w:hint="eastAsia"/>
          <w:sz w:val="24"/>
          <w:szCs w:val="24"/>
        </w:rPr>
      </w:pPr>
    </w:p>
    <w:sectPr w:rsidR="00F70B4A" w:rsidRPr="007B21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D6447"/>
    <w:multiLevelType w:val="multilevel"/>
    <w:tmpl w:val="8D88FF6E"/>
    <w:lvl w:ilvl="0">
      <w:start w:val="1"/>
      <w:numFmt w:val="decimal"/>
      <w:lvlText w:val="%1"/>
      <w:lvlJc w:val="left"/>
      <w:pPr>
        <w:ind w:left="420" w:hanging="420"/>
      </w:pPr>
      <w:rPr>
        <w:rFonts w:hint="default"/>
      </w:rPr>
    </w:lvl>
    <w:lvl w:ilvl="1">
      <w:start w:val="1"/>
      <w:numFmt w:val="decimal"/>
      <w:lvlText w:val="%1.%2"/>
      <w:lvlJc w:val="left"/>
      <w:pPr>
        <w:ind w:left="845"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74"/>
    <w:rsid w:val="00080EF9"/>
    <w:rsid w:val="003413E5"/>
    <w:rsid w:val="0037299E"/>
    <w:rsid w:val="00521977"/>
    <w:rsid w:val="007B21F1"/>
    <w:rsid w:val="0081019F"/>
    <w:rsid w:val="00940C1B"/>
    <w:rsid w:val="00C97113"/>
    <w:rsid w:val="00CE02CC"/>
    <w:rsid w:val="00DB2835"/>
    <w:rsid w:val="00DC0F23"/>
    <w:rsid w:val="00E05BE2"/>
    <w:rsid w:val="00F70B4A"/>
    <w:rsid w:val="00F94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E8C66-E51F-4311-BCAD-D4614F3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1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E79A-1D3E-4864-AA7C-868176827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Huang(黄斌)</dc:creator>
  <cp:keywords/>
  <dc:description/>
  <cp:lastModifiedBy>Vayne Huang(黄斌)</cp:lastModifiedBy>
  <cp:revision>7</cp:revision>
  <dcterms:created xsi:type="dcterms:W3CDTF">2017-10-27T02:33:00Z</dcterms:created>
  <dcterms:modified xsi:type="dcterms:W3CDTF">2017-10-27T07:41:00Z</dcterms:modified>
</cp:coreProperties>
</file>