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DD" w:rsidRDefault="000C54DD" w:rsidP="000C54DD">
      <w:pPr>
        <w:pStyle w:val="ListeParagraf"/>
        <w:numPr>
          <w:ilvl w:val="0"/>
          <w:numId w:val="1"/>
        </w:numPr>
      </w:pPr>
      <w:r>
        <w:t>Tüm testler “RELASSAY” markadır. (</w:t>
      </w:r>
      <w:proofErr w:type="spellStart"/>
      <w:r>
        <w:t>Menşai</w:t>
      </w:r>
      <w:proofErr w:type="spellEnd"/>
      <w:r>
        <w:t>: Türkiye)</w:t>
      </w:r>
    </w:p>
    <w:p w:rsidR="000C54DD" w:rsidRDefault="000C54DD" w:rsidP="000C54DD">
      <w:pPr>
        <w:pStyle w:val="ListeParagraf"/>
        <w:numPr>
          <w:ilvl w:val="0"/>
          <w:numId w:val="1"/>
        </w:numPr>
      </w:pPr>
      <w:r>
        <w:t xml:space="preserve">Testlerin çalışılacağı cihaz: </w:t>
      </w:r>
      <w:proofErr w:type="spellStart"/>
      <w:r>
        <w:t>Mindray</w:t>
      </w:r>
      <w:proofErr w:type="spellEnd"/>
      <w:r>
        <w:t xml:space="preserve"> marka BS300 model tam otomatik biyokimya cihazı</w:t>
      </w:r>
    </w:p>
    <w:p w:rsidR="000C54DD" w:rsidRDefault="000C54DD" w:rsidP="000C54DD">
      <w:pPr>
        <w:pStyle w:val="ListeParagraf"/>
        <w:numPr>
          <w:ilvl w:val="0"/>
          <w:numId w:val="1"/>
        </w:numPr>
      </w:pPr>
      <w:r>
        <w:t xml:space="preserve">Test metotları: </w:t>
      </w:r>
      <w:proofErr w:type="spellStart"/>
      <w:r>
        <w:t>Kolorimetrik</w:t>
      </w:r>
      <w:proofErr w:type="spellEnd"/>
    </w:p>
    <w:p w:rsidR="000C54DD" w:rsidRDefault="000C54DD" w:rsidP="00F25EA8"/>
    <w:p w:rsidR="000C54DD" w:rsidRDefault="000C54DD" w:rsidP="00F25EA8"/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YÖNTEMLER</w:t>
      </w:r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 xml:space="preserve">.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2005;38:1103</w:t>
      </w:r>
      <w:proofErr w:type="gramEnd"/>
      <w:r>
        <w:t>-11. ).</w:t>
      </w:r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OXIDATIVE STRESS INDEX (OSI)</w:t>
      </w:r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lastRenderedPageBreak/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D926CC" w:rsidRDefault="00D926CC" w:rsidP="00F25EA8"/>
    <w:p w:rsidR="00D926CC" w:rsidRPr="00D926CC" w:rsidRDefault="00D926CC" w:rsidP="00F25EA8">
      <w:pPr>
        <w:rPr>
          <w:b/>
          <w:bCs/>
        </w:rPr>
      </w:pPr>
      <w:proofErr w:type="spellStart"/>
      <w:r w:rsidRPr="00D926CC">
        <w:rPr>
          <w:b/>
          <w:bCs/>
        </w:rPr>
        <w:t>Thiol</w:t>
      </w:r>
      <w:proofErr w:type="spellEnd"/>
      <w:r w:rsidRPr="00D926CC">
        <w:rPr>
          <w:b/>
          <w:bCs/>
        </w:rPr>
        <w:t>/</w:t>
      </w:r>
      <w:proofErr w:type="spellStart"/>
      <w:r>
        <w:rPr>
          <w:b/>
          <w:bCs/>
        </w:rPr>
        <w:t>D</w:t>
      </w:r>
      <w:r w:rsidRPr="00D926CC">
        <w:rPr>
          <w:b/>
          <w:bCs/>
        </w:rPr>
        <w:t>isulfide</w:t>
      </w:r>
      <w:proofErr w:type="spellEnd"/>
      <w:r w:rsidRPr="00D926CC"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 w:rsidRPr="00D926CC">
        <w:rPr>
          <w:b/>
          <w:bCs/>
        </w:rPr>
        <w:t>omeostasis</w:t>
      </w:r>
      <w:proofErr w:type="spellEnd"/>
    </w:p>
    <w:p w:rsidR="00D926CC" w:rsidRDefault="00D926CC" w:rsidP="00D926CC">
      <w:proofErr w:type="spellStart"/>
      <w:r>
        <w:t>Thiol</w:t>
      </w:r>
      <w:proofErr w:type="spellEnd"/>
      <w:r>
        <w:t>/</w:t>
      </w:r>
      <w:proofErr w:type="spellStart"/>
      <w:r>
        <w:t>disulfide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spectrophotometric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Erel </w:t>
      </w:r>
      <w:proofErr w:type="spellStart"/>
      <w:r>
        <w:t>and</w:t>
      </w:r>
      <w:proofErr w:type="spellEnd"/>
      <w:r>
        <w:t xml:space="preserve"> Neselioglu*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(</w:t>
      </w:r>
      <w:proofErr w:type="spellStart"/>
      <w:r>
        <w:t>Rel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reducible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dithionite-2 </w:t>
      </w:r>
      <w:proofErr w:type="spellStart"/>
      <w:r>
        <w:t>nitrobenzoic</w:t>
      </w:r>
      <w:proofErr w:type="spellEnd"/>
      <w:r>
        <w:t xml:space="preserve"> (DTNB), NaBH4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formaldehyde</w:t>
      </w:r>
      <w:proofErr w:type="spellEnd"/>
      <w:r>
        <w:t xml:space="preserve">.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(NT) </w:t>
      </w:r>
      <w:proofErr w:type="spellStart"/>
      <w:r>
        <w:t>and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(TT)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DTNB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.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of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(DS) </w:t>
      </w:r>
      <w:proofErr w:type="spellStart"/>
      <w:r>
        <w:t>level</w:t>
      </w:r>
      <w:proofErr w:type="spellEnd"/>
      <w:r>
        <w:t>.</w:t>
      </w:r>
    </w:p>
    <w:p w:rsidR="00D926CC" w:rsidRDefault="00D926CC" w:rsidP="00D926CC"/>
    <w:p w:rsidR="00D926CC" w:rsidRDefault="00D926CC" w:rsidP="00D926CC">
      <w:r>
        <w:t xml:space="preserve">* Erel O, Neselioglu S.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thiol</w:t>
      </w:r>
      <w:proofErr w:type="spellEnd"/>
      <w:r>
        <w:t>/</w:t>
      </w:r>
      <w:proofErr w:type="spellStart"/>
      <w:r>
        <w:t>disulphide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>. 2014;47(18):326e332.</w:t>
      </w:r>
    </w:p>
    <w:p w:rsidR="00D926CC" w:rsidRDefault="00D926CC" w:rsidP="00F25EA8"/>
    <w:p w:rsidR="00D926CC" w:rsidRDefault="00D926CC" w:rsidP="00F25EA8"/>
    <w:p w:rsidR="00464FBF" w:rsidRPr="00D926CC" w:rsidRDefault="00464FBF" w:rsidP="00464FBF">
      <w:pPr>
        <w:rPr>
          <w:b/>
          <w:bCs/>
        </w:rPr>
      </w:pPr>
      <w:r w:rsidRPr="00D926CC">
        <w:rPr>
          <w:b/>
          <w:bCs/>
        </w:rPr>
        <w:t>SOD</w:t>
      </w:r>
    </w:p>
    <w:p w:rsidR="00464FBF" w:rsidRDefault="0049207C" w:rsidP="00464FBF">
      <w:proofErr w:type="spellStart"/>
      <w:r>
        <w:t>The</w:t>
      </w:r>
      <w:proofErr w:type="spellEnd"/>
      <w:r>
        <w:t xml:space="preserve"> role of </w:t>
      </w:r>
      <w:proofErr w:type="spellStart"/>
      <w:r>
        <w:t>speroxide</w:t>
      </w:r>
      <w:proofErr w:type="spellEnd"/>
      <w:r>
        <w:t xml:space="preserve"> </w:t>
      </w:r>
      <w:proofErr w:type="spellStart"/>
      <w:r>
        <w:t>dismutase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dismutation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toxic</w:t>
      </w:r>
      <w:proofErr w:type="spellEnd"/>
      <w:r>
        <w:t xml:space="preserve"> </w:t>
      </w:r>
      <w:proofErr w:type="spellStart"/>
      <w:r>
        <w:t>radical</w:t>
      </w:r>
      <w:proofErr w:type="spellEnd"/>
      <w:r>
        <w:t xml:space="preserve">,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employs</w:t>
      </w:r>
      <w:proofErr w:type="spellEnd"/>
      <w:r>
        <w:t xml:space="preserve"> </w:t>
      </w:r>
      <w:proofErr w:type="spellStart"/>
      <w:r>
        <w:t>xanthine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xanthine</w:t>
      </w:r>
      <w:proofErr w:type="spellEnd"/>
      <w:r>
        <w:t xml:space="preserve">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superoxide</w:t>
      </w:r>
      <w:proofErr w:type="spellEnd"/>
      <w:r>
        <w:t xml:space="preserve"> </w:t>
      </w:r>
      <w:proofErr w:type="spellStart"/>
      <w:r>
        <w:t>radicals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2-(4-iodophenyl)-3-(4-nitrophenol)-5-phenyltetrazolium </w:t>
      </w:r>
      <w:proofErr w:type="spellStart"/>
      <w:r>
        <w:t>chloride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form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formazan</w:t>
      </w:r>
      <w:proofErr w:type="spellEnd"/>
      <w:r>
        <w:t xml:space="preserve"> </w:t>
      </w:r>
      <w:proofErr w:type="spellStart"/>
      <w:proofErr w:type="gramStart"/>
      <w:r>
        <w:t>dye</w:t>
      </w:r>
      <w:proofErr w:type="spellEnd"/>
      <w:r>
        <w:t>..</w:t>
      </w:r>
      <w:proofErr w:type="gramEnd"/>
      <w:r>
        <w:t xml:space="preserve">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superoxide</w:t>
      </w:r>
      <w:proofErr w:type="spellEnd"/>
      <w:r>
        <w:t xml:space="preserve"> </w:t>
      </w:r>
      <w:proofErr w:type="spellStart"/>
      <w:r>
        <w:t>dismutase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inhibiton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reaction</w:t>
      </w:r>
      <w:proofErr w:type="spellEnd"/>
    </w:p>
    <w:p w:rsidR="00D926CC" w:rsidRDefault="00D926CC" w:rsidP="00464FBF">
      <w:pPr>
        <w:rPr>
          <w:b/>
          <w:bCs/>
        </w:rPr>
      </w:pPr>
    </w:p>
    <w:p w:rsidR="00D926CC" w:rsidRDefault="00D926CC" w:rsidP="00464FBF">
      <w:pPr>
        <w:rPr>
          <w:b/>
          <w:bCs/>
        </w:rPr>
      </w:pPr>
    </w:p>
    <w:p w:rsidR="00D926CC" w:rsidRDefault="00D926CC" w:rsidP="00464FBF">
      <w:pPr>
        <w:rPr>
          <w:b/>
          <w:bCs/>
        </w:rPr>
      </w:pPr>
    </w:p>
    <w:p w:rsidR="00D926CC" w:rsidRDefault="00D926CC" w:rsidP="00464FBF">
      <w:pPr>
        <w:rPr>
          <w:b/>
          <w:bCs/>
        </w:rPr>
      </w:pPr>
    </w:p>
    <w:p w:rsidR="0049207C" w:rsidRPr="00D926CC" w:rsidRDefault="0049207C" w:rsidP="00464FBF">
      <w:pPr>
        <w:rPr>
          <w:b/>
          <w:bCs/>
        </w:rPr>
      </w:pPr>
      <w:bookmarkStart w:id="0" w:name="_GoBack"/>
      <w:bookmarkEnd w:id="0"/>
      <w:proofErr w:type="spellStart"/>
      <w:r w:rsidRPr="00D926CC">
        <w:rPr>
          <w:b/>
          <w:bCs/>
        </w:rPr>
        <w:lastRenderedPageBreak/>
        <w:t>Catalase</w:t>
      </w:r>
      <w:proofErr w:type="spellEnd"/>
    </w:p>
    <w:p w:rsidR="0049207C" w:rsidRDefault="0049207C" w:rsidP="00464FBF">
      <w:r>
        <w:rPr>
          <w:b/>
          <w:noProof/>
        </w:rPr>
        <w:drawing>
          <wp:inline distT="0" distB="0" distL="0" distR="0" wp14:anchorId="3FA16F3A" wp14:editId="16B73C2C">
            <wp:extent cx="4229100" cy="3854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7C" w:rsidRDefault="0049207C" w:rsidP="00464FBF"/>
    <w:p w:rsidR="0049207C" w:rsidRDefault="0049207C" w:rsidP="00464FBF"/>
    <w:sectPr w:rsidR="0049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B6DBD"/>
    <w:multiLevelType w:val="hybridMultilevel"/>
    <w:tmpl w:val="1E7001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0C54DD"/>
    <w:rsid w:val="00464FBF"/>
    <w:rsid w:val="0049207C"/>
    <w:rsid w:val="00D926CC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52EF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3418</Characters>
  <Application>Microsoft Office Word</Application>
  <DocSecurity>4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2019-11-11T07:07:00Z</dcterms:created>
  <dcterms:modified xsi:type="dcterms:W3CDTF">2019-11-11T07:07:00Z</dcterms:modified>
</cp:coreProperties>
</file>