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89040E" w14:textId="6A10F38E" w:rsidR="00DA442C" w:rsidRDefault="001E6E7A" w:rsidP="001E6E7A">
      <w:pPr>
        <w:pStyle w:val="AralkYok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YÖNTEM</w:t>
      </w:r>
    </w:p>
    <w:p w14:paraId="7E0F4633" w14:textId="2B05101C" w:rsidR="001E6E7A" w:rsidRDefault="001E6E7A" w:rsidP="001E6E7A">
      <w:pPr>
        <w:pStyle w:val="AralkYok"/>
        <w:rPr>
          <w:rFonts w:ascii="Times New Roman" w:hAnsi="Times New Roman" w:cs="Times New Roman"/>
        </w:rPr>
      </w:pPr>
    </w:p>
    <w:p w14:paraId="7C47C621" w14:textId="6888D686" w:rsidR="001E6E7A" w:rsidRDefault="001E6E7A" w:rsidP="001E6E7A">
      <w:pPr>
        <w:pStyle w:val="AralkYok"/>
        <w:rPr>
          <w:rFonts w:ascii="Times New Roman" w:hAnsi="Times New Roman" w:cs="Times New Roman"/>
        </w:rPr>
      </w:pPr>
    </w:p>
    <w:p w14:paraId="502FF712" w14:textId="404247AF" w:rsidR="001E6E7A" w:rsidRDefault="001E6E7A" w:rsidP="001E6E7A">
      <w:pPr>
        <w:pStyle w:val="AralkYok"/>
        <w:rPr>
          <w:rFonts w:ascii="Times New Roman" w:hAnsi="Times New Roman" w:cs="Times New Roman"/>
        </w:rPr>
      </w:pPr>
      <w:proofErr w:type="spellStart"/>
      <w:r w:rsidRPr="001E6E7A">
        <w:rPr>
          <w:rFonts w:ascii="Times New Roman" w:hAnsi="Times New Roman" w:cs="Times New Roman"/>
        </w:rPr>
        <w:t>Rat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gramStart"/>
      <w:r w:rsidRPr="001E6E7A">
        <w:rPr>
          <w:rFonts w:ascii="Times New Roman" w:hAnsi="Times New Roman" w:cs="Times New Roman"/>
        </w:rPr>
        <w:t>AMH(</w:t>
      </w:r>
      <w:proofErr w:type="gramEnd"/>
      <w:r w:rsidRPr="001E6E7A">
        <w:rPr>
          <w:rFonts w:ascii="Times New Roman" w:hAnsi="Times New Roman" w:cs="Times New Roman"/>
        </w:rPr>
        <w:t>Anti-</w:t>
      </w:r>
      <w:proofErr w:type="spellStart"/>
      <w:r w:rsidRPr="001E6E7A">
        <w:rPr>
          <w:rFonts w:ascii="Times New Roman" w:hAnsi="Times New Roman" w:cs="Times New Roman"/>
        </w:rPr>
        <w:t>Mullerian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Hormone</w:t>
      </w:r>
      <w:proofErr w:type="spellEnd"/>
      <w:r w:rsidRPr="001E6E7A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:</w:t>
      </w:r>
    </w:p>
    <w:p w14:paraId="691C886C" w14:textId="478706D6" w:rsidR="001E6E7A" w:rsidRPr="001E6E7A" w:rsidRDefault="001E6E7A" w:rsidP="001E6E7A">
      <w:pPr>
        <w:pStyle w:val="AralkYok"/>
        <w:rPr>
          <w:rFonts w:ascii="Times New Roman" w:hAnsi="Times New Roman" w:cs="Times New Roman"/>
        </w:rPr>
      </w:pPr>
      <w:proofErr w:type="spellStart"/>
      <w:r w:rsidRPr="001E6E7A">
        <w:rPr>
          <w:rFonts w:ascii="Times New Roman" w:hAnsi="Times New Roman" w:cs="Times New Roman"/>
        </w:rPr>
        <w:t>This</w:t>
      </w:r>
      <w:proofErr w:type="spellEnd"/>
      <w:r w:rsidRPr="001E6E7A">
        <w:rPr>
          <w:rFonts w:ascii="Times New Roman" w:hAnsi="Times New Roman" w:cs="Times New Roman"/>
        </w:rPr>
        <w:t xml:space="preserve"> ELISA kit </w:t>
      </w:r>
      <w:proofErr w:type="spellStart"/>
      <w:r w:rsidRPr="001E6E7A">
        <w:rPr>
          <w:rFonts w:ascii="Times New Roman" w:hAnsi="Times New Roman" w:cs="Times New Roman"/>
        </w:rPr>
        <w:t>uses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Sandwich</w:t>
      </w:r>
      <w:proofErr w:type="spellEnd"/>
      <w:r w:rsidRPr="001E6E7A">
        <w:rPr>
          <w:rFonts w:ascii="Times New Roman" w:hAnsi="Times New Roman" w:cs="Times New Roman"/>
        </w:rPr>
        <w:t xml:space="preserve">-ELISA </w:t>
      </w:r>
      <w:proofErr w:type="spellStart"/>
      <w:r w:rsidRPr="001E6E7A">
        <w:rPr>
          <w:rFonts w:ascii="Times New Roman" w:hAnsi="Times New Roman" w:cs="Times New Roman"/>
        </w:rPr>
        <w:t>principle</w:t>
      </w:r>
      <w:proofErr w:type="spellEnd"/>
      <w:r w:rsidRPr="001E6E7A">
        <w:rPr>
          <w:rFonts w:ascii="Times New Roman" w:hAnsi="Times New Roman" w:cs="Times New Roman"/>
        </w:rPr>
        <w:t xml:space="preserve">.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micro</w:t>
      </w:r>
      <w:proofErr w:type="spellEnd"/>
      <w:r w:rsidRPr="001E6E7A">
        <w:rPr>
          <w:rFonts w:ascii="Times New Roman" w:hAnsi="Times New Roman" w:cs="Times New Roman"/>
        </w:rPr>
        <w:t xml:space="preserve"> ELISA </w:t>
      </w:r>
      <w:proofErr w:type="spellStart"/>
      <w:r w:rsidRPr="001E6E7A">
        <w:rPr>
          <w:rFonts w:ascii="Times New Roman" w:hAnsi="Times New Roman" w:cs="Times New Roman"/>
        </w:rPr>
        <w:t>plate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provided</w:t>
      </w:r>
      <w:proofErr w:type="spellEnd"/>
      <w:r w:rsidRPr="001E6E7A">
        <w:rPr>
          <w:rFonts w:ascii="Times New Roman" w:hAnsi="Times New Roman" w:cs="Times New Roman"/>
        </w:rPr>
        <w:t xml:space="preserve"> in </w:t>
      </w:r>
      <w:proofErr w:type="spellStart"/>
      <w:r w:rsidRPr="001E6E7A">
        <w:rPr>
          <w:rFonts w:ascii="Times New Roman" w:hAnsi="Times New Roman" w:cs="Times New Roman"/>
        </w:rPr>
        <w:t>this</w:t>
      </w:r>
      <w:proofErr w:type="spellEnd"/>
      <w:r w:rsidRPr="001E6E7A">
        <w:rPr>
          <w:rFonts w:ascii="Times New Roman" w:hAnsi="Times New Roman" w:cs="Times New Roman"/>
        </w:rPr>
        <w:t xml:space="preserve"> kit has </w:t>
      </w:r>
      <w:proofErr w:type="spellStart"/>
      <w:r w:rsidRPr="001E6E7A">
        <w:rPr>
          <w:rFonts w:ascii="Times New Roman" w:hAnsi="Times New Roman" w:cs="Times New Roman"/>
        </w:rPr>
        <w:t>been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pre-coated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with</w:t>
      </w:r>
      <w:proofErr w:type="spellEnd"/>
      <w:r w:rsidRPr="001E6E7A">
        <w:rPr>
          <w:rFonts w:ascii="Times New Roman" w:hAnsi="Times New Roman" w:cs="Times New Roman"/>
        </w:rPr>
        <w:t xml:space="preserve"> an </w:t>
      </w:r>
      <w:proofErr w:type="spellStart"/>
      <w:r w:rsidRPr="001E6E7A">
        <w:rPr>
          <w:rFonts w:ascii="Times New Roman" w:hAnsi="Times New Roman" w:cs="Times New Roman"/>
        </w:rPr>
        <w:t>antibody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specific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to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Rat</w:t>
      </w:r>
      <w:proofErr w:type="spellEnd"/>
      <w:r w:rsidRPr="001E6E7A">
        <w:rPr>
          <w:rFonts w:ascii="Times New Roman" w:hAnsi="Times New Roman" w:cs="Times New Roman"/>
        </w:rPr>
        <w:t xml:space="preserve"> AMH. </w:t>
      </w:r>
      <w:proofErr w:type="spellStart"/>
      <w:r w:rsidRPr="001E6E7A">
        <w:rPr>
          <w:rFonts w:ascii="Times New Roman" w:hAnsi="Times New Roman" w:cs="Times New Roman"/>
        </w:rPr>
        <w:t>Standards</w:t>
      </w:r>
      <w:proofErr w:type="spellEnd"/>
      <w:r w:rsidRPr="001E6E7A">
        <w:rPr>
          <w:rFonts w:ascii="Times New Roman" w:hAnsi="Times New Roman" w:cs="Times New Roman"/>
        </w:rPr>
        <w:t xml:space="preserve"> or </w:t>
      </w:r>
      <w:proofErr w:type="spellStart"/>
      <w:r w:rsidRPr="001E6E7A">
        <w:rPr>
          <w:rFonts w:ascii="Times New Roman" w:hAnsi="Times New Roman" w:cs="Times New Roman"/>
        </w:rPr>
        <w:t>samples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are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added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to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micro</w:t>
      </w:r>
      <w:proofErr w:type="spellEnd"/>
      <w:r w:rsidRPr="001E6E7A">
        <w:rPr>
          <w:rFonts w:ascii="Times New Roman" w:hAnsi="Times New Roman" w:cs="Times New Roman"/>
        </w:rPr>
        <w:t xml:space="preserve"> ELISA </w:t>
      </w:r>
      <w:proofErr w:type="spellStart"/>
      <w:r w:rsidRPr="001E6E7A">
        <w:rPr>
          <w:rFonts w:ascii="Times New Roman" w:hAnsi="Times New Roman" w:cs="Times New Roman"/>
        </w:rPr>
        <w:t>plate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wells</w:t>
      </w:r>
      <w:proofErr w:type="spellEnd"/>
      <w:r w:rsidRPr="001E6E7A">
        <w:rPr>
          <w:rFonts w:ascii="Times New Roman" w:hAnsi="Times New Roman" w:cs="Times New Roman"/>
        </w:rPr>
        <w:t xml:space="preserve"> and </w:t>
      </w:r>
      <w:proofErr w:type="spellStart"/>
      <w:r w:rsidRPr="001E6E7A">
        <w:rPr>
          <w:rFonts w:ascii="Times New Roman" w:hAnsi="Times New Roman" w:cs="Times New Roman"/>
        </w:rPr>
        <w:t>combined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with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specific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antibody</w:t>
      </w:r>
      <w:proofErr w:type="spellEnd"/>
      <w:r w:rsidRPr="001E6E7A">
        <w:rPr>
          <w:rFonts w:ascii="Times New Roman" w:hAnsi="Times New Roman" w:cs="Times New Roman"/>
        </w:rPr>
        <w:t xml:space="preserve">. </w:t>
      </w:r>
      <w:proofErr w:type="spellStart"/>
      <w:r w:rsidRPr="001E6E7A">
        <w:rPr>
          <w:rFonts w:ascii="Times New Roman" w:hAnsi="Times New Roman" w:cs="Times New Roman"/>
        </w:rPr>
        <w:t>Then</w:t>
      </w:r>
      <w:proofErr w:type="spellEnd"/>
      <w:r w:rsidRPr="001E6E7A">
        <w:rPr>
          <w:rFonts w:ascii="Times New Roman" w:hAnsi="Times New Roman" w:cs="Times New Roman"/>
        </w:rPr>
        <w:t xml:space="preserve"> a </w:t>
      </w:r>
      <w:proofErr w:type="spellStart"/>
      <w:r w:rsidRPr="001E6E7A">
        <w:rPr>
          <w:rFonts w:ascii="Times New Roman" w:hAnsi="Times New Roman" w:cs="Times New Roman"/>
        </w:rPr>
        <w:t>biotinylated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detection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antibody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specific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for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Rat</w:t>
      </w:r>
      <w:proofErr w:type="spellEnd"/>
      <w:r w:rsidRPr="001E6E7A">
        <w:rPr>
          <w:rFonts w:ascii="Times New Roman" w:hAnsi="Times New Roman" w:cs="Times New Roman"/>
        </w:rPr>
        <w:t xml:space="preserve"> AMH and </w:t>
      </w:r>
      <w:proofErr w:type="spellStart"/>
      <w:r w:rsidRPr="001E6E7A">
        <w:rPr>
          <w:rFonts w:ascii="Times New Roman" w:hAnsi="Times New Roman" w:cs="Times New Roman"/>
        </w:rPr>
        <w:t>Avidin-Horseradish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Peroxidase</w:t>
      </w:r>
      <w:proofErr w:type="spellEnd"/>
      <w:r w:rsidRPr="001E6E7A">
        <w:rPr>
          <w:rFonts w:ascii="Times New Roman" w:hAnsi="Times New Roman" w:cs="Times New Roman"/>
        </w:rPr>
        <w:t xml:space="preserve"> (HRP) </w:t>
      </w:r>
      <w:proofErr w:type="spellStart"/>
      <w:r w:rsidRPr="001E6E7A">
        <w:rPr>
          <w:rFonts w:ascii="Times New Roman" w:hAnsi="Times New Roman" w:cs="Times New Roman"/>
        </w:rPr>
        <w:t>conjugate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are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added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successively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to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each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micro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plate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well</w:t>
      </w:r>
      <w:proofErr w:type="spellEnd"/>
      <w:r w:rsidRPr="001E6E7A">
        <w:rPr>
          <w:rFonts w:ascii="Times New Roman" w:hAnsi="Times New Roman" w:cs="Times New Roman"/>
        </w:rPr>
        <w:t xml:space="preserve"> and </w:t>
      </w:r>
      <w:proofErr w:type="spellStart"/>
      <w:r w:rsidRPr="001E6E7A">
        <w:rPr>
          <w:rFonts w:ascii="Times New Roman" w:hAnsi="Times New Roman" w:cs="Times New Roman"/>
        </w:rPr>
        <w:t>incubated</w:t>
      </w:r>
      <w:proofErr w:type="spellEnd"/>
      <w:r w:rsidRPr="001E6E7A">
        <w:rPr>
          <w:rFonts w:ascii="Times New Roman" w:hAnsi="Times New Roman" w:cs="Times New Roman"/>
        </w:rPr>
        <w:t xml:space="preserve">. </w:t>
      </w:r>
      <w:proofErr w:type="spellStart"/>
      <w:r w:rsidRPr="001E6E7A">
        <w:rPr>
          <w:rFonts w:ascii="Times New Roman" w:hAnsi="Times New Roman" w:cs="Times New Roman"/>
        </w:rPr>
        <w:t>Free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components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are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washed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away</w:t>
      </w:r>
      <w:proofErr w:type="spellEnd"/>
      <w:r w:rsidRPr="001E6E7A">
        <w:rPr>
          <w:rFonts w:ascii="Times New Roman" w:hAnsi="Times New Roman" w:cs="Times New Roman"/>
        </w:rPr>
        <w:t xml:space="preserve">.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substrate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solution</w:t>
      </w:r>
      <w:proofErr w:type="spellEnd"/>
      <w:r w:rsidRPr="001E6E7A">
        <w:rPr>
          <w:rFonts w:ascii="Times New Roman" w:hAnsi="Times New Roman" w:cs="Times New Roman"/>
        </w:rPr>
        <w:t xml:space="preserve"> is </w:t>
      </w:r>
      <w:proofErr w:type="spellStart"/>
      <w:r w:rsidRPr="001E6E7A">
        <w:rPr>
          <w:rFonts w:ascii="Times New Roman" w:hAnsi="Times New Roman" w:cs="Times New Roman"/>
        </w:rPr>
        <w:t>added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to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each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well</w:t>
      </w:r>
      <w:proofErr w:type="spellEnd"/>
      <w:r w:rsidRPr="001E6E7A">
        <w:rPr>
          <w:rFonts w:ascii="Times New Roman" w:hAnsi="Times New Roman" w:cs="Times New Roman"/>
        </w:rPr>
        <w:t xml:space="preserve">. </w:t>
      </w:r>
      <w:proofErr w:type="spellStart"/>
      <w:r w:rsidRPr="001E6E7A">
        <w:rPr>
          <w:rFonts w:ascii="Times New Roman" w:hAnsi="Times New Roman" w:cs="Times New Roman"/>
        </w:rPr>
        <w:t>Only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those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wells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that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contain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Rat</w:t>
      </w:r>
      <w:proofErr w:type="spellEnd"/>
      <w:r w:rsidRPr="001E6E7A">
        <w:rPr>
          <w:rFonts w:ascii="Times New Roman" w:hAnsi="Times New Roman" w:cs="Times New Roman"/>
        </w:rPr>
        <w:t xml:space="preserve"> AMH, </w:t>
      </w:r>
      <w:proofErr w:type="spellStart"/>
      <w:r w:rsidRPr="001E6E7A">
        <w:rPr>
          <w:rFonts w:ascii="Times New Roman" w:hAnsi="Times New Roman" w:cs="Times New Roman"/>
        </w:rPr>
        <w:t>biotinylated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detection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antibody</w:t>
      </w:r>
      <w:proofErr w:type="spellEnd"/>
      <w:r w:rsidRPr="001E6E7A">
        <w:rPr>
          <w:rFonts w:ascii="Times New Roman" w:hAnsi="Times New Roman" w:cs="Times New Roman"/>
        </w:rPr>
        <w:t xml:space="preserve"> and </w:t>
      </w:r>
      <w:proofErr w:type="spellStart"/>
      <w:r w:rsidRPr="001E6E7A">
        <w:rPr>
          <w:rFonts w:ascii="Times New Roman" w:hAnsi="Times New Roman" w:cs="Times New Roman"/>
        </w:rPr>
        <w:t>Avidin</w:t>
      </w:r>
      <w:proofErr w:type="spellEnd"/>
      <w:r w:rsidRPr="001E6E7A">
        <w:rPr>
          <w:rFonts w:ascii="Times New Roman" w:hAnsi="Times New Roman" w:cs="Times New Roman"/>
        </w:rPr>
        <w:t xml:space="preserve">-HRP </w:t>
      </w:r>
      <w:proofErr w:type="spellStart"/>
      <w:r w:rsidRPr="001E6E7A">
        <w:rPr>
          <w:rFonts w:ascii="Times New Roman" w:hAnsi="Times New Roman" w:cs="Times New Roman"/>
        </w:rPr>
        <w:t>conjugate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will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appear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blue</w:t>
      </w:r>
      <w:proofErr w:type="spellEnd"/>
      <w:r w:rsidRPr="001E6E7A">
        <w:rPr>
          <w:rFonts w:ascii="Times New Roman" w:hAnsi="Times New Roman" w:cs="Times New Roman"/>
        </w:rPr>
        <w:t xml:space="preserve"> in </w:t>
      </w:r>
      <w:proofErr w:type="spellStart"/>
      <w:r w:rsidRPr="001E6E7A">
        <w:rPr>
          <w:rFonts w:ascii="Times New Roman" w:hAnsi="Times New Roman" w:cs="Times New Roman"/>
        </w:rPr>
        <w:t>color</w:t>
      </w:r>
      <w:proofErr w:type="spellEnd"/>
      <w:r w:rsidRPr="001E6E7A">
        <w:rPr>
          <w:rFonts w:ascii="Times New Roman" w:hAnsi="Times New Roman" w:cs="Times New Roman"/>
        </w:rPr>
        <w:t xml:space="preserve">.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enzyme-substrate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reaction</w:t>
      </w:r>
      <w:proofErr w:type="spellEnd"/>
      <w:r w:rsidRPr="001E6E7A">
        <w:rPr>
          <w:rFonts w:ascii="Times New Roman" w:hAnsi="Times New Roman" w:cs="Times New Roman"/>
        </w:rPr>
        <w:t xml:space="preserve"> is </w:t>
      </w:r>
      <w:proofErr w:type="spellStart"/>
      <w:r w:rsidRPr="001E6E7A">
        <w:rPr>
          <w:rFonts w:ascii="Times New Roman" w:hAnsi="Times New Roman" w:cs="Times New Roman"/>
        </w:rPr>
        <w:t>terminated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by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addition</w:t>
      </w:r>
      <w:proofErr w:type="spellEnd"/>
      <w:r w:rsidRPr="001E6E7A">
        <w:rPr>
          <w:rFonts w:ascii="Times New Roman" w:hAnsi="Times New Roman" w:cs="Times New Roman"/>
        </w:rPr>
        <w:t xml:space="preserve"> of stop </w:t>
      </w:r>
      <w:proofErr w:type="spellStart"/>
      <w:r w:rsidRPr="001E6E7A">
        <w:rPr>
          <w:rFonts w:ascii="Times New Roman" w:hAnsi="Times New Roman" w:cs="Times New Roman"/>
        </w:rPr>
        <w:t>solution</w:t>
      </w:r>
      <w:proofErr w:type="spellEnd"/>
      <w:r w:rsidRPr="001E6E7A">
        <w:rPr>
          <w:rFonts w:ascii="Times New Roman" w:hAnsi="Times New Roman" w:cs="Times New Roman"/>
        </w:rPr>
        <w:t xml:space="preserve"> and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color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turns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yellow</w:t>
      </w:r>
      <w:proofErr w:type="spellEnd"/>
      <w:r w:rsidRPr="001E6E7A">
        <w:rPr>
          <w:rFonts w:ascii="Times New Roman" w:hAnsi="Times New Roman" w:cs="Times New Roman"/>
        </w:rPr>
        <w:t xml:space="preserve">.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optical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density</w:t>
      </w:r>
      <w:proofErr w:type="spellEnd"/>
      <w:r w:rsidRPr="001E6E7A">
        <w:rPr>
          <w:rFonts w:ascii="Times New Roman" w:hAnsi="Times New Roman" w:cs="Times New Roman"/>
        </w:rPr>
        <w:t xml:space="preserve"> (OD) is </w:t>
      </w:r>
      <w:proofErr w:type="spellStart"/>
      <w:r w:rsidRPr="001E6E7A">
        <w:rPr>
          <w:rFonts w:ascii="Times New Roman" w:hAnsi="Times New Roman" w:cs="Times New Roman"/>
        </w:rPr>
        <w:t>measured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spectrophotometrically</w:t>
      </w:r>
      <w:proofErr w:type="spellEnd"/>
      <w:r w:rsidRPr="001E6E7A">
        <w:rPr>
          <w:rFonts w:ascii="Times New Roman" w:hAnsi="Times New Roman" w:cs="Times New Roman"/>
        </w:rPr>
        <w:t xml:space="preserve"> at a </w:t>
      </w:r>
      <w:proofErr w:type="spellStart"/>
      <w:r w:rsidRPr="001E6E7A">
        <w:rPr>
          <w:rFonts w:ascii="Times New Roman" w:hAnsi="Times New Roman" w:cs="Times New Roman"/>
        </w:rPr>
        <w:t>wavelength</w:t>
      </w:r>
      <w:proofErr w:type="spellEnd"/>
      <w:r w:rsidRPr="001E6E7A">
        <w:rPr>
          <w:rFonts w:ascii="Times New Roman" w:hAnsi="Times New Roman" w:cs="Times New Roman"/>
        </w:rPr>
        <w:t xml:space="preserve"> of 450 </w:t>
      </w:r>
      <w:proofErr w:type="spellStart"/>
      <w:r w:rsidRPr="001E6E7A">
        <w:rPr>
          <w:rFonts w:ascii="Times New Roman" w:hAnsi="Times New Roman" w:cs="Times New Roman"/>
        </w:rPr>
        <w:t>nm</w:t>
      </w:r>
      <w:proofErr w:type="spellEnd"/>
      <w:r w:rsidRPr="001E6E7A">
        <w:rPr>
          <w:rFonts w:ascii="Times New Roman" w:hAnsi="Times New Roman" w:cs="Times New Roman"/>
        </w:rPr>
        <w:t xml:space="preserve"> ± 2 </w:t>
      </w:r>
      <w:proofErr w:type="spellStart"/>
      <w:r w:rsidRPr="001E6E7A">
        <w:rPr>
          <w:rFonts w:ascii="Times New Roman" w:hAnsi="Times New Roman" w:cs="Times New Roman"/>
        </w:rPr>
        <w:t>nm</w:t>
      </w:r>
      <w:proofErr w:type="spellEnd"/>
      <w:r w:rsidRPr="001E6E7A">
        <w:rPr>
          <w:rFonts w:ascii="Times New Roman" w:hAnsi="Times New Roman" w:cs="Times New Roman"/>
        </w:rPr>
        <w:t xml:space="preserve">.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OD </w:t>
      </w:r>
      <w:proofErr w:type="spellStart"/>
      <w:r w:rsidRPr="001E6E7A">
        <w:rPr>
          <w:rFonts w:ascii="Times New Roman" w:hAnsi="Times New Roman" w:cs="Times New Roman"/>
        </w:rPr>
        <w:t>value</w:t>
      </w:r>
      <w:proofErr w:type="spellEnd"/>
      <w:r w:rsidRPr="001E6E7A">
        <w:rPr>
          <w:rFonts w:ascii="Times New Roman" w:hAnsi="Times New Roman" w:cs="Times New Roman"/>
        </w:rPr>
        <w:t xml:space="preserve"> is </w:t>
      </w:r>
      <w:proofErr w:type="spellStart"/>
      <w:r w:rsidRPr="001E6E7A">
        <w:rPr>
          <w:rFonts w:ascii="Times New Roman" w:hAnsi="Times New Roman" w:cs="Times New Roman"/>
        </w:rPr>
        <w:t>proportional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to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concentration</w:t>
      </w:r>
      <w:proofErr w:type="spellEnd"/>
      <w:r w:rsidRPr="001E6E7A">
        <w:rPr>
          <w:rFonts w:ascii="Times New Roman" w:hAnsi="Times New Roman" w:cs="Times New Roman"/>
        </w:rPr>
        <w:t xml:space="preserve"> of </w:t>
      </w:r>
      <w:proofErr w:type="spellStart"/>
      <w:r w:rsidRPr="001E6E7A">
        <w:rPr>
          <w:rFonts w:ascii="Times New Roman" w:hAnsi="Times New Roman" w:cs="Times New Roman"/>
        </w:rPr>
        <w:t>Rat</w:t>
      </w:r>
      <w:proofErr w:type="spellEnd"/>
      <w:r w:rsidRPr="001E6E7A">
        <w:rPr>
          <w:rFonts w:ascii="Times New Roman" w:hAnsi="Times New Roman" w:cs="Times New Roman"/>
        </w:rPr>
        <w:t xml:space="preserve"> AMH. </w:t>
      </w:r>
      <w:proofErr w:type="spellStart"/>
      <w:r w:rsidRPr="001E6E7A">
        <w:rPr>
          <w:rFonts w:ascii="Times New Roman" w:hAnsi="Times New Roman" w:cs="Times New Roman"/>
        </w:rPr>
        <w:t>You</w:t>
      </w:r>
      <w:proofErr w:type="spellEnd"/>
      <w:r w:rsidRPr="001E6E7A">
        <w:rPr>
          <w:rFonts w:ascii="Times New Roman" w:hAnsi="Times New Roman" w:cs="Times New Roman"/>
        </w:rPr>
        <w:t xml:space="preserve"> can </w:t>
      </w:r>
      <w:proofErr w:type="spellStart"/>
      <w:r w:rsidRPr="001E6E7A">
        <w:rPr>
          <w:rFonts w:ascii="Times New Roman" w:hAnsi="Times New Roman" w:cs="Times New Roman"/>
        </w:rPr>
        <w:t>calculate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concentration</w:t>
      </w:r>
      <w:proofErr w:type="spellEnd"/>
      <w:r w:rsidRPr="001E6E7A">
        <w:rPr>
          <w:rFonts w:ascii="Times New Roman" w:hAnsi="Times New Roman" w:cs="Times New Roman"/>
        </w:rPr>
        <w:t xml:space="preserve"> of </w:t>
      </w:r>
      <w:proofErr w:type="spellStart"/>
      <w:r w:rsidRPr="001E6E7A">
        <w:rPr>
          <w:rFonts w:ascii="Times New Roman" w:hAnsi="Times New Roman" w:cs="Times New Roman"/>
        </w:rPr>
        <w:t>Rat</w:t>
      </w:r>
      <w:proofErr w:type="spellEnd"/>
      <w:r w:rsidRPr="001E6E7A">
        <w:rPr>
          <w:rFonts w:ascii="Times New Roman" w:hAnsi="Times New Roman" w:cs="Times New Roman"/>
        </w:rPr>
        <w:t xml:space="preserve"> AMH in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samples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by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comparing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OD of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samples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to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the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standard</w:t>
      </w:r>
      <w:proofErr w:type="spellEnd"/>
      <w:r w:rsidRPr="001E6E7A">
        <w:rPr>
          <w:rFonts w:ascii="Times New Roman" w:hAnsi="Times New Roman" w:cs="Times New Roman"/>
        </w:rPr>
        <w:t xml:space="preserve"> </w:t>
      </w:r>
      <w:proofErr w:type="spellStart"/>
      <w:r w:rsidRPr="001E6E7A">
        <w:rPr>
          <w:rFonts w:ascii="Times New Roman" w:hAnsi="Times New Roman" w:cs="Times New Roman"/>
        </w:rPr>
        <w:t>curve</w:t>
      </w:r>
      <w:proofErr w:type="spellEnd"/>
      <w:r w:rsidRPr="001E6E7A">
        <w:rPr>
          <w:rFonts w:ascii="Times New Roman" w:hAnsi="Times New Roman" w:cs="Times New Roman"/>
        </w:rPr>
        <w:t>.</w:t>
      </w:r>
    </w:p>
    <w:sectPr w:rsidR="001E6E7A" w:rsidRPr="001E6E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E7A"/>
    <w:rsid w:val="001E6E7A"/>
    <w:rsid w:val="00DA4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7A723"/>
  <w15:chartTrackingRefBased/>
  <w15:docId w15:val="{38981C6C-8ED4-42E4-8D45-36BDD8E79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uiPriority w:val="1"/>
    <w:qFormat/>
    <w:rsid w:val="001E6E7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Davut YOLCU</dc:creator>
  <cp:keywords/>
  <dc:description/>
  <cp:lastModifiedBy>Davut YOLCU</cp:lastModifiedBy>
  <cp:revision>1</cp:revision>
  <dcterms:created xsi:type="dcterms:W3CDTF">2021-04-08T13:25:00Z</dcterms:created>
  <dcterms:modified xsi:type="dcterms:W3CDTF">2021-04-08T13:26:00Z</dcterms:modified>
</cp:coreProperties>
</file>