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D1F22" w14:paraId="7765F05E" w14:textId="77777777" w:rsidTr="0013624B">
        <w:trPr>
          <w:cantSplit/>
          <w:trHeight w:val="180"/>
        </w:trPr>
        <w:tc>
          <w:tcPr>
            <w:tcW w:w="5000" w:type="pct"/>
          </w:tcPr>
          <w:p w14:paraId="04D63934" w14:textId="77777777" w:rsidR="000D1F22" w:rsidRDefault="000D1F22" w:rsidP="0013624B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drawing>
                <wp:inline distT="0" distB="0" distL="0" distR="0" wp14:anchorId="435D5089" wp14:editId="6DE76684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D3278" w14:textId="77777777" w:rsidR="000D1F22" w:rsidRDefault="000D1F22" w:rsidP="0013624B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0D1F22" w14:paraId="004ED7E3" w14:textId="77777777" w:rsidTr="0013624B">
        <w:trPr>
          <w:cantSplit/>
          <w:trHeight w:val="1417"/>
        </w:trPr>
        <w:tc>
          <w:tcPr>
            <w:tcW w:w="5000" w:type="pct"/>
          </w:tcPr>
          <w:p w14:paraId="1CC350FE" w14:textId="77777777" w:rsidR="000D1F22" w:rsidRDefault="000D1F22" w:rsidP="0013624B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«МИРЭА ‒ Российский технологический университет»</w:t>
            </w:r>
          </w:p>
          <w:p w14:paraId="0C06EA15" w14:textId="77777777" w:rsidR="000D1F22" w:rsidRDefault="000D1F22" w:rsidP="0013624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6154D27B" wp14:editId="0E1BB4B1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EFC629F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BBCD20A" w14:textId="77777777" w:rsidR="000D1F22" w:rsidRDefault="000D1F22" w:rsidP="000D1F2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45D2BAC7" w14:textId="77777777" w:rsidR="000D1F22" w:rsidRDefault="000D1F22" w:rsidP="000D1F2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игровой индустрии</w:t>
      </w:r>
    </w:p>
    <w:p w14:paraId="405430CC" w14:textId="77777777" w:rsidR="000D1F22" w:rsidRDefault="000D1F22" w:rsidP="000D1F22">
      <w:pPr>
        <w:spacing w:after="0"/>
        <w:rPr>
          <w:rFonts w:ascii="Times New Roman" w:hAnsi="Times New Roman" w:cs="Times New Roman"/>
          <w:b/>
        </w:rPr>
      </w:pPr>
    </w:p>
    <w:p w14:paraId="78E0C70A" w14:textId="77777777" w:rsidR="000D1F22" w:rsidRDefault="000D1F22" w:rsidP="000D1F22">
      <w:pPr>
        <w:spacing w:after="0"/>
        <w:rPr>
          <w:rFonts w:ascii="Times New Roman" w:hAnsi="Times New Roman" w:cs="Times New Roman"/>
          <w:b/>
        </w:rPr>
      </w:pPr>
    </w:p>
    <w:p w14:paraId="6240CF08" w14:textId="728A7AEC" w:rsidR="000D1F22" w:rsidRDefault="000D1F22" w:rsidP="000D1F2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ПО </w:t>
      </w:r>
      <w:r w:rsidR="00265564">
        <w:rPr>
          <w:rFonts w:ascii="Times New Roman" w:hAnsi="Times New Roman" w:cs="Times New Roman"/>
          <w:b/>
          <w:sz w:val="32"/>
          <w:szCs w:val="32"/>
        </w:rPr>
        <w:t>УЧЕБНОЙ</w:t>
      </w:r>
      <w:r>
        <w:rPr>
          <w:rFonts w:ascii="Times New Roman" w:hAnsi="Times New Roman" w:cs="Times New Roman"/>
          <w:b/>
          <w:sz w:val="32"/>
          <w:szCs w:val="32"/>
        </w:rPr>
        <w:t xml:space="preserve"> ПРАКТИКЕ</w:t>
      </w:r>
    </w:p>
    <w:p w14:paraId="6B533E3F" w14:textId="77777777" w:rsidR="000D1F22" w:rsidRDefault="000D1F22" w:rsidP="000D1F2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Учебная практика</w:t>
      </w:r>
    </w:p>
    <w:p w14:paraId="7387D6A4" w14:textId="77777777" w:rsidR="000D1F22" w:rsidRDefault="000D1F22" w:rsidP="000D1F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42572D" w14:textId="77777777" w:rsidR="000D1F22" w:rsidRDefault="000D1F22" w:rsidP="000D1F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172E18" w14:textId="77777777" w:rsidR="000D1F22" w:rsidRDefault="000D1F22" w:rsidP="000D1F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 Университета о направлении на практику от «31» августа 2026 г. № 7109-С</w:t>
      </w:r>
    </w:p>
    <w:p w14:paraId="555012E7" w14:textId="77777777" w:rsidR="000D1F22" w:rsidRDefault="000D1F22" w:rsidP="000D1F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F20CFE" w14:textId="77777777" w:rsidR="000D1F22" w:rsidRDefault="000D1F22" w:rsidP="000D1F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E96DC1" w14:textId="77777777" w:rsidR="000D1F22" w:rsidRDefault="000D1F22" w:rsidP="000D1F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0D1F22" w14:paraId="6B3B9490" w14:textId="77777777" w:rsidTr="0013624B">
        <w:trPr>
          <w:cantSplit/>
        </w:trPr>
        <w:tc>
          <w:tcPr>
            <w:tcW w:w="3759" w:type="dxa"/>
          </w:tcPr>
          <w:p w14:paraId="092433CC" w14:textId="77777777" w:rsidR="000D1F22" w:rsidRDefault="000D1F22" w:rsidP="0013624B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представлен к</w:t>
            </w:r>
          </w:p>
          <w:p w14:paraId="4CE3D2CE" w14:textId="77777777" w:rsidR="000D1F22" w:rsidRDefault="000D1F22" w:rsidP="0013624B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рассмотрению:</w:t>
            </w:r>
          </w:p>
          <w:p w14:paraId="5B1AFD6E" w14:textId="77777777" w:rsidR="000D1F22" w:rsidRDefault="000D1F22" w:rsidP="0013624B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группы ИКБО-31-24</w:t>
            </w:r>
          </w:p>
          <w:p w14:paraId="35794193" w14:textId="77777777" w:rsidR="000D1F22" w:rsidRDefault="000D1F22" w:rsidP="0013624B">
            <w:pPr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07D56B5D" w14:textId="77777777" w:rsidR="000D1F22" w:rsidRDefault="000D1F22" w:rsidP="0013624B">
            <w:pPr>
              <w:rPr>
                <w:sz w:val="24"/>
                <w:szCs w:val="24"/>
              </w:rPr>
            </w:pPr>
          </w:p>
          <w:p w14:paraId="218482CA" w14:textId="77777777" w:rsidR="000D1F22" w:rsidRDefault="000D1F22" w:rsidP="0013624B">
            <w:pPr>
              <w:rPr>
                <w:sz w:val="24"/>
                <w:szCs w:val="24"/>
              </w:rPr>
            </w:pPr>
          </w:p>
          <w:p w14:paraId="739A351B" w14:textId="77777777" w:rsidR="000D1F22" w:rsidRDefault="000D1F22" w:rsidP="0013624B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«21» декабря 2026 г.</w:t>
            </w:r>
          </w:p>
        </w:tc>
        <w:tc>
          <w:tcPr>
            <w:tcW w:w="3511" w:type="dxa"/>
          </w:tcPr>
          <w:p w14:paraId="7DF42FB6" w14:textId="77777777" w:rsidR="000D1F22" w:rsidRDefault="000D1F22" w:rsidP="0013624B">
            <w:pPr>
              <w:rPr>
                <w:sz w:val="24"/>
                <w:szCs w:val="24"/>
              </w:rPr>
            </w:pPr>
          </w:p>
          <w:p w14:paraId="1BD75055" w14:textId="77777777" w:rsidR="000D1F22" w:rsidRDefault="000D1F22" w:rsidP="0013624B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14:paraId="2E31800E" w14:textId="77777777" w:rsidR="000D1F22" w:rsidRDefault="000D1F22" w:rsidP="0013624B">
            <w:pPr>
              <w:pBdr>
                <w:bottom w:val="single" w:sz="12" w:space="1" w:color="000000"/>
              </w:pBdr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Горовенко В.Д.</w:t>
            </w:r>
          </w:p>
          <w:p w14:paraId="3C0A7540" w14:textId="77777777" w:rsidR="000D1F22" w:rsidRDefault="000D1F22" w:rsidP="0013624B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(подпись и расшифровка подписи)</w:t>
            </w:r>
          </w:p>
          <w:p w14:paraId="7840DBC2" w14:textId="77777777" w:rsidR="000D1F22" w:rsidRDefault="000D1F22" w:rsidP="0013624B">
            <w:pPr>
              <w:rPr>
                <w:sz w:val="24"/>
                <w:szCs w:val="24"/>
              </w:rPr>
            </w:pPr>
          </w:p>
        </w:tc>
      </w:tr>
      <w:tr w:rsidR="000D1F22" w14:paraId="22DAAE94" w14:textId="77777777" w:rsidTr="0013624B">
        <w:trPr>
          <w:cantSplit/>
        </w:trPr>
        <w:tc>
          <w:tcPr>
            <w:tcW w:w="3759" w:type="dxa"/>
          </w:tcPr>
          <w:p w14:paraId="67BF5883" w14:textId="77777777" w:rsidR="000D1F22" w:rsidRDefault="000D1F22" w:rsidP="0013624B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утверждён.</w:t>
            </w:r>
          </w:p>
          <w:p w14:paraId="32B391B3" w14:textId="77777777" w:rsidR="000D1F22" w:rsidRDefault="000D1F22" w:rsidP="0013624B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Допущен к защите:</w:t>
            </w:r>
          </w:p>
          <w:p w14:paraId="2DE96063" w14:textId="77777777" w:rsidR="000D1F22" w:rsidRDefault="000D1F22" w:rsidP="0013624B">
            <w:pPr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6D238011" w14:textId="77777777" w:rsidR="000D1F22" w:rsidRDefault="000D1F22" w:rsidP="0013624B">
            <w:pPr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14:paraId="05F4FEAC" w14:textId="77777777" w:rsidR="000D1F22" w:rsidRDefault="000D1F22" w:rsidP="0013624B">
            <w:pPr>
              <w:rPr>
                <w:sz w:val="24"/>
                <w:szCs w:val="24"/>
              </w:rPr>
            </w:pPr>
          </w:p>
        </w:tc>
      </w:tr>
      <w:tr w:rsidR="000D1F22" w14:paraId="1A19DF50" w14:textId="77777777" w:rsidTr="0013624B">
        <w:trPr>
          <w:cantSplit/>
        </w:trPr>
        <w:tc>
          <w:tcPr>
            <w:tcW w:w="3759" w:type="dxa"/>
          </w:tcPr>
          <w:p w14:paraId="3A68300B" w14:textId="77777777" w:rsidR="000D1F22" w:rsidRDefault="000D1F22" w:rsidP="0013624B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практики </w:t>
            </w:r>
          </w:p>
          <w:p w14:paraId="4A07EC63" w14:textId="77777777" w:rsidR="000D1F22" w:rsidRDefault="000D1F22" w:rsidP="0013624B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14:paraId="2D047C5D" w14:textId="77777777" w:rsidR="000D1F22" w:rsidRDefault="000D1F22" w:rsidP="0013624B">
            <w:pPr>
              <w:rPr>
                <w:sz w:val="24"/>
                <w:szCs w:val="24"/>
              </w:rPr>
            </w:pPr>
          </w:p>
          <w:p w14:paraId="2023D2EE" w14:textId="77777777" w:rsidR="000D1F22" w:rsidRDefault="000D1F22" w:rsidP="0013624B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«21» декабря 2026 г.</w:t>
            </w:r>
          </w:p>
        </w:tc>
        <w:tc>
          <w:tcPr>
            <w:tcW w:w="3511" w:type="dxa"/>
          </w:tcPr>
          <w:p w14:paraId="195FB175" w14:textId="77777777" w:rsidR="000D1F22" w:rsidRDefault="000D1F22" w:rsidP="0013624B">
            <w:pPr>
              <w:rPr>
                <w:sz w:val="24"/>
                <w:szCs w:val="24"/>
              </w:rPr>
            </w:pPr>
          </w:p>
          <w:p w14:paraId="07278370" w14:textId="77777777" w:rsidR="000D1F22" w:rsidRDefault="000D1F22" w:rsidP="0013624B">
            <w:pPr>
              <w:pBdr>
                <w:bottom w:val="single" w:sz="12" w:space="1" w:color="000000"/>
              </w:pBdr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Синицын А.В.</w:t>
            </w:r>
          </w:p>
          <w:p w14:paraId="11EA206E" w14:textId="77777777" w:rsidR="000D1F22" w:rsidRDefault="000D1F22" w:rsidP="0013624B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(подпись и расшифровка подписи)</w:t>
            </w:r>
          </w:p>
          <w:p w14:paraId="5DEACD0A" w14:textId="77777777" w:rsidR="000D1F22" w:rsidRDefault="000D1F22" w:rsidP="0013624B">
            <w:pPr>
              <w:rPr>
                <w:sz w:val="24"/>
                <w:szCs w:val="24"/>
              </w:rPr>
            </w:pPr>
          </w:p>
          <w:p w14:paraId="13C8D180" w14:textId="77777777" w:rsidR="000D1F22" w:rsidRDefault="000D1F22" w:rsidP="0013624B">
            <w:pPr>
              <w:rPr>
                <w:sz w:val="24"/>
                <w:szCs w:val="24"/>
              </w:rPr>
            </w:pPr>
          </w:p>
        </w:tc>
      </w:tr>
    </w:tbl>
    <w:p w14:paraId="6D98C24C" w14:textId="77777777" w:rsidR="000D1F22" w:rsidRDefault="000D1F22" w:rsidP="000D1F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2CD55" w14:textId="77777777" w:rsidR="000D1F22" w:rsidRDefault="000D1F22" w:rsidP="000D1F2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6BE2C3" w14:textId="77777777" w:rsidR="000D1F22" w:rsidRDefault="000D1F22" w:rsidP="000D1F2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2E7251C" w14:textId="77777777" w:rsidR="000D1F22" w:rsidRDefault="000D1F22" w:rsidP="000D1F2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66CD19" w14:textId="77777777" w:rsidR="00E83635" w:rsidRDefault="000D1F22" w:rsidP="000D1F22">
      <w:pPr>
        <w:spacing w:after="0"/>
        <w:jc w:val="center"/>
        <w:rPr>
          <w:rFonts w:ascii="Times New Roman" w:eastAsia="Times New Roman" w:hAnsi="Times New Roman" w:cs="Times New Roman"/>
        </w:rPr>
        <w:sectPr w:rsidR="00E83635" w:rsidSect="00E87D5C">
          <w:footerReference w:type="default" r:id="rId9"/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Москва 2026 г.</w:t>
      </w:r>
      <w:r w:rsidR="00E83635">
        <w:rPr>
          <w:rFonts w:ascii="Times New Roman" w:eastAsia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84877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4D4260" w14:textId="60542CEE" w:rsidR="00F01A29" w:rsidRPr="00C71BC6" w:rsidRDefault="00F01A29" w:rsidP="00C71BC6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71BC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DC794F4" w14:textId="0A479AB6" w:rsidR="00CE73BA" w:rsidRPr="00C71BC6" w:rsidRDefault="00F01A29">
          <w:pPr>
            <w:pStyle w:val="13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19826" w:history="1">
            <w:r w:rsidR="00CE73BA" w:rsidRPr="00C71BC6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CE73BA"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E73BA"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E73BA"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_Toc242219826 \h </w:instrText>
            </w:r>
            <w:r w:rsidR="00CE73BA"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E73BA"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E73BA"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E73BA"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AA0951" w14:textId="3D2FB064" w:rsidR="00CE73BA" w:rsidRPr="00C71BC6" w:rsidRDefault="00CE73BA">
          <w:pPr>
            <w:pStyle w:val="13"/>
            <w:tabs>
              <w:tab w:val="left" w:pos="480"/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42219827" w:history="1"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C71BC6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Предметная область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_Toc242219827 \h </w:instrTex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43680" w14:textId="23F0C155" w:rsidR="00CE73BA" w:rsidRPr="00C71BC6" w:rsidRDefault="00CE73BA">
          <w:pPr>
            <w:pStyle w:val="25"/>
            <w:tabs>
              <w:tab w:val="left" w:pos="960"/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219828" w:history="1"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C71BC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История и текущее состояние области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_Toc242219828 \h </w:instrTex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BB0AF" w14:textId="3142D94C" w:rsidR="00CE73BA" w:rsidRPr="00C71BC6" w:rsidRDefault="00CE73BA">
          <w:pPr>
            <w:pStyle w:val="25"/>
            <w:tabs>
              <w:tab w:val="left" w:pos="960"/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219829" w:history="1"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C71BC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Обоснование необходимости автоматизации бизнес-процесса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_Toc242219829 \h </w:instrTex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5D76F" w14:textId="7AC29669" w:rsidR="00CE73BA" w:rsidRPr="00C71BC6" w:rsidRDefault="00CE73BA">
          <w:pPr>
            <w:pStyle w:val="25"/>
            <w:tabs>
              <w:tab w:val="left" w:pos="960"/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219830" w:history="1"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C71BC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Описание основного бизнес-процесса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_Toc242219830 \h </w:instrTex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67718" w14:textId="2EBBB149" w:rsidR="00CE73BA" w:rsidRPr="00C71BC6" w:rsidRDefault="00CE73BA">
          <w:pPr>
            <w:pStyle w:val="13"/>
            <w:tabs>
              <w:tab w:val="left" w:pos="480"/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42219831" w:history="1"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C71BC6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Среда разработки и система контроля версий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_Toc242219831 \h </w:instrTex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3AF49" w14:textId="4BFF9F04" w:rsidR="00CE73BA" w:rsidRPr="00C71BC6" w:rsidRDefault="00CE73BA">
          <w:pPr>
            <w:pStyle w:val="25"/>
            <w:tabs>
              <w:tab w:val="left" w:pos="960"/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219832" w:history="1"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C71BC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Выбор движка, языка и </w:t>
            </w:r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_Toc242219832 \h </w:instrTex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835A6" w14:textId="7573D246" w:rsidR="00CE73BA" w:rsidRPr="00C71BC6" w:rsidRDefault="00CE73BA">
          <w:pPr>
            <w:pStyle w:val="25"/>
            <w:tabs>
              <w:tab w:val="left" w:pos="960"/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219833" w:history="1"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Pr="00C71BC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Выбор СУБД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_Toc242219833 \h </w:instrTex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EE8A3" w14:textId="56666CE9" w:rsidR="00CE73BA" w:rsidRPr="00C71BC6" w:rsidRDefault="00CE73BA">
          <w:pPr>
            <w:pStyle w:val="25"/>
            <w:tabs>
              <w:tab w:val="left" w:pos="960"/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2219834" w:history="1"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C71BC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71BC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Выбор системы контроля версий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_Toc242219834 \h </w:instrTex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F8C10" w14:textId="1A2E6CEE" w:rsidR="00CE73BA" w:rsidRDefault="00CE73BA">
          <w:pPr>
            <w:pStyle w:val="13"/>
            <w:tabs>
              <w:tab w:val="right" w:leader="dot" w:pos="9629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2219835" w:history="1">
            <w:r w:rsidRPr="00C71BC6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источников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_Toc242219835 \h </w:instrTex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71B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82C9A" w14:textId="1D7CE2EF" w:rsidR="00F01A29" w:rsidRDefault="00F01A29">
          <w:r>
            <w:rPr>
              <w:b/>
              <w:bCs/>
            </w:rPr>
            <w:fldChar w:fldCharType="end"/>
          </w:r>
        </w:p>
      </w:sdtContent>
    </w:sdt>
    <w:p w14:paraId="53FD4AB8" w14:textId="62ED04F2" w:rsidR="0064391A" w:rsidRDefault="0064391A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br w:type="page"/>
      </w:r>
    </w:p>
    <w:p w14:paraId="5959620D" w14:textId="777EBBF3" w:rsidR="00634D5E" w:rsidRPr="007D0949" w:rsidRDefault="00634D5E" w:rsidP="007D0949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0" w:name="_Toc242219826"/>
      <w:r w:rsidRPr="007D094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2181D99" w14:textId="7233230A" w:rsidR="00C51F52" w:rsidRDefault="00E87D5C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образования.</w:t>
      </w:r>
    </w:p>
    <w:p w14:paraId="27DC1BF5" w14:textId="15A26535" w:rsidR="00E87D5C" w:rsidRDefault="00E87D5C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Бизнес-процесс: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Fonts w:ascii="Times New Roman" w:hAnsi="Times New Roman" w:cs="Times New Roman"/>
          <w:sz w:val="28"/>
          <w:szCs w:val="28"/>
        </w:rPr>
        <w:t>-визуализации.</w:t>
      </w:r>
    </w:p>
    <w:p w14:paraId="5D95E507" w14:textId="338E5F5E" w:rsidR="00E87D5C" w:rsidRDefault="00E87D5C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b/>
          <w:bCs/>
          <w:sz w:val="28"/>
          <w:szCs w:val="28"/>
        </w:rPr>
        <w:t>исследования: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образовательной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0FE01797" w14:textId="5F892E9D" w:rsidR="00E87D5C" w:rsidRDefault="00E87D5C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Предмет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b/>
          <w:bCs/>
          <w:sz w:val="28"/>
          <w:szCs w:val="28"/>
        </w:rPr>
        <w:t>исследования: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Средства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реальности,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автоматизирующие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работы.</w:t>
      </w:r>
    </w:p>
    <w:p w14:paraId="231F2877" w14:textId="266DD29B" w:rsidR="00356016" w:rsidRDefault="00356016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Fonts w:ascii="Times New Roman" w:hAnsi="Times New Roman" w:cs="Times New Roman"/>
          <w:sz w:val="28"/>
          <w:szCs w:val="28"/>
        </w:rPr>
        <w:t>-приложение,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автоматизирует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повышает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наглядность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учебного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материала.</w:t>
      </w:r>
    </w:p>
    <w:p w14:paraId="38D3FBC2" w14:textId="1B391030" w:rsidR="00771CB1" w:rsidRPr="00771CB1" w:rsidRDefault="00771CB1" w:rsidP="00771C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CB1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достижения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поставленной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цели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работе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решаются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следующие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B68ECB" w14:textId="120EC087" w:rsidR="00CF6ED3" w:rsidRDefault="00771CB1" w:rsidP="00771CB1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71CB1">
        <w:rPr>
          <w:rFonts w:ascii="Times New Roman" w:hAnsi="Times New Roman" w:cs="Times New Roman"/>
          <w:sz w:val="28"/>
          <w:szCs w:val="28"/>
        </w:rPr>
        <w:t>своить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среду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разработки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систему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контроля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версий,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провести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анализ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предметной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области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описать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основной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71CB1">
        <w:rPr>
          <w:rFonts w:ascii="Times New Roman" w:hAnsi="Times New Roman" w:cs="Times New Roman"/>
          <w:sz w:val="28"/>
          <w:szCs w:val="28"/>
        </w:rPr>
        <w:t>бизнес-процесс</w:t>
      </w:r>
      <w:r w:rsidR="00CF6ED3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EDEE8" w14:textId="0590D858" w:rsidR="00620B1D" w:rsidRDefault="00771CB1" w:rsidP="00620B1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B1D">
        <w:rPr>
          <w:rFonts w:ascii="Times New Roman" w:hAnsi="Times New Roman" w:cs="Times New Roman"/>
          <w:sz w:val="28"/>
          <w:szCs w:val="28"/>
        </w:rPr>
        <w:t>Построить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модель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бизнес-процесс</w:t>
      </w:r>
      <w:r w:rsidR="00CF6ED3" w:rsidRPr="00620B1D">
        <w:rPr>
          <w:rFonts w:ascii="Times New Roman" w:hAnsi="Times New Roman" w:cs="Times New Roman"/>
          <w:sz w:val="28"/>
          <w:szCs w:val="28"/>
        </w:rPr>
        <w:t>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выявить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автоматизируемые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операции,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разработать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логическую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модель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данных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алгоритмы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решения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20B1D" w:rsidRPr="00620B1D">
        <w:rPr>
          <w:rFonts w:ascii="Times New Roman" w:hAnsi="Times New Roman" w:cs="Times New Roman"/>
          <w:sz w:val="28"/>
          <w:szCs w:val="28"/>
        </w:rPr>
        <w:t>задачи.</w:t>
      </w:r>
    </w:p>
    <w:p w14:paraId="281CCFDD" w14:textId="2753911F" w:rsidR="00771CB1" w:rsidRDefault="00620B1D" w:rsidP="00620B1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B1D">
        <w:rPr>
          <w:rFonts w:ascii="Times New Roman" w:hAnsi="Times New Roman" w:cs="Times New Roman"/>
          <w:sz w:val="28"/>
          <w:szCs w:val="28"/>
        </w:rPr>
        <w:t>Спроектировать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классы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интерфейс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AR-приложения,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реализовать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решение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определить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траекторию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роста.</w:t>
      </w:r>
    </w:p>
    <w:p w14:paraId="3B525756" w14:textId="67EA98F9" w:rsidR="00620B1D" w:rsidRDefault="00620B1D" w:rsidP="00620B1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B1D">
        <w:rPr>
          <w:rFonts w:ascii="Times New Roman" w:hAnsi="Times New Roman" w:cs="Times New Roman"/>
          <w:sz w:val="28"/>
          <w:szCs w:val="28"/>
        </w:rPr>
        <w:t>Разработать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физическую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модель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данных,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реализовать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AR-приложение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протестировать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20B1D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53DE57" w14:textId="5B1817E5" w:rsidR="00255D36" w:rsidRDefault="00255D36" w:rsidP="00255D3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D36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обусловлена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тем,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традиционн</w:t>
      </w:r>
      <w:r>
        <w:rPr>
          <w:rFonts w:ascii="Times New Roman" w:hAnsi="Times New Roman" w:cs="Times New Roman"/>
          <w:sz w:val="28"/>
          <w:szCs w:val="28"/>
        </w:rPr>
        <w:t>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лабораторн</w:t>
      </w:r>
      <w:r>
        <w:rPr>
          <w:rFonts w:ascii="Times New Roman" w:hAnsi="Times New Roman" w:cs="Times New Roman"/>
          <w:sz w:val="28"/>
          <w:szCs w:val="28"/>
        </w:rPr>
        <w:t>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работ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требует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физического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доступа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оборудованию,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реактивам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расходным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материалам,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часть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опытов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невозможн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или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опасн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учебной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аудитории.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Технологии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реальности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позволяют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дополнить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реальное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рабочее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место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виртуальными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объектами,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недоступные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опыты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снизить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нагрузку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подготовке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занятия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1C2F59" w:rsidRPr="001C2F59">
        <w:rPr>
          <w:rFonts w:ascii="Times New Roman" w:hAnsi="Times New Roman" w:cs="Times New Roman"/>
          <w:sz w:val="28"/>
          <w:szCs w:val="28"/>
        </w:rPr>
        <w:t>[</w:t>
      </w:r>
      <w:r w:rsidR="002C0AD7">
        <w:rPr>
          <w:rFonts w:ascii="Times New Roman" w:hAnsi="Times New Roman" w:cs="Times New Roman"/>
          <w:sz w:val="28"/>
          <w:szCs w:val="28"/>
        </w:rPr>
        <w:t>1</w:t>
      </w:r>
      <w:r w:rsidRPr="00255D36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2,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255D36">
        <w:rPr>
          <w:rFonts w:ascii="Times New Roman" w:hAnsi="Times New Roman" w:cs="Times New Roman"/>
          <w:sz w:val="28"/>
          <w:szCs w:val="28"/>
        </w:rPr>
        <w:t>13</w:t>
      </w:r>
      <w:r w:rsidR="001C2F59" w:rsidRPr="001C2F59">
        <w:rPr>
          <w:rFonts w:ascii="Times New Roman" w:hAnsi="Times New Roman" w:cs="Times New Roman"/>
          <w:sz w:val="28"/>
          <w:szCs w:val="28"/>
        </w:rPr>
        <w:t>]</w:t>
      </w:r>
      <w:r w:rsidRPr="00255D36">
        <w:rPr>
          <w:rFonts w:ascii="Times New Roman" w:hAnsi="Times New Roman" w:cs="Times New Roman"/>
          <w:sz w:val="28"/>
          <w:szCs w:val="28"/>
        </w:rPr>
        <w:t>.</w:t>
      </w:r>
    </w:p>
    <w:p w14:paraId="7DEE6EB7" w14:textId="6E9D0025" w:rsidR="00634D5E" w:rsidRDefault="00634D5E" w:rsidP="00255D3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D5E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b/>
          <w:bCs/>
          <w:sz w:val="28"/>
          <w:szCs w:val="28"/>
        </w:rPr>
        <w:t>значимость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заключается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том,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разрабатываемое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AR-приложение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может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быть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использовано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образовательных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lastRenderedPageBreak/>
        <w:t>организациях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проведения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лабораторных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работ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по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естественно-научным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дисциплинам,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также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самостоятельной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подготовки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4D5E">
        <w:rPr>
          <w:rFonts w:ascii="Times New Roman" w:hAnsi="Times New Roman" w:cs="Times New Roman"/>
          <w:sz w:val="28"/>
          <w:szCs w:val="28"/>
        </w:rPr>
        <w:t>обучающихся.</w:t>
      </w:r>
    </w:p>
    <w:p w14:paraId="289DEBA7" w14:textId="2C875A9D" w:rsidR="00634D5E" w:rsidRPr="00CE73BA" w:rsidRDefault="00634D5E" w:rsidP="00CE73BA">
      <w:pPr>
        <w:pStyle w:val="1"/>
      </w:pPr>
      <w:bookmarkStart w:id="1" w:name="_Toc242219827"/>
      <w:r w:rsidRPr="00CE73BA">
        <w:t>Предметная</w:t>
      </w:r>
      <w:r w:rsidR="001C2D31" w:rsidRPr="00CE73BA">
        <w:t xml:space="preserve"> </w:t>
      </w:r>
      <w:r w:rsidRPr="00CE73BA">
        <w:t>область</w:t>
      </w:r>
      <w:bookmarkEnd w:id="1"/>
    </w:p>
    <w:p w14:paraId="1062BA00" w14:textId="48AED3C1" w:rsidR="00512442" w:rsidRPr="00CE73BA" w:rsidRDefault="00512442" w:rsidP="00CE73BA">
      <w:pPr>
        <w:pStyle w:val="2"/>
      </w:pPr>
      <w:bookmarkStart w:id="2" w:name="_Toc242219828"/>
      <w:r w:rsidRPr="00CE73BA">
        <w:t>История</w:t>
      </w:r>
      <w:r w:rsidR="001C2D31" w:rsidRPr="00CE73BA">
        <w:t xml:space="preserve"> </w:t>
      </w:r>
      <w:r w:rsidRPr="00CE73BA">
        <w:t>и</w:t>
      </w:r>
      <w:r w:rsidR="001C2D31" w:rsidRPr="00CE73BA">
        <w:t xml:space="preserve"> </w:t>
      </w:r>
      <w:r w:rsidRPr="00CE73BA">
        <w:t>текущее</w:t>
      </w:r>
      <w:r w:rsidR="001C2D31" w:rsidRPr="00CE73BA">
        <w:t xml:space="preserve"> </w:t>
      </w:r>
      <w:r w:rsidRPr="00CE73BA">
        <w:t>состояние</w:t>
      </w:r>
      <w:r w:rsidR="001C2D31" w:rsidRPr="00CE73BA">
        <w:t xml:space="preserve"> </w:t>
      </w:r>
      <w:r w:rsidRPr="00CE73BA">
        <w:t>области</w:t>
      </w:r>
      <w:bookmarkEnd w:id="2"/>
    </w:p>
    <w:p w14:paraId="34696DDA" w14:textId="3C1B5971" w:rsidR="00512442" w:rsidRPr="00512442" w:rsidRDefault="00512442" w:rsidP="0051244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42">
        <w:rPr>
          <w:rFonts w:ascii="Times New Roman" w:hAnsi="Times New Roman" w:cs="Times New Roman"/>
          <w:sz w:val="28"/>
          <w:szCs w:val="28"/>
        </w:rPr>
        <w:t>Технологии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реальности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(AR)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прошли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путь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военных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промышленных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систем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до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массовых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образовательных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инструментов.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Сам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термин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2442">
        <w:rPr>
          <w:rFonts w:ascii="Times New Roman" w:hAnsi="Times New Roman" w:cs="Times New Roman"/>
          <w:sz w:val="28"/>
          <w:szCs w:val="28"/>
        </w:rPr>
        <w:t>augmented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442">
        <w:rPr>
          <w:rFonts w:ascii="Times New Roman" w:hAnsi="Times New Roman" w:cs="Times New Roman"/>
          <w:sz w:val="28"/>
          <w:szCs w:val="28"/>
        </w:rPr>
        <w:t>reality</w:t>
      </w:r>
      <w:proofErr w:type="spellEnd"/>
      <w:r w:rsidRPr="00512442">
        <w:rPr>
          <w:rFonts w:ascii="Times New Roman" w:hAnsi="Times New Roman" w:cs="Times New Roman"/>
          <w:sz w:val="28"/>
          <w:szCs w:val="28"/>
        </w:rPr>
        <w:t>»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был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предложен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1990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году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исследователем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компании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Boeing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Томом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442">
        <w:rPr>
          <w:rFonts w:ascii="Times New Roman" w:hAnsi="Times New Roman" w:cs="Times New Roman"/>
          <w:sz w:val="28"/>
          <w:szCs w:val="28"/>
        </w:rPr>
        <w:t>Коделлом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описания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системы,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которая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накладывала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цифровые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схемы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реальные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объекты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сборке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самолётов.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1999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году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442">
        <w:rPr>
          <w:rFonts w:ascii="Times New Roman" w:hAnsi="Times New Roman" w:cs="Times New Roman"/>
          <w:sz w:val="28"/>
          <w:szCs w:val="28"/>
        </w:rPr>
        <w:t>Хирокадзу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Като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опубликовал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открытую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библиотеку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442">
        <w:rPr>
          <w:rFonts w:ascii="Times New Roman" w:hAnsi="Times New Roman" w:cs="Times New Roman"/>
          <w:sz w:val="28"/>
          <w:szCs w:val="28"/>
        </w:rPr>
        <w:t>ARToolKit</w:t>
      </w:r>
      <w:proofErr w:type="spellEnd"/>
      <w:r w:rsidRPr="00512442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сделавшую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возможной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разработку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AR-приложений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распознаванием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маркеров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обычном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оборудовании.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Это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стало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технической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основой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последующего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применения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AR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обучении.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После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2010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года,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распространением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смартфонов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планшетов,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AR-приложения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перестали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быть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привязанными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специализированным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устройствам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начали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активно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использоваться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образовательном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процессе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5F32EA" w:rsidRPr="005F32EA">
        <w:rPr>
          <w:rFonts w:ascii="Times New Roman" w:hAnsi="Times New Roman" w:cs="Times New Roman"/>
          <w:sz w:val="28"/>
          <w:szCs w:val="28"/>
        </w:rPr>
        <w:t>[</w:t>
      </w:r>
      <w:r w:rsidR="007E45B4">
        <w:rPr>
          <w:rFonts w:ascii="Times New Roman" w:hAnsi="Times New Roman" w:cs="Times New Roman"/>
          <w:sz w:val="28"/>
          <w:szCs w:val="28"/>
        </w:rPr>
        <w:t>9</w:t>
      </w:r>
      <w:r w:rsidR="00831685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8E53A2">
        <w:rPr>
          <w:rFonts w:ascii="Times New Roman" w:hAnsi="Times New Roman" w:cs="Times New Roman"/>
          <w:sz w:val="28"/>
          <w:szCs w:val="28"/>
        </w:rPr>
        <w:t>10</w:t>
      </w:r>
      <w:r w:rsidR="005F32EA" w:rsidRPr="00BB1EA4">
        <w:rPr>
          <w:rFonts w:ascii="Times New Roman" w:hAnsi="Times New Roman" w:cs="Times New Roman"/>
          <w:sz w:val="28"/>
          <w:szCs w:val="28"/>
        </w:rPr>
        <w:t>]</w:t>
      </w:r>
      <w:r w:rsidRPr="00512442">
        <w:rPr>
          <w:rFonts w:ascii="Times New Roman" w:hAnsi="Times New Roman" w:cs="Times New Roman"/>
          <w:sz w:val="28"/>
          <w:szCs w:val="28"/>
        </w:rPr>
        <w:t>.</w:t>
      </w:r>
    </w:p>
    <w:p w14:paraId="4BA81677" w14:textId="649D78CA" w:rsidR="00512442" w:rsidRDefault="00512442" w:rsidP="0051244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42">
        <w:rPr>
          <w:rFonts w:ascii="Times New Roman" w:hAnsi="Times New Roman" w:cs="Times New Roman"/>
          <w:sz w:val="28"/>
          <w:szCs w:val="28"/>
        </w:rPr>
        <w:t>Сегодня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122649">
        <w:rPr>
          <w:rFonts w:ascii="Times New Roman" w:hAnsi="Times New Roman" w:cs="Times New Roman"/>
          <w:sz w:val="28"/>
          <w:szCs w:val="28"/>
        </w:rPr>
        <w:t>технологии</w:t>
      </w:r>
      <w:r w:rsidR="00FC0CCB">
        <w:rPr>
          <w:rFonts w:ascii="Times New Roman" w:hAnsi="Times New Roman" w:cs="Times New Roman"/>
          <w:sz w:val="28"/>
          <w:szCs w:val="28"/>
        </w:rPr>
        <w:t xml:space="preserve"> дополненной и виртуальной реальности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применяется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образовании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нескольким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основным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направлениям: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отработка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практических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навыков,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визуализация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абстрактных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понятий,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демонстрация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трёхмерных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структур,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повышение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запоминания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материала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организация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совместной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обучающихся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[1,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831685">
        <w:rPr>
          <w:rFonts w:ascii="Times New Roman" w:hAnsi="Times New Roman" w:cs="Times New Roman"/>
          <w:sz w:val="28"/>
          <w:szCs w:val="28"/>
        </w:rPr>
        <w:t>3,</w:t>
      </w:r>
      <w:r w:rsidR="00F968D2">
        <w:rPr>
          <w:rFonts w:ascii="Times New Roman" w:hAnsi="Times New Roman" w:cs="Times New Roman"/>
          <w:sz w:val="28"/>
          <w:szCs w:val="28"/>
        </w:rPr>
        <w:t xml:space="preserve"> </w:t>
      </w:r>
      <w:r w:rsidR="00FF7540">
        <w:rPr>
          <w:rFonts w:ascii="Times New Roman" w:hAnsi="Times New Roman" w:cs="Times New Roman"/>
          <w:sz w:val="28"/>
          <w:szCs w:val="28"/>
        </w:rPr>
        <w:t>6</w:t>
      </w:r>
      <w:r w:rsidR="00F968D2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FF7540">
        <w:rPr>
          <w:rFonts w:ascii="Times New Roman" w:hAnsi="Times New Roman" w:cs="Times New Roman"/>
          <w:sz w:val="28"/>
          <w:szCs w:val="28"/>
        </w:rPr>
        <w:t>8</w:t>
      </w:r>
      <w:r w:rsidR="00151E08">
        <w:rPr>
          <w:rFonts w:ascii="Times New Roman" w:hAnsi="Times New Roman" w:cs="Times New Roman"/>
          <w:sz w:val="28"/>
          <w:szCs w:val="28"/>
        </w:rPr>
        <w:t>,</w:t>
      </w:r>
      <w:r w:rsidR="00FC0CCB">
        <w:rPr>
          <w:rFonts w:ascii="Times New Roman" w:hAnsi="Times New Roman" w:cs="Times New Roman"/>
          <w:sz w:val="28"/>
          <w:szCs w:val="28"/>
        </w:rPr>
        <w:t xml:space="preserve"> </w:t>
      </w:r>
      <w:r w:rsidR="008E53A2">
        <w:rPr>
          <w:rFonts w:ascii="Times New Roman" w:hAnsi="Times New Roman" w:cs="Times New Roman"/>
          <w:sz w:val="28"/>
          <w:szCs w:val="28"/>
        </w:rPr>
        <w:t>11</w:t>
      </w:r>
      <w:r w:rsidR="00FC0CCB">
        <w:rPr>
          <w:rFonts w:ascii="Times New Roman" w:hAnsi="Times New Roman" w:cs="Times New Roman"/>
          <w:sz w:val="28"/>
          <w:szCs w:val="28"/>
        </w:rPr>
        <w:t>,</w:t>
      </w:r>
      <w:r w:rsidR="004175E1">
        <w:rPr>
          <w:rFonts w:ascii="Times New Roman" w:hAnsi="Times New Roman" w:cs="Times New Roman"/>
          <w:sz w:val="28"/>
          <w:szCs w:val="28"/>
        </w:rPr>
        <w:t xml:space="preserve"> </w:t>
      </w:r>
      <w:r w:rsidR="00151E08">
        <w:rPr>
          <w:rFonts w:ascii="Times New Roman" w:hAnsi="Times New Roman" w:cs="Times New Roman"/>
          <w:sz w:val="28"/>
          <w:szCs w:val="28"/>
        </w:rPr>
        <w:t>1</w:t>
      </w:r>
      <w:r w:rsidR="008E53A2">
        <w:rPr>
          <w:rFonts w:ascii="Times New Roman" w:hAnsi="Times New Roman" w:cs="Times New Roman"/>
          <w:sz w:val="28"/>
          <w:szCs w:val="28"/>
        </w:rPr>
        <w:t>7</w:t>
      </w:r>
      <w:r w:rsidRPr="00512442">
        <w:rPr>
          <w:rFonts w:ascii="Times New Roman" w:hAnsi="Times New Roman" w:cs="Times New Roman"/>
          <w:sz w:val="28"/>
          <w:szCs w:val="28"/>
        </w:rPr>
        <w:t>].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Наиболее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распространённым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техническим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решением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учебных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сценариях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остаётся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AR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основе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маркеров</w:t>
      </w:r>
      <w:r w:rsidR="00DF262C" w:rsidRPr="00DF262C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DF262C">
        <w:rPr>
          <w:rFonts w:ascii="Times New Roman" w:hAnsi="Times New Roman" w:cs="Times New Roman"/>
          <w:sz w:val="28"/>
          <w:szCs w:val="28"/>
        </w:rPr>
        <w:t>О</w:t>
      </w:r>
      <w:r w:rsidRPr="00512442">
        <w:rPr>
          <w:rFonts w:ascii="Times New Roman" w:hAnsi="Times New Roman" w:cs="Times New Roman"/>
          <w:sz w:val="28"/>
          <w:szCs w:val="28"/>
        </w:rPr>
        <w:t>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требует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дорогостоящего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оборудования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легко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разворачивается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аудитории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[1</w:t>
      </w:r>
      <w:r w:rsidR="008E53A2">
        <w:rPr>
          <w:rFonts w:ascii="Times New Roman" w:hAnsi="Times New Roman" w:cs="Times New Roman"/>
          <w:sz w:val="28"/>
          <w:szCs w:val="28"/>
        </w:rPr>
        <w:t>5</w:t>
      </w:r>
      <w:r w:rsidRPr="00512442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1</w:t>
      </w:r>
      <w:r w:rsidR="008E53A2">
        <w:rPr>
          <w:rFonts w:ascii="Times New Roman" w:hAnsi="Times New Roman" w:cs="Times New Roman"/>
          <w:sz w:val="28"/>
          <w:szCs w:val="28"/>
        </w:rPr>
        <w:t>9</w:t>
      </w:r>
      <w:r w:rsidRPr="00512442">
        <w:rPr>
          <w:rFonts w:ascii="Times New Roman" w:hAnsi="Times New Roman" w:cs="Times New Roman"/>
          <w:sz w:val="28"/>
          <w:szCs w:val="28"/>
        </w:rPr>
        <w:t>].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Систематические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обзоры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последних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лет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показывают,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AR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даёт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измеримый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прирост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результатов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обучения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снижает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когнитивную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нагрузку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правильном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методическом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сопровождении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[</w:t>
      </w:r>
      <w:r w:rsidR="00A06B70">
        <w:rPr>
          <w:rFonts w:ascii="Times New Roman" w:hAnsi="Times New Roman" w:cs="Times New Roman"/>
          <w:sz w:val="28"/>
          <w:szCs w:val="28"/>
        </w:rPr>
        <w:t>1</w:t>
      </w:r>
      <w:r w:rsidR="008E53A2">
        <w:rPr>
          <w:rFonts w:ascii="Times New Roman" w:hAnsi="Times New Roman" w:cs="Times New Roman"/>
          <w:sz w:val="28"/>
          <w:szCs w:val="28"/>
        </w:rPr>
        <w:t>3</w:t>
      </w:r>
      <w:r w:rsidR="00A06B70">
        <w:rPr>
          <w:rFonts w:ascii="Times New Roman" w:hAnsi="Times New Roman" w:cs="Times New Roman"/>
          <w:sz w:val="28"/>
          <w:szCs w:val="28"/>
        </w:rPr>
        <w:t>,</w:t>
      </w:r>
      <w:r w:rsidR="00482D5F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1</w:t>
      </w:r>
      <w:r w:rsidR="008E53A2">
        <w:rPr>
          <w:rFonts w:ascii="Times New Roman" w:hAnsi="Times New Roman" w:cs="Times New Roman"/>
          <w:sz w:val="28"/>
          <w:szCs w:val="28"/>
        </w:rPr>
        <w:t>8</w:t>
      </w:r>
      <w:r w:rsidRPr="00512442">
        <w:rPr>
          <w:rFonts w:ascii="Times New Roman" w:hAnsi="Times New Roman" w:cs="Times New Roman"/>
          <w:sz w:val="28"/>
          <w:szCs w:val="28"/>
        </w:rPr>
        <w:t>].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Отдельное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направление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5F32EA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лабораторные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работы: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здесь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AR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позволяет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проводить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опыты,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недоступные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или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опасные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реальных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условиях,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широко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применяется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химии,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биологии,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физике</w:t>
      </w:r>
      <w:r w:rsidR="00951655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51655">
        <w:rPr>
          <w:rFonts w:ascii="Times New Roman" w:hAnsi="Times New Roman" w:cs="Times New Roman"/>
          <w:sz w:val="28"/>
          <w:szCs w:val="28"/>
        </w:rPr>
        <w:t>информатике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инженерии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12442">
        <w:rPr>
          <w:rFonts w:ascii="Times New Roman" w:hAnsi="Times New Roman" w:cs="Times New Roman"/>
          <w:sz w:val="28"/>
          <w:szCs w:val="28"/>
        </w:rPr>
        <w:t>[2,</w:t>
      </w:r>
      <w:r w:rsidR="00FB123E">
        <w:rPr>
          <w:rFonts w:ascii="Times New Roman" w:hAnsi="Times New Roman" w:cs="Times New Roman"/>
          <w:sz w:val="28"/>
          <w:szCs w:val="28"/>
        </w:rPr>
        <w:t xml:space="preserve"> 4,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51655" w:rsidRPr="00951655">
        <w:rPr>
          <w:rFonts w:ascii="Times New Roman" w:hAnsi="Times New Roman" w:cs="Times New Roman"/>
          <w:sz w:val="28"/>
          <w:szCs w:val="28"/>
        </w:rPr>
        <w:t>1</w:t>
      </w:r>
      <w:r w:rsidR="008E53A2">
        <w:rPr>
          <w:rFonts w:ascii="Times New Roman" w:hAnsi="Times New Roman" w:cs="Times New Roman"/>
          <w:sz w:val="28"/>
          <w:szCs w:val="28"/>
        </w:rPr>
        <w:t>2</w:t>
      </w:r>
      <w:r w:rsidR="00951655" w:rsidRPr="00951655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482D5F">
        <w:rPr>
          <w:rFonts w:ascii="Times New Roman" w:hAnsi="Times New Roman" w:cs="Times New Roman"/>
          <w:sz w:val="28"/>
          <w:szCs w:val="28"/>
        </w:rPr>
        <w:t>1</w:t>
      </w:r>
      <w:r w:rsidR="008E53A2">
        <w:rPr>
          <w:rFonts w:ascii="Times New Roman" w:hAnsi="Times New Roman" w:cs="Times New Roman"/>
          <w:sz w:val="28"/>
          <w:szCs w:val="28"/>
        </w:rPr>
        <w:t>4</w:t>
      </w:r>
      <w:r w:rsidR="00482D5F">
        <w:rPr>
          <w:rFonts w:ascii="Times New Roman" w:hAnsi="Times New Roman" w:cs="Times New Roman"/>
          <w:sz w:val="28"/>
          <w:szCs w:val="28"/>
        </w:rPr>
        <w:t xml:space="preserve">, </w:t>
      </w:r>
      <w:r w:rsidRPr="00512442">
        <w:rPr>
          <w:rFonts w:ascii="Times New Roman" w:hAnsi="Times New Roman" w:cs="Times New Roman"/>
          <w:sz w:val="28"/>
          <w:szCs w:val="28"/>
        </w:rPr>
        <w:t>1</w:t>
      </w:r>
      <w:r w:rsidR="008E53A2">
        <w:rPr>
          <w:rFonts w:ascii="Times New Roman" w:hAnsi="Times New Roman" w:cs="Times New Roman"/>
          <w:sz w:val="28"/>
          <w:szCs w:val="28"/>
        </w:rPr>
        <w:t>5</w:t>
      </w:r>
      <w:r w:rsidRPr="00512442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8E53A2">
        <w:rPr>
          <w:rFonts w:ascii="Times New Roman" w:hAnsi="Times New Roman" w:cs="Times New Roman"/>
          <w:sz w:val="28"/>
          <w:szCs w:val="28"/>
        </w:rPr>
        <w:t>20</w:t>
      </w:r>
      <w:r w:rsidRPr="00512442">
        <w:rPr>
          <w:rFonts w:ascii="Times New Roman" w:hAnsi="Times New Roman" w:cs="Times New Roman"/>
          <w:sz w:val="28"/>
          <w:szCs w:val="28"/>
        </w:rPr>
        <w:t>].</w:t>
      </w:r>
    </w:p>
    <w:p w14:paraId="2D1EF3E7" w14:textId="0A1FD63C" w:rsidR="00BB1EA4" w:rsidRPr="00BB1EA4" w:rsidRDefault="00BB1EA4" w:rsidP="00CE73BA">
      <w:pPr>
        <w:pStyle w:val="2"/>
      </w:pPr>
      <w:bookmarkStart w:id="3" w:name="_Toc242219829"/>
      <w:r w:rsidRPr="00BB1EA4">
        <w:lastRenderedPageBreak/>
        <w:t>Обоснование</w:t>
      </w:r>
      <w:r w:rsidR="001C2D31">
        <w:t xml:space="preserve"> </w:t>
      </w:r>
      <w:r w:rsidRPr="00BB1EA4">
        <w:t>необходимости</w:t>
      </w:r>
      <w:r w:rsidR="001C2D31">
        <w:t xml:space="preserve"> </w:t>
      </w:r>
      <w:r w:rsidRPr="00BB1EA4">
        <w:t>автоматизации</w:t>
      </w:r>
      <w:r w:rsidR="001C2D31">
        <w:t xml:space="preserve"> </w:t>
      </w:r>
      <w:r w:rsidRPr="00BB1EA4">
        <w:t>бизнес-процесса</w:t>
      </w:r>
      <w:bookmarkEnd w:id="3"/>
    </w:p>
    <w:p w14:paraId="77525660" w14:textId="66E536E0" w:rsidR="00853430" w:rsidRPr="00853430" w:rsidRDefault="00853430" w:rsidP="0085343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430">
        <w:rPr>
          <w:rFonts w:ascii="Times New Roman" w:hAnsi="Times New Roman" w:cs="Times New Roman"/>
          <w:sz w:val="28"/>
          <w:szCs w:val="28"/>
        </w:rPr>
        <w:t>Традиционная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лабораторная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работа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опирается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физический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доступ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оборудованию,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реактивам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расходным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материалам.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Часть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опытов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невозможно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провести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аудитории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из-за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стоимости,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опасности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или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отсутствия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нужных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веществ;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часть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сложно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воспроизвести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многократно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ограниченном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времени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занятия.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Преподаватель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тратит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значительное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время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подготовку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установок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инструктаж,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обучающийся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всегда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может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самостоятельно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повторить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опыт.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Это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структурное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ограничение,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разовая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организационная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трудность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831685" w:rsidRPr="00951655">
        <w:rPr>
          <w:rFonts w:ascii="Times New Roman" w:hAnsi="Times New Roman" w:cs="Times New Roman"/>
          <w:sz w:val="28"/>
          <w:szCs w:val="28"/>
        </w:rPr>
        <w:t>[</w:t>
      </w:r>
      <w:r w:rsidR="001C6F61" w:rsidRPr="00951655">
        <w:rPr>
          <w:rFonts w:ascii="Times New Roman" w:hAnsi="Times New Roman" w:cs="Times New Roman"/>
          <w:sz w:val="28"/>
          <w:szCs w:val="28"/>
        </w:rPr>
        <w:t>1</w:t>
      </w:r>
      <w:r w:rsidR="008E53A2">
        <w:rPr>
          <w:rFonts w:ascii="Times New Roman" w:hAnsi="Times New Roman" w:cs="Times New Roman"/>
          <w:sz w:val="28"/>
          <w:szCs w:val="28"/>
        </w:rPr>
        <w:t>6</w:t>
      </w:r>
      <w:r w:rsidR="00831685" w:rsidRPr="00951655">
        <w:rPr>
          <w:rFonts w:ascii="Times New Roman" w:hAnsi="Times New Roman" w:cs="Times New Roman"/>
          <w:sz w:val="28"/>
          <w:szCs w:val="28"/>
        </w:rPr>
        <w:t>]</w:t>
      </w:r>
      <w:r w:rsidRPr="00853430">
        <w:rPr>
          <w:rFonts w:ascii="Times New Roman" w:hAnsi="Times New Roman" w:cs="Times New Roman"/>
          <w:sz w:val="28"/>
          <w:szCs w:val="28"/>
        </w:rPr>
        <w:t>.</w:t>
      </w:r>
    </w:p>
    <w:p w14:paraId="43B47147" w14:textId="37AD265E" w:rsidR="00853430" w:rsidRPr="00853430" w:rsidRDefault="00853430" w:rsidP="00635924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430">
        <w:rPr>
          <w:rFonts w:ascii="Times New Roman" w:hAnsi="Times New Roman" w:cs="Times New Roman"/>
          <w:sz w:val="28"/>
          <w:szCs w:val="28"/>
        </w:rPr>
        <w:t>AR-визуализация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позволяет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дополнить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реальное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рабочее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место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виртуальными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объектами: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наложить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трёхмерную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модель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прибора,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показать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ход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реакции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или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собрать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установку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пошагово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[1</w:t>
      </w:r>
      <w:r w:rsidR="008E53A2">
        <w:rPr>
          <w:rFonts w:ascii="Times New Roman" w:hAnsi="Times New Roman" w:cs="Times New Roman"/>
          <w:sz w:val="28"/>
          <w:szCs w:val="28"/>
        </w:rPr>
        <w:t>5</w:t>
      </w:r>
      <w:r w:rsidRPr="00853430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8E53A2">
        <w:rPr>
          <w:rFonts w:ascii="Times New Roman" w:hAnsi="Times New Roman" w:cs="Times New Roman"/>
          <w:sz w:val="28"/>
          <w:szCs w:val="28"/>
        </w:rPr>
        <w:t>20</w:t>
      </w:r>
      <w:r w:rsidRPr="00853430">
        <w:rPr>
          <w:rFonts w:ascii="Times New Roman" w:hAnsi="Times New Roman" w:cs="Times New Roman"/>
          <w:sz w:val="28"/>
          <w:szCs w:val="28"/>
        </w:rPr>
        <w:t>].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Это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решает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сразу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несколько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задач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процесса: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делает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недоступные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опыты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наглядными</w:t>
      </w:r>
      <w:r w:rsidR="00635924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снижает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нагрузку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преподавателя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подготовке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35924">
        <w:rPr>
          <w:rFonts w:ascii="Times New Roman" w:hAnsi="Times New Roman" w:cs="Times New Roman"/>
          <w:sz w:val="28"/>
          <w:szCs w:val="28"/>
        </w:rPr>
        <w:t>занятия</w:t>
      </w:r>
      <w:r w:rsidR="00635924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даёт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обучающемуся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возможность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повторять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ход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без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риска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затрат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расходных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материалов</w:t>
      </w:r>
      <w:r w:rsidR="00635924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повышает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запоминание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понимание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за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счёт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визуализации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абстрактных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понятий.</w:t>
      </w:r>
    </w:p>
    <w:p w14:paraId="7C6A84A2" w14:textId="361FDA9A" w:rsidR="00853430" w:rsidRDefault="00853430" w:rsidP="0085343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3430">
        <w:rPr>
          <w:rFonts w:ascii="Times New Roman" w:hAnsi="Times New Roman" w:cs="Times New Roman"/>
          <w:sz w:val="28"/>
          <w:szCs w:val="28"/>
        </w:rPr>
        <w:t>Бизнес-процесс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«подготовка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проведение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лабораторной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использованием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AR-визуализации»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имеет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смысл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автоматизировать,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потому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35924">
        <w:rPr>
          <w:rFonts w:ascii="Times New Roman" w:hAnsi="Times New Roman" w:cs="Times New Roman"/>
          <w:sz w:val="28"/>
          <w:szCs w:val="28"/>
        </w:rPr>
        <w:t>уязвимые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635924">
        <w:rPr>
          <w:rFonts w:ascii="Times New Roman" w:hAnsi="Times New Roman" w:cs="Times New Roman"/>
          <w:sz w:val="28"/>
          <w:szCs w:val="28"/>
        </w:rPr>
        <w:t>точки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носят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устойчивый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характер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напрямую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устраняются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средствами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853430">
        <w:rPr>
          <w:rFonts w:ascii="Times New Roman" w:hAnsi="Times New Roman" w:cs="Times New Roman"/>
          <w:sz w:val="28"/>
          <w:szCs w:val="28"/>
        </w:rPr>
        <w:t>реальности.</w:t>
      </w:r>
    </w:p>
    <w:p w14:paraId="71BCC735" w14:textId="783DB8FA" w:rsidR="00CC3D0D" w:rsidRPr="00853430" w:rsidRDefault="00CC3D0D" w:rsidP="00CE73BA">
      <w:pPr>
        <w:pStyle w:val="2"/>
      </w:pPr>
      <w:bookmarkStart w:id="4" w:name="_Toc242219830"/>
      <w:r w:rsidRPr="00CC3D0D">
        <w:t>Описание</w:t>
      </w:r>
      <w:r w:rsidR="001C2D31">
        <w:t xml:space="preserve"> </w:t>
      </w:r>
      <w:r w:rsidRPr="00CC3D0D">
        <w:t>основного</w:t>
      </w:r>
      <w:r w:rsidR="001C2D31">
        <w:t xml:space="preserve"> </w:t>
      </w:r>
      <w:r w:rsidRPr="00CC3D0D">
        <w:t>бизнес-процесса</w:t>
      </w:r>
      <w:bookmarkEnd w:id="4"/>
    </w:p>
    <w:p w14:paraId="28E3FDE0" w14:textId="2A3084F9" w:rsidR="00CC3D0D" w:rsidRPr="00CC3D0D" w:rsidRDefault="00CC3D0D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D0D">
        <w:rPr>
          <w:rFonts w:ascii="Times New Roman" w:hAnsi="Times New Roman" w:cs="Times New Roman"/>
          <w:sz w:val="28"/>
          <w:szCs w:val="28"/>
        </w:rPr>
        <w:t>Рассматриваемый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бизнес-процесс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подготовка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проведение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лабораторной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использованием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AR-визуализации.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участниками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являются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преподаватель,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обучающийся,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лаборант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учебная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часть.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Преподаватель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разрабатывает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сценарий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работы,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готовит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методические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указания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оборудование,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проводит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занятие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проверяет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отчёты.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Обучающийся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выполняет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работу,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ведёт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записи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оформляет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отчёт.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Лаборант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обеспечивает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наличие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приборов,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реактивов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расходных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материалов.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Учебная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часть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утверждает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методические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материалы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график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занятий.</w:t>
      </w:r>
    </w:p>
    <w:p w14:paraId="06CFB6C9" w14:textId="7DFDDCFA" w:rsidR="0052406F" w:rsidRDefault="00CC3D0D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D0D">
        <w:rPr>
          <w:rFonts w:ascii="Times New Roman" w:hAnsi="Times New Roman" w:cs="Times New Roman"/>
          <w:sz w:val="28"/>
          <w:szCs w:val="28"/>
        </w:rPr>
        <w:lastRenderedPageBreak/>
        <w:t>Вход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процесса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составляют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методические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указания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перечень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опытов,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поступающие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преподавателя</w:t>
      </w:r>
      <w:r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утверждённый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график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учебный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план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учебной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части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оборудование,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реактивы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расходные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материалы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лаборанта.</w:t>
      </w:r>
    </w:p>
    <w:p w14:paraId="4909FDA7" w14:textId="523E8024" w:rsidR="0052406F" w:rsidRDefault="0052406F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C3D0D" w:rsidRPr="00CC3D0D">
        <w:rPr>
          <w:rFonts w:ascii="Times New Roman" w:hAnsi="Times New Roman" w:cs="Times New Roman"/>
          <w:sz w:val="28"/>
          <w:szCs w:val="28"/>
        </w:rPr>
        <w:t>реподаватель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выбирает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опыт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готовит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методические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указания,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лаборант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проверяет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наличие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оборудования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реактивов,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преподаватель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проводит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инструктаж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демонстрацию,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обучающиеся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выполняют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работу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по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инструкции,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оформляют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сдают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отчёт,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после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чего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преподаватель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проверяет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отчёты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выставляет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CC3D0D" w:rsidRPr="00CC3D0D">
        <w:rPr>
          <w:rFonts w:ascii="Times New Roman" w:hAnsi="Times New Roman" w:cs="Times New Roman"/>
          <w:sz w:val="28"/>
          <w:szCs w:val="28"/>
        </w:rPr>
        <w:t>оценку.</w:t>
      </w:r>
    </w:p>
    <w:p w14:paraId="4D8F44DA" w14:textId="5C3BE88E" w:rsidR="00CC3D0D" w:rsidRPr="00CC3D0D" w:rsidRDefault="00CC3D0D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D0D">
        <w:rPr>
          <w:rFonts w:ascii="Times New Roman" w:hAnsi="Times New Roman" w:cs="Times New Roman"/>
          <w:sz w:val="28"/>
          <w:szCs w:val="28"/>
        </w:rPr>
        <w:t>Выходом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процесса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являются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выполненная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сданная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лабораторная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работа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проверенный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отчёт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оценкой,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которые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передаются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обучающемуся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учебную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часть.</w:t>
      </w:r>
    </w:p>
    <w:p w14:paraId="0C514E2B" w14:textId="5470A867" w:rsidR="00CC3D0D" w:rsidRPr="00CC3D0D" w:rsidRDefault="00CC3D0D" w:rsidP="00CC3D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D0D">
        <w:rPr>
          <w:rFonts w:ascii="Times New Roman" w:hAnsi="Times New Roman" w:cs="Times New Roman"/>
          <w:sz w:val="28"/>
          <w:szCs w:val="28"/>
        </w:rPr>
        <w:t>Часть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опытов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недоступна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из-за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стоимости,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опасности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или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отсутствия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реактивов</w:t>
      </w:r>
      <w:r w:rsidR="0052406F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подготовка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оборудования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инструктаж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требуют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много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времени;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опыт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трудно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воспроизвести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повторно</w:t>
      </w:r>
      <w:r w:rsidR="0052406F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52406F">
        <w:rPr>
          <w:rFonts w:ascii="Times New Roman" w:hAnsi="Times New Roman" w:cs="Times New Roman"/>
          <w:sz w:val="28"/>
          <w:szCs w:val="28"/>
        </w:rPr>
        <w:t>П</w:t>
      </w:r>
      <w:r w:rsidRPr="00CC3D0D">
        <w:rPr>
          <w:rFonts w:ascii="Times New Roman" w:hAnsi="Times New Roman" w:cs="Times New Roman"/>
          <w:sz w:val="28"/>
          <w:szCs w:val="28"/>
        </w:rPr>
        <w:t>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объяснении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абстрактных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понятий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теряется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наглядность</w:t>
      </w:r>
      <w:r w:rsidR="0052406F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значительная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доля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времени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преподавателя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уходит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подготовку,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не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сопровождение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обучающихся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1C6F61" w:rsidRPr="001C6F61">
        <w:rPr>
          <w:rFonts w:ascii="Times New Roman" w:hAnsi="Times New Roman" w:cs="Times New Roman"/>
          <w:sz w:val="28"/>
          <w:szCs w:val="28"/>
        </w:rPr>
        <w:t>[</w:t>
      </w:r>
      <w:r w:rsidR="00FB123E">
        <w:rPr>
          <w:rFonts w:ascii="Times New Roman" w:hAnsi="Times New Roman" w:cs="Times New Roman"/>
          <w:sz w:val="28"/>
          <w:szCs w:val="28"/>
        </w:rPr>
        <w:t xml:space="preserve">5, </w:t>
      </w:r>
      <w:r w:rsidR="007E45B4">
        <w:rPr>
          <w:rFonts w:ascii="Times New Roman" w:hAnsi="Times New Roman" w:cs="Times New Roman"/>
          <w:sz w:val="28"/>
          <w:szCs w:val="28"/>
        </w:rPr>
        <w:t>9</w:t>
      </w:r>
      <w:r w:rsidR="001C6F61" w:rsidRPr="001C6F61">
        <w:rPr>
          <w:rFonts w:ascii="Times New Roman" w:hAnsi="Times New Roman" w:cs="Times New Roman"/>
          <w:sz w:val="28"/>
          <w:szCs w:val="28"/>
        </w:rPr>
        <w:t>]</w:t>
      </w:r>
      <w:r w:rsidRPr="00CC3D0D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Автоматизация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средствами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реальности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должна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устранить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эти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потери</w:t>
      </w:r>
      <w:r w:rsidR="0052406F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52406F">
        <w:rPr>
          <w:rFonts w:ascii="Times New Roman" w:hAnsi="Times New Roman" w:cs="Times New Roman"/>
          <w:sz w:val="28"/>
          <w:szCs w:val="28"/>
        </w:rPr>
        <w:t>Она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сдела</w:t>
      </w:r>
      <w:r w:rsidR="0052406F">
        <w:rPr>
          <w:rFonts w:ascii="Times New Roman" w:hAnsi="Times New Roman" w:cs="Times New Roman"/>
          <w:sz w:val="28"/>
          <w:szCs w:val="28"/>
        </w:rPr>
        <w:t>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недоступные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опыты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наглядными,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снизит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нагрузку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преподавателя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подготовке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занятия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да</w:t>
      </w:r>
      <w:r w:rsidR="00F31219">
        <w:rPr>
          <w:rFonts w:ascii="Times New Roman" w:hAnsi="Times New Roman" w:cs="Times New Roman"/>
          <w:sz w:val="28"/>
          <w:szCs w:val="28"/>
        </w:rPr>
        <w:t>ст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обучающемуся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возможность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повторять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ход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без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риска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затрат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расходных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CC3D0D">
        <w:rPr>
          <w:rFonts w:ascii="Times New Roman" w:hAnsi="Times New Roman" w:cs="Times New Roman"/>
          <w:sz w:val="28"/>
          <w:szCs w:val="28"/>
        </w:rPr>
        <w:t>материалов.</w:t>
      </w:r>
    </w:p>
    <w:p w14:paraId="0E145536" w14:textId="77B67EAB" w:rsidR="00BB1EA4" w:rsidRDefault="008A49B3" w:rsidP="00CE73BA">
      <w:pPr>
        <w:pStyle w:val="1"/>
      </w:pPr>
      <w:bookmarkStart w:id="5" w:name="_Toc242219831"/>
      <w:r w:rsidRPr="008A49B3">
        <w:t>Среда</w:t>
      </w:r>
      <w:r w:rsidR="001C2D31">
        <w:t xml:space="preserve"> </w:t>
      </w:r>
      <w:r w:rsidRPr="008A49B3">
        <w:t>разработки</w:t>
      </w:r>
      <w:r w:rsidR="001C2D31">
        <w:t xml:space="preserve"> </w:t>
      </w:r>
      <w:r w:rsidRPr="008A49B3">
        <w:t>и</w:t>
      </w:r>
      <w:r w:rsidR="001C2D31">
        <w:t xml:space="preserve"> </w:t>
      </w:r>
      <w:r w:rsidRPr="008A49B3">
        <w:t>система</w:t>
      </w:r>
      <w:r w:rsidR="001C2D31">
        <w:t xml:space="preserve"> </w:t>
      </w:r>
      <w:r w:rsidRPr="008A49B3">
        <w:t>контроля</w:t>
      </w:r>
      <w:r w:rsidR="001C2D31">
        <w:t xml:space="preserve"> </w:t>
      </w:r>
      <w:r w:rsidRPr="008A49B3">
        <w:t>версий</w:t>
      </w:r>
      <w:bookmarkEnd w:id="5"/>
    </w:p>
    <w:p w14:paraId="3CBF32ED" w14:textId="33A90F67" w:rsidR="00956ECE" w:rsidRDefault="00956ECE" w:rsidP="00CE73BA">
      <w:pPr>
        <w:pStyle w:val="2"/>
      </w:pPr>
      <w:bookmarkStart w:id="6" w:name="_Toc242219832"/>
      <w:r w:rsidRPr="00956ECE">
        <w:t>Выбор</w:t>
      </w:r>
      <w:r w:rsidR="001C2D31">
        <w:t xml:space="preserve"> </w:t>
      </w:r>
      <w:r w:rsidRPr="00956ECE">
        <w:t>движка</w:t>
      </w:r>
      <w:r w:rsidR="00E80DAC">
        <w:t>,</w:t>
      </w:r>
      <w:r w:rsidR="001C2D31">
        <w:t xml:space="preserve"> </w:t>
      </w:r>
      <w:r w:rsidR="00E80DAC">
        <w:t>языка</w:t>
      </w:r>
      <w:r w:rsidR="001C2D31">
        <w:t xml:space="preserve"> </w:t>
      </w:r>
      <w:r w:rsidR="00E80DAC">
        <w:t>и</w:t>
      </w:r>
      <w:r w:rsidR="001C2D31">
        <w:t xml:space="preserve"> </w:t>
      </w:r>
      <w:r w:rsidR="00E80DAC">
        <w:rPr>
          <w:lang w:val="en-US"/>
        </w:rPr>
        <w:t>IDE</w:t>
      </w:r>
      <w:bookmarkEnd w:id="6"/>
    </w:p>
    <w:p w14:paraId="2409F4E8" w14:textId="3587BE3B" w:rsidR="00EB4D8E" w:rsidRPr="00EB4D8E" w:rsidRDefault="00EB4D8E" w:rsidP="00EB4D8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D8E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b/>
          <w:bCs/>
          <w:sz w:val="28"/>
          <w:szCs w:val="28"/>
        </w:rPr>
        <w:t>движка</w:t>
      </w:r>
    </w:p>
    <w:p w14:paraId="05F9BB5A" w14:textId="752DF0F9" w:rsidR="008A49B3" w:rsidRDefault="008A49B3" w:rsidP="008A49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претендентов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50F5F4D9" w14:textId="48B7F658" w:rsidR="008A49B3" w:rsidRDefault="008A49B3" w:rsidP="009931F2">
      <w:pPr>
        <w:pStyle w:val="a7"/>
        <w:spacing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Сравнительный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движков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2713"/>
        <w:gridCol w:w="2415"/>
        <w:gridCol w:w="2663"/>
      </w:tblGrid>
      <w:tr w:rsidR="008A49B3" w14:paraId="66CB1264" w14:textId="77777777" w:rsidTr="008A49B3">
        <w:trPr>
          <w:tblHeader/>
        </w:trPr>
        <w:tc>
          <w:tcPr>
            <w:tcW w:w="1838" w:type="dxa"/>
            <w:vAlign w:val="center"/>
          </w:tcPr>
          <w:p w14:paraId="3FF25342" w14:textId="3C3D325B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713" w:type="dxa"/>
            <w:vAlign w:val="center"/>
          </w:tcPr>
          <w:p w14:paraId="4E70ED35" w14:textId="1B279226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Unreal</w:t>
            </w:r>
            <w:proofErr w:type="spellEnd"/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Engine</w:t>
            </w:r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415" w:type="dxa"/>
            <w:vAlign w:val="center"/>
          </w:tcPr>
          <w:p w14:paraId="5D48E91D" w14:textId="23FBBF2F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Unity</w:t>
            </w:r>
            <w:proofErr w:type="spellEnd"/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663" w:type="dxa"/>
            <w:vAlign w:val="center"/>
          </w:tcPr>
          <w:p w14:paraId="5123D5BA" w14:textId="7D1F908A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Godot</w:t>
            </w:r>
            <w:proofErr w:type="spellEnd"/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4.x</w:t>
            </w:r>
          </w:p>
        </w:tc>
      </w:tr>
      <w:tr w:rsidR="008A49B3" w14:paraId="08688D3A" w14:textId="77777777" w:rsidTr="008A49B3">
        <w:tc>
          <w:tcPr>
            <w:tcW w:w="1838" w:type="dxa"/>
            <w:vAlign w:val="center"/>
          </w:tcPr>
          <w:p w14:paraId="178D6DA8" w14:textId="6E877A56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Встроенная</w:t>
            </w:r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поддержка</w:t>
            </w:r>
          </w:p>
        </w:tc>
        <w:tc>
          <w:tcPr>
            <w:tcW w:w="2713" w:type="dxa"/>
            <w:vAlign w:val="center"/>
          </w:tcPr>
          <w:p w14:paraId="27B48C04" w14:textId="3CD8846E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единый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готовый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набор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мобильного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</w:t>
            </w: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ARCore</w:t>
            </w:r>
            <w:proofErr w:type="spellEnd"/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13F9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ARKit</w:t>
            </w:r>
            <w:proofErr w:type="spellEnd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официальный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шаблон</w:t>
            </w:r>
          </w:p>
        </w:tc>
        <w:tc>
          <w:tcPr>
            <w:tcW w:w="2415" w:type="dxa"/>
            <w:vAlign w:val="center"/>
          </w:tcPr>
          <w:p w14:paraId="546C41F4" w14:textId="20A7C3BF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Есть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Foundation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13F9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обеих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платформах,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зрелая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проверенная</w:t>
            </w:r>
          </w:p>
        </w:tc>
        <w:tc>
          <w:tcPr>
            <w:tcW w:w="2663" w:type="dxa"/>
            <w:vAlign w:val="center"/>
          </w:tcPr>
          <w:p w14:paraId="582B18F0" w14:textId="782EA15C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Только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OpenXR</w:t>
            </w:r>
            <w:proofErr w:type="spellEnd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ARCore</w:t>
            </w:r>
            <w:proofErr w:type="spellEnd"/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13F9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ARKit</w:t>
            </w:r>
            <w:proofErr w:type="spellEnd"/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подключаются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сторонние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плагины</w:t>
            </w:r>
          </w:p>
        </w:tc>
      </w:tr>
      <w:tr w:rsidR="008A49B3" w14:paraId="2AE4973F" w14:textId="77777777" w:rsidTr="008A49B3">
        <w:tc>
          <w:tcPr>
            <w:tcW w:w="1838" w:type="dxa"/>
            <w:vAlign w:val="center"/>
          </w:tcPr>
          <w:p w14:paraId="2DFE9BF9" w14:textId="52A002F1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Качество</w:t>
            </w:r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графики</w:t>
            </w:r>
          </w:p>
        </w:tc>
        <w:tc>
          <w:tcPr>
            <w:tcW w:w="2713" w:type="dxa"/>
            <w:vAlign w:val="center"/>
          </w:tcPr>
          <w:p w14:paraId="1BB27840" w14:textId="79B96326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Nanite</w:t>
            </w:r>
            <w:proofErr w:type="spellEnd"/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Lumen</w:t>
            </w:r>
            <w:proofErr w:type="spellEnd"/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дают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фотореалистичную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картинку</w:t>
            </w:r>
          </w:p>
        </w:tc>
        <w:tc>
          <w:tcPr>
            <w:tcW w:w="2415" w:type="dxa"/>
            <w:vAlign w:val="center"/>
          </w:tcPr>
          <w:p w14:paraId="28BBEC18" w14:textId="4C380BFD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URP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XR,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максимальное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ниже,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чем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Unreal</w:t>
            </w:r>
            <w:proofErr w:type="spellEnd"/>
          </w:p>
        </w:tc>
        <w:tc>
          <w:tcPr>
            <w:tcW w:w="2663" w:type="dxa"/>
            <w:vAlign w:val="center"/>
          </w:tcPr>
          <w:p w14:paraId="4C5D1B13" w14:textId="08D8D181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Рендеринг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Vulkan</w:t>
            </w:r>
            <w:proofErr w:type="spellEnd"/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улучшился,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оптимизация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под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XR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пока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слабая</w:t>
            </w:r>
          </w:p>
        </w:tc>
      </w:tr>
      <w:tr w:rsidR="008A49B3" w14:paraId="79F89C0C" w14:textId="77777777" w:rsidTr="008A49B3">
        <w:tc>
          <w:tcPr>
            <w:tcW w:w="1838" w:type="dxa"/>
            <w:vAlign w:val="center"/>
          </w:tcPr>
          <w:p w14:paraId="1E8B2295" w14:textId="37B1FC88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Выпуск</w:t>
            </w:r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AR-приложений</w:t>
            </w:r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</w:t>
            </w:r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мобильных</w:t>
            </w:r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устройствах</w:t>
            </w:r>
          </w:p>
        </w:tc>
        <w:tc>
          <w:tcPr>
            <w:tcW w:w="2713" w:type="dxa"/>
            <w:vAlign w:val="center"/>
          </w:tcPr>
          <w:p w14:paraId="5ABA67AC" w14:textId="79357E05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Нужна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дополнительная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оптимизация,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сборка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сложнее</w:t>
            </w:r>
          </w:p>
        </w:tc>
        <w:tc>
          <w:tcPr>
            <w:tcW w:w="2415" w:type="dxa"/>
            <w:vAlign w:val="center"/>
          </w:tcPr>
          <w:p w14:paraId="3C281E81" w14:textId="338F6645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Самый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отлаженный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мобильный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конвейер,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сборка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стандартная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предсказуемая</w:t>
            </w:r>
          </w:p>
        </w:tc>
        <w:tc>
          <w:tcPr>
            <w:tcW w:w="2663" w:type="dxa"/>
            <w:vAlign w:val="center"/>
          </w:tcPr>
          <w:p w14:paraId="6A271FB7" w14:textId="2DC565BB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Мобильный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пока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статусе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экспериментального</w:t>
            </w:r>
          </w:p>
        </w:tc>
      </w:tr>
      <w:tr w:rsidR="008A49B3" w14:paraId="28E4A488" w14:textId="77777777" w:rsidTr="008A49B3">
        <w:tc>
          <w:tcPr>
            <w:tcW w:w="1838" w:type="dxa"/>
            <w:vAlign w:val="center"/>
          </w:tcPr>
          <w:p w14:paraId="51878021" w14:textId="0C1042A1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</w:t>
            </w:r>
            <w:r w:rsidR="001C2D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обучения</w:t>
            </w:r>
          </w:p>
        </w:tc>
        <w:tc>
          <w:tcPr>
            <w:tcW w:w="2713" w:type="dxa"/>
            <w:vAlign w:val="center"/>
          </w:tcPr>
          <w:p w14:paraId="564B50EC" w14:textId="069A352E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Высокая: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C++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требует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опыта</w:t>
            </w:r>
          </w:p>
        </w:tc>
        <w:tc>
          <w:tcPr>
            <w:tcW w:w="2415" w:type="dxa"/>
            <w:vAlign w:val="center"/>
          </w:tcPr>
          <w:p w14:paraId="226C4CE5" w14:textId="56BC7D18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Низкая: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дружелюбен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новичкам</w:t>
            </w:r>
          </w:p>
        </w:tc>
        <w:tc>
          <w:tcPr>
            <w:tcW w:w="2663" w:type="dxa"/>
            <w:vAlign w:val="center"/>
          </w:tcPr>
          <w:p w14:paraId="2FCEBAE5" w14:textId="75E31CD6" w:rsidR="008A49B3" w:rsidRPr="008A49B3" w:rsidRDefault="008A49B3" w:rsidP="008A49B3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Низкая: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GDScript</w:t>
            </w:r>
            <w:proofErr w:type="spellEnd"/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1C2D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49B3">
              <w:rPr>
                <w:rFonts w:ascii="Times New Roman" w:hAnsi="Times New Roman" w:cs="Times New Roman"/>
                <w:sz w:val="28"/>
                <w:szCs w:val="28"/>
              </w:rPr>
              <w:t>понятный</w:t>
            </w:r>
          </w:p>
        </w:tc>
      </w:tr>
    </w:tbl>
    <w:p w14:paraId="02A01D2F" w14:textId="454C622B" w:rsidR="00064BB3" w:rsidRPr="00064BB3" w:rsidRDefault="00064BB3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сделать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том,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BB3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открытый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бесплатный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движок,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однако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поддержка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AR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остаётся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экспериментальной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BB3">
        <w:rPr>
          <w:rFonts w:ascii="Times New Roman" w:hAnsi="Times New Roman" w:cs="Times New Roman"/>
          <w:sz w:val="28"/>
          <w:szCs w:val="28"/>
        </w:rPr>
        <w:t>ARCore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BB3">
        <w:rPr>
          <w:rFonts w:ascii="Times New Roman" w:hAnsi="Times New Roman" w:cs="Times New Roman"/>
          <w:sz w:val="28"/>
          <w:szCs w:val="28"/>
        </w:rPr>
        <w:t>ARKit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подключаются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только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через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сторонние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плагины,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готовых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шаблонов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мобильного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AR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нет.</w:t>
      </w:r>
    </w:p>
    <w:p w14:paraId="538C532A" w14:textId="6E064F87" w:rsidR="00064BB3" w:rsidRPr="00064BB3" w:rsidRDefault="00064BB3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4BB3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Engine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5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обеспечивает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фотореалистичную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картинку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за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счёт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технологий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BB3">
        <w:rPr>
          <w:rFonts w:ascii="Times New Roman" w:hAnsi="Times New Roman" w:cs="Times New Roman"/>
          <w:sz w:val="28"/>
          <w:szCs w:val="28"/>
        </w:rPr>
        <w:t>Nanite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BB3">
        <w:rPr>
          <w:rFonts w:ascii="Times New Roman" w:hAnsi="Times New Roman" w:cs="Times New Roman"/>
          <w:sz w:val="28"/>
          <w:szCs w:val="28"/>
        </w:rPr>
        <w:t>Lumen</w:t>
      </w:r>
      <w:proofErr w:type="spellEnd"/>
      <w:r w:rsidRPr="00064BB3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недостижимую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конкурентов.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Однако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визуализации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лабораторного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оборудования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фотореализм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не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является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обязательным: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достаточно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чётких,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узнаваемых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трёхмерных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моделей.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этом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мобильная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сборка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BB3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требует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значительно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больше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ручной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оптимизации.</w:t>
      </w:r>
    </w:p>
    <w:p w14:paraId="495F49DA" w14:textId="48BE0294" w:rsidR="00064BB3" w:rsidRPr="00064BB3" w:rsidRDefault="00064BB3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4BB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является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стандартом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мобильных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образовательных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AR-приложений.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главное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преимущество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AR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Foundation,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официальный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64BB3">
        <w:rPr>
          <w:rFonts w:ascii="Times New Roman" w:hAnsi="Times New Roman" w:cs="Times New Roman"/>
          <w:sz w:val="28"/>
          <w:szCs w:val="28"/>
        </w:rPr>
        <w:t>кросс-платформенный</w:t>
      </w:r>
      <w:proofErr w:type="gram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фреймворк,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позволяющий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написать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AR-приложение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один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раз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lastRenderedPageBreak/>
        <w:t>собрать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сразу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BB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BB3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64BB3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Это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важно,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поскольку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EC7385">
        <w:rPr>
          <w:rFonts w:ascii="Times New Roman" w:hAnsi="Times New Roman" w:cs="Times New Roman"/>
          <w:sz w:val="28"/>
          <w:szCs w:val="28"/>
        </w:rPr>
        <w:t>обучающиеся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используют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разные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устройства,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приложение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должно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работать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всех.</w:t>
      </w:r>
    </w:p>
    <w:p w14:paraId="67A107A2" w14:textId="540852C3" w:rsidR="00064BB3" w:rsidRDefault="00064BB3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BB3">
        <w:rPr>
          <w:rFonts w:ascii="Times New Roman" w:hAnsi="Times New Roman" w:cs="Times New Roman"/>
          <w:sz w:val="28"/>
          <w:szCs w:val="28"/>
        </w:rPr>
        <w:t>Таким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образом,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B0070B">
        <w:rPr>
          <w:rFonts w:ascii="Times New Roman" w:hAnsi="Times New Roman" w:cs="Times New Roman"/>
          <w:sz w:val="28"/>
          <w:szCs w:val="28"/>
        </w:rPr>
        <w:t>выбран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BB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B0070B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B0070B">
        <w:rPr>
          <w:rFonts w:ascii="Times New Roman" w:hAnsi="Times New Roman" w:cs="Times New Roman"/>
          <w:sz w:val="28"/>
          <w:szCs w:val="28"/>
        </w:rPr>
        <w:t>О</w:t>
      </w:r>
      <w:r w:rsidRPr="00064BB3">
        <w:rPr>
          <w:rFonts w:ascii="Times New Roman" w:hAnsi="Times New Roman" w:cs="Times New Roman"/>
          <w:sz w:val="28"/>
          <w:szCs w:val="28"/>
        </w:rPr>
        <w:t>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быстрее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проще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разработке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мобильного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AR,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графических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возможностей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достаточно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задач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учебной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064BB3">
        <w:rPr>
          <w:rFonts w:ascii="Times New Roman" w:hAnsi="Times New Roman" w:cs="Times New Roman"/>
          <w:sz w:val="28"/>
          <w:szCs w:val="28"/>
        </w:rPr>
        <w:t>визуализации.</w:t>
      </w:r>
    </w:p>
    <w:p w14:paraId="00BA9E7C" w14:textId="5B05AC49" w:rsidR="00EB4D8E" w:rsidRPr="00EB4D8E" w:rsidRDefault="00EB4D8E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D8E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b/>
          <w:bCs/>
          <w:sz w:val="28"/>
          <w:szCs w:val="28"/>
        </w:rPr>
        <w:t>языка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b/>
          <w:bCs/>
          <w:sz w:val="28"/>
          <w:szCs w:val="28"/>
          <w:lang w:val="en-US"/>
        </w:rPr>
        <w:t>IDE</w:t>
      </w:r>
    </w:p>
    <w:p w14:paraId="0AF25393" w14:textId="7981AE99" w:rsidR="00EB4D8E" w:rsidRDefault="00EB4D8E" w:rsidP="00064BB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D8E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разработки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AR-приложения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используется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язык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C#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B4D8E">
        <w:rPr>
          <w:rFonts w:ascii="Times New Roman" w:hAnsi="Times New Roman" w:cs="Times New Roman"/>
          <w:sz w:val="28"/>
          <w:szCs w:val="28"/>
        </w:rPr>
        <w:t>фициально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поддерживает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три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EB4D8E">
        <w:rPr>
          <w:rFonts w:ascii="Times New Roman" w:hAnsi="Times New Roman" w:cs="Times New Roman"/>
          <w:sz w:val="28"/>
          <w:szCs w:val="28"/>
        </w:rPr>
        <w:t>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B4D8E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  <w:lang w:val="en-US"/>
        </w:rPr>
        <w:t>Rider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166C3E" w14:textId="2B1E8669" w:rsidR="00EB4D8E" w:rsidRPr="00B33638" w:rsidRDefault="00EB4D8E" w:rsidP="00B3363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D8E">
        <w:rPr>
          <w:rFonts w:ascii="Times New Roman" w:hAnsi="Times New Roman" w:cs="Times New Roman"/>
          <w:sz w:val="28"/>
          <w:szCs w:val="28"/>
        </w:rPr>
        <w:t>Visual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Studio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традиционная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среда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Windows.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установке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Windows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Visual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Studio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Community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устанавливается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автоматически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вместе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инструментами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отладки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B4D8E">
        <w:rPr>
          <w:rFonts w:ascii="Times New Roman" w:hAnsi="Times New Roman" w:cs="Times New Roman"/>
          <w:sz w:val="28"/>
          <w:szCs w:val="28"/>
        </w:rPr>
        <w:t>.</w:t>
      </w:r>
    </w:p>
    <w:p w14:paraId="09C3623D" w14:textId="2D752028" w:rsidR="00EB4D8E" w:rsidRPr="00B33638" w:rsidRDefault="00EB4D8E" w:rsidP="00B3363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4D8E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Rider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мощная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среда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от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движке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ReSharper</w:t>
      </w:r>
      <w:proofErr w:type="spellEnd"/>
      <w:r w:rsidRPr="00EB4D8E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Она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глубоко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анализирует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код,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умеет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распознавать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B4D8E">
        <w:rPr>
          <w:rFonts w:ascii="Times New Roman" w:hAnsi="Times New Roman" w:cs="Times New Roman"/>
          <w:sz w:val="28"/>
          <w:szCs w:val="28"/>
        </w:rPr>
        <w:t>-проектах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ссылки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отсутствующие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ассеты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предупреждать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них.</w:t>
      </w:r>
    </w:p>
    <w:p w14:paraId="2D0B3469" w14:textId="098F4D02" w:rsidR="00EB4D8E" w:rsidRDefault="00EB4D8E" w:rsidP="00EB4D8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D8E">
        <w:rPr>
          <w:rFonts w:ascii="Times New Roman" w:hAnsi="Times New Roman" w:cs="Times New Roman"/>
          <w:sz w:val="28"/>
          <w:szCs w:val="28"/>
        </w:rPr>
        <w:t>Visual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Studio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Code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лёгкий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редактор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от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Microsoft,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который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через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расширения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8E3B32">
        <w:rPr>
          <w:rFonts w:ascii="Times New Roman" w:hAnsi="Times New Roman" w:cs="Times New Roman"/>
          <w:sz w:val="28"/>
          <w:szCs w:val="28"/>
        </w:rPr>
        <w:t>предоставляет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3A139B">
        <w:rPr>
          <w:rFonts w:ascii="Times New Roman" w:hAnsi="Times New Roman" w:cs="Times New Roman"/>
          <w:sz w:val="28"/>
          <w:szCs w:val="28"/>
        </w:rPr>
        <w:t>возможность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полноценн</w:t>
      </w:r>
      <w:r w:rsidR="003A139B">
        <w:rPr>
          <w:rFonts w:ascii="Times New Roman" w:hAnsi="Times New Roman" w:cs="Times New Roman"/>
          <w:sz w:val="28"/>
          <w:szCs w:val="28"/>
        </w:rPr>
        <w:t>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работ</w:t>
      </w:r>
      <w:r w:rsidR="003A139B">
        <w:rPr>
          <w:rFonts w:ascii="Times New Roman" w:hAnsi="Times New Roman" w:cs="Times New Roman"/>
          <w:sz w:val="28"/>
          <w:szCs w:val="28"/>
        </w:rPr>
        <w:t>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C#.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полной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нужны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два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расширения: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C#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Kit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Visual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Studio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Code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(официальное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расширение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поддержкой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отладки).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VS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Code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быстро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запускается,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мало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нагружает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систему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имеет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встроенную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панель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D8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4D8E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удобно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ежедневных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B4D8E">
        <w:rPr>
          <w:rFonts w:ascii="Times New Roman" w:hAnsi="Times New Roman" w:cs="Times New Roman"/>
          <w:sz w:val="28"/>
          <w:szCs w:val="28"/>
        </w:rPr>
        <w:t>коммитов.</w:t>
      </w:r>
    </w:p>
    <w:p w14:paraId="2EEA1692" w14:textId="4A48EE3E" w:rsidR="007B5A27" w:rsidRPr="00EC0879" w:rsidRDefault="007B5A27" w:rsidP="00EC087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образом,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VS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потому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полноценной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поддержке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C#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он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быстро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запускается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нетребователен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системе.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Встроенная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панель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A2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упрощает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ежедневные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коммиты,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официальная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поддержка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A2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делают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оптимальным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создаваемого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проекта,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тогда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как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Visual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Studio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A27">
        <w:rPr>
          <w:rFonts w:ascii="Times New Roman" w:hAnsi="Times New Roman" w:cs="Times New Roman"/>
          <w:sz w:val="28"/>
          <w:szCs w:val="28"/>
        </w:rPr>
        <w:t>Rider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этой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задачи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7B5A27">
        <w:rPr>
          <w:rFonts w:ascii="Times New Roman" w:hAnsi="Times New Roman" w:cs="Times New Roman"/>
          <w:sz w:val="28"/>
          <w:szCs w:val="28"/>
        </w:rPr>
        <w:t>избыточны.</w:t>
      </w:r>
    </w:p>
    <w:p w14:paraId="38F3B41F" w14:textId="79E982C5" w:rsidR="00E80DAC" w:rsidRDefault="00E80DAC" w:rsidP="00CE73BA">
      <w:pPr>
        <w:pStyle w:val="2"/>
      </w:pPr>
      <w:bookmarkStart w:id="7" w:name="_Toc242219833"/>
      <w:r w:rsidRPr="00E80DAC">
        <w:t>Выбор</w:t>
      </w:r>
      <w:r w:rsidR="001C2D31">
        <w:t xml:space="preserve"> </w:t>
      </w:r>
      <w:r w:rsidRPr="00E80DAC">
        <w:t>СУБД</w:t>
      </w:r>
      <w:bookmarkEnd w:id="7"/>
    </w:p>
    <w:p w14:paraId="561E16AA" w14:textId="4CE5BBE3" w:rsidR="00EC0879" w:rsidRPr="00EC0879" w:rsidRDefault="00EC0879" w:rsidP="00EC087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879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AR-приложения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необходимо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хранить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данные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лабораторных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работах: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шаги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опытов,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параметры,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настройки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AR-сценариев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прогресс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обучающихся.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Эти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данные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должны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сохраняться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между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сессиями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быть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доступными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lastRenderedPageBreak/>
        <w:t>мобильном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устройстве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без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подключения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интернету.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Поэтому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требуется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СУБД,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которая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работает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локально,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не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требует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серверной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инфраструктуры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имеет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готовую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интеграцию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7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C0879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Рассматривались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три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варианта</w:t>
      </w:r>
      <w:r w:rsidRPr="00EC0879">
        <w:rPr>
          <w:rFonts w:ascii="Times New Roman" w:hAnsi="Times New Roman" w:cs="Times New Roman"/>
          <w:sz w:val="28"/>
          <w:szCs w:val="28"/>
        </w:rPr>
        <w:t>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7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C0879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MySQL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7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C0879">
        <w:rPr>
          <w:rFonts w:ascii="Times New Roman" w:hAnsi="Times New Roman" w:cs="Times New Roman"/>
          <w:sz w:val="28"/>
          <w:szCs w:val="28"/>
        </w:rPr>
        <w:t>.</w:t>
      </w:r>
    </w:p>
    <w:p w14:paraId="40522101" w14:textId="4119143A" w:rsidR="00EC0879" w:rsidRDefault="00EC0879" w:rsidP="00EC087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879">
        <w:rPr>
          <w:rFonts w:ascii="Times New Roman" w:hAnsi="Times New Roman" w:cs="Times New Roman"/>
          <w:sz w:val="28"/>
          <w:szCs w:val="28"/>
        </w:rPr>
        <w:t>MySQL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7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клиент-серверные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СУБД.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Они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требуют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запущенного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сервера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баз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данных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сетевого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подключения,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локального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одиночного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AR-приложения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избыточно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8FE5BF" w14:textId="5609DC6E" w:rsidR="00D562C0" w:rsidRDefault="00D562C0" w:rsidP="00EC087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087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встраиваемая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база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данных.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Она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не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требует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отдельного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серверного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процесса,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все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данные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хранятся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одном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файле,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экосистеме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87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есть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готовые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решения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EC0879">
        <w:rPr>
          <w:rFonts w:ascii="Times New Roman" w:hAnsi="Times New Roman" w:cs="Times New Roman"/>
          <w:sz w:val="28"/>
          <w:szCs w:val="28"/>
        </w:rPr>
        <w:t>интеграции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СУБД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разрабатываемого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проекта.</w:t>
      </w:r>
    </w:p>
    <w:p w14:paraId="1B919083" w14:textId="78FE88F8" w:rsidR="00644F7C" w:rsidRPr="00064BB3" w:rsidRDefault="00644F7C" w:rsidP="00CE73BA">
      <w:pPr>
        <w:pStyle w:val="2"/>
      </w:pPr>
      <w:bookmarkStart w:id="8" w:name="_Toc242219834"/>
      <w:r w:rsidRPr="00644F7C">
        <w:t>Выбор</w:t>
      </w:r>
      <w:r w:rsidR="001C2D31">
        <w:t xml:space="preserve"> </w:t>
      </w:r>
      <w:r w:rsidRPr="00644F7C">
        <w:t>системы</w:t>
      </w:r>
      <w:r w:rsidR="001C2D31">
        <w:t xml:space="preserve"> </w:t>
      </w:r>
      <w:r w:rsidRPr="00644F7C">
        <w:t>контроля</w:t>
      </w:r>
      <w:r w:rsidR="001C2D31">
        <w:t xml:space="preserve"> </w:t>
      </w:r>
      <w:r w:rsidRPr="00644F7C">
        <w:t>версий</w:t>
      </w:r>
      <w:bookmarkEnd w:id="8"/>
    </w:p>
    <w:p w14:paraId="515B2916" w14:textId="0CB4D791" w:rsidR="00644F7C" w:rsidRPr="00644F7C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F7C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ведения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проекта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рассматривались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системы: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Control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Perforce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Helix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Core.</w:t>
      </w:r>
    </w:p>
    <w:p w14:paraId="3144243C" w14:textId="37DD8F41" w:rsidR="00644F7C" w:rsidRPr="00644F7C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самая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распространённая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система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контроля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версий</w:t>
      </w:r>
      <w:r w:rsidR="00967F1D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67F1D">
        <w:rPr>
          <w:rFonts w:ascii="Times New Roman" w:hAnsi="Times New Roman" w:cs="Times New Roman"/>
          <w:sz w:val="28"/>
          <w:szCs w:val="28"/>
        </w:rPr>
        <w:t>Она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67F1D">
        <w:rPr>
          <w:rFonts w:ascii="Times New Roman" w:hAnsi="Times New Roman" w:cs="Times New Roman"/>
          <w:sz w:val="28"/>
          <w:szCs w:val="28"/>
        </w:rPr>
        <w:t>имеет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огромное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количество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обучающих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материалов,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готовых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44F7C">
        <w:rPr>
          <w:rFonts w:ascii="Times New Roman" w:hAnsi="Times New Roman" w:cs="Times New Roman"/>
          <w:sz w:val="28"/>
          <w:szCs w:val="28"/>
        </w:rPr>
        <w:t>шаблонов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удобная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интеграция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VS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Code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через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встроенную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панель.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Однако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есть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известная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проблема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67F1D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плохо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работает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бинарными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файлами.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644F7C">
        <w:rPr>
          <w:rFonts w:ascii="Times New Roman" w:hAnsi="Times New Roman" w:cs="Times New Roman"/>
          <w:sz w:val="28"/>
          <w:szCs w:val="28"/>
        </w:rPr>
        <w:t>-проекты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содержат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текстуры,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3D-модели,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аудиофайлы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другие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ассеты</w:t>
      </w:r>
      <w:proofErr w:type="spellEnd"/>
      <w:r w:rsidRPr="00644F7C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которые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хранит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целиком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каждом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коммите,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из-за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чего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репозиторий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быстро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разрастается.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Решением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является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LFS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File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Storage)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67F1D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расширение,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которое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заменяет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большие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файлы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текстовыми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указателями,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сами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данные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хранит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отдельном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сервере.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поддерживает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LFS,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67F1D">
        <w:rPr>
          <w:rFonts w:ascii="Times New Roman" w:hAnsi="Times New Roman" w:cs="Times New Roman"/>
          <w:sz w:val="28"/>
          <w:szCs w:val="28"/>
        </w:rPr>
        <w:t>имеет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официально</w:t>
      </w:r>
      <w:r w:rsidR="00967F1D">
        <w:rPr>
          <w:rFonts w:ascii="Times New Roman" w:hAnsi="Times New Roman" w:cs="Times New Roman"/>
          <w:sz w:val="28"/>
          <w:szCs w:val="28"/>
        </w:rPr>
        <w:t>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руководство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настройке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своих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проектов.</w:t>
      </w:r>
    </w:p>
    <w:p w14:paraId="1E2ED336" w14:textId="2174F809" w:rsidR="00644F7C" w:rsidRPr="00644F7C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4F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Control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379C7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проприетарная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система,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тесно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интегрированная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редактором.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создана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специально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работы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большими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бинарными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файлами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предлагает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«умные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блокировки»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(Smart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Locks</w:t>
      </w:r>
      <w:proofErr w:type="spellEnd"/>
      <w:r w:rsidRPr="00644F7C">
        <w:rPr>
          <w:rFonts w:ascii="Times New Roman" w:hAnsi="Times New Roman" w:cs="Times New Roman"/>
          <w:sz w:val="28"/>
          <w:szCs w:val="28"/>
        </w:rPr>
        <w:t>),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которые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автоматически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проверяют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актуальность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версии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перед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разрешением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редактирования,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снижает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риск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конфликтов.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379C7">
        <w:rPr>
          <w:rFonts w:ascii="Times New Roman" w:hAnsi="Times New Roman" w:cs="Times New Roman"/>
          <w:sz w:val="28"/>
          <w:szCs w:val="28"/>
        </w:rPr>
        <w:t>Однако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Control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lastRenderedPageBreak/>
        <w:t>требует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регистрации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настройки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отдельного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сервера,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усложняет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инфраструктуру.</w:t>
      </w:r>
    </w:p>
    <w:p w14:paraId="0569880D" w14:textId="3C4CBF0A" w:rsidR="00644F7C" w:rsidRPr="00644F7C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4F7C">
        <w:rPr>
          <w:rFonts w:ascii="Times New Roman" w:hAnsi="Times New Roman" w:cs="Times New Roman"/>
          <w:sz w:val="28"/>
          <w:szCs w:val="28"/>
        </w:rPr>
        <w:t>Perforce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Helix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Core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4D2A78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отраслевой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стандарт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крупных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игровых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студий,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способный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управлять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миллионами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файлов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гигабайтами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644F7C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имеет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встроенную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поддержку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Perforce</w:t>
      </w:r>
      <w:proofErr w:type="spellEnd"/>
      <w:r w:rsidR="004D2A78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4D2A78">
        <w:rPr>
          <w:rFonts w:ascii="Times New Roman" w:hAnsi="Times New Roman" w:cs="Times New Roman"/>
          <w:sz w:val="28"/>
          <w:szCs w:val="28"/>
        </w:rPr>
        <w:t>о</w:t>
      </w:r>
      <w:r w:rsidRPr="00644F7C">
        <w:rPr>
          <w:rFonts w:ascii="Times New Roman" w:hAnsi="Times New Roman" w:cs="Times New Roman"/>
          <w:sz w:val="28"/>
          <w:szCs w:val="28"/>
        </w:rPr>
        <w:t>днако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эта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система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требует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развёртывания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выделенного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сервера,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установки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клиентского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приложения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настройки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рабочего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пространства.</w:t>
      </w:r>
    </w:p>
    <w:p w14:paraId="3C950E80" w14:textId="79CAC5FE" w:rsidR="00E83635" w:rsidRDefault="00644F7C" w:rsidP="00644F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F7C">
        <w:rPr>
          <w:rFonts w:ascii="Times New Roman" w:hAnsi="Times New Roman" w:cs="Times New Roman"/>
          <w:sz w:val="28"/>
          <w:szCs w:val="28"/>
        </w:rPr>
        <w:t>Таким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образом,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LFS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выбран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потому,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что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он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даёт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достаточный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контроль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версий,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решает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проблему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бинарных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через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LFS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не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требует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развёртывания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сервер</w:t>
      </w:r>
      <w:r w:rsidR="0001239F">
        <w:rPr>
          <w:rFonts w:ascii="Times New Roman" w:hAnsi="Times New Roman" w:cs="Times New Roman"/>
          <w:sz w:val="28"/>
          <w:szCs w:val="28"/>
        </w:rPr>
        <w:t>а</w:t>
      </w:r>
      <w:r w:rsidRPr="00644F7C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Control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Perforce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превосходят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F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работе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большими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файлами,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но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их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преимущества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не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критичны,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сложность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настройки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644F7C">
        <w:rPr>
          <w:rFonts w:ascii="Times New Roman" w:hAnsi="Times New Roman" w:cs="Times New Roman"/>
          <w:sz w:val="28"/>
          <w:szCs w:val="28"/>
        </w:rPr>
        <w:t>выше.</w:t>
      </w:r>
    </w:p>
    <w:p w14:paraId="731A9542" w14:textId="77777777" w:rsidR="00E83635" w:rsidRDefault="00E836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883810" w14:textId="226CE527" w:rsidR="00524C60" w:rsidRPr="00F01A29" w:rsidRDefault="001509E5" w:rsidP="00F01A29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2219835"/>
      <w:r w:rsidRPr="00F01A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</w:t>
      </w:r>
      <w:r w:rsidR="001C2D31" w:rsidRPr="00F01A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C6AA7" w:rsidRPr="00F01A29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источников</w:t>
      </w:r>
      <w:bookmarkEnd w:id="9"/>
    </w:p>
    <w:p w14:paraId="571A78EB" w14:textId="57DB9315" w:rsidR="00C27D69" w:rsidRPr="005F2957" w:rsidRDefault="00C27D69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F2957">
        <w:rPr>
          <w:rFonts w:ascii="Times New Roman" w:hAnsi="Times New Roman" w:cs="Times New Roman"/>
          <w:sz w:val="28"/>
          <w:szCs w:val="28"/>
        </w:rPr>
        <w:t>Балькина</w:t>
      </w:r>
      <w:proofErr w:type="spellEnd"/>
      <w:r w:rsidRPr="005F2957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Е.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Применение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мобильных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3D-моделей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для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демонстрации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недоступных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лабораторных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опытов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объектов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при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изучении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химии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биологии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основной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школе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Е.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957">
        <w:rPr>
          <w:rFonts w:ascii="Times New Roman" w:hAnsi="Times New Roman" w:cs="Times New Roman"/>
          <w:sz w:val="28"/>
          <w:szCs w:val="28"/>
        </w:rPr>
        <w:t>Балькина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//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Вестник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Российского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университета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дружбы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народов.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Серия: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Информатизация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образования.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2022.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Т.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19,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№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4.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С.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360-371.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DOI: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10.22363/2312-8631-2022-19-4-360-371.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A0F1A5" w14:textId="063A4B7E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09E5">
        <w:rPr>
          <w:rFonts w:ascii="Times New Roman" w:hAnsi="Times New Roman" w:cs="Times New Roman"/>
          <w:sz w:val="28"/>
          <w:szCs w:val="28"/>
        </w:rPr>
        <w:t>Бекжан</w:t>
      </w:r>
      <w:proofErr w:type="spellEnd"/>
      <w:r w:rsidRPr="001509E5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Исследование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разработка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виртуальной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лаборатории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интеграцией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технологий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виртуальной/дополненной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реальности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9E5">
        <w:rPr>
          <w:rFonts w:ascii="Times New Roman" w:hAnsi="Times New Roman" w:cs="Times New Roman"/>
          <w:sz w:val="28"/>
          <w:szCs w:val="28"/>
        </w:rPr>
        <w:t>Бекжан</w:t>
      </w:r>
      <w:proofErr w:type="spellEnd"/>
      <w:r w:rsidRPr="001509E5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Калинин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//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Вестник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науки.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2025.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№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12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(93).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URL: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="00532D54" w:rsidRPr="001509E5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https://cyberleninka.ru/article/n/issledovanie-i-razrabotka-virtualnoy-laboratorii-s-integratsiey-tehnologiy-virtualnoy-dopolnennoy-realnosti</w:t>
        </w:r>
      </w:hyperlink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(дата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обращения: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04.10.2026).</w:t>
      </w:r>
    </w:p>
    <w:p w14:paraId="14CA1470" w14:textId="4606DE40" w:rsidR="002B3FDF" w:rsidRDefault="002B3FDF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2957">
        <w:rPr>
          <w:rFonts w:ascii="Times New Roman" w:hAnsi="Times New Roman" w:cs="Times New Roman"/>
          <w:sz w:val="28"/>
          <w:szCs w:val="28"/>
        </w:rPr>
        <w:t>Иванова,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З.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Учебные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материалы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реальностью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высшем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профессиональном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образовании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З.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Иванова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//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Балтийский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гуманитарный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журнал.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2021.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Т.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10,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№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1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(34).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С.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89-93.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DOI: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10.26140/bgz3-2021-1001-002</w:t>
      </w:r>
      <w:r w:rsidR="002E7728">
        <w:rPr>
          <w:rFonts w:ascii="Times New Roman" w:hAnsi="Times New Roman" w:cs="Times New Roman"/>
          <w:sz w:val="28"/>
          <w:szCs w:val="28"/>
        </w:rPr>
        <w:t>9</w:t>
      </w:r>
      <w:r w:rsidRPr="005F2957">
        <w:rPr>
          <w:rFonts w:ascii="Times New Roman" w:hAnsi="Times New Roman" w:cs="Times New Roman"/>
          <w:sz w:val="28"/>
          <w:szCs w:val="28"/>
        </w:rPr>
        <w:t>.</w:t>
      </w:r>
    </w:p>
    <w:p w14:paraId="0B80EBD2" w14:textId="5B39271E" w:rsidR="00FF7540" w:rsidRPr="000D1EB7" w:rsidRDefault="00FF7540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D1EB7">
        <w:rPr>
          <w:rFonts w:ascii="Times New Roman" w:hAnsi="Times New Roman" w:cs="Times New Roman"/>
          <w:sz w:val="28"/>
          <w:szCs w:val="28"/>
        </w:rPr>
        <w:t>Каштанова Екатерина Николаевна ТЕХНОЛОГИЯ ДОПОЛНЕННОЙ РЕАЛЬНОСТИ В ПРОЦЕССЕ ИЗУЧЕНИЯ ФИЗИКИ // АНИ: педагогика и психология. 2021. №2 (35). URL: https://cyberleninka.ru/article/n/tehnologiya-dopolnennoy-realnosti-v-protsesse-izucheniya-fiziki (дата обращения: 29.10.2026).</w:t>
      </w:r>
    </w:p>
    <w:p w14:paraId="55B3EC93" w14:textId="13BAE3E5" w:rsidR="00FF7540" w:rsidRPr="00BD7CD7" w:rsidRDefault="00FF7540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7CD7">
        <w:rPr>
          <w:rFonts w:ascii="Times New Roman" w:hAnsi="Times New Roman" w:cs="Times New Roman"/>
          <w:sz w:val="28"/>
          <w:szCs w:val="28"/>
        </w:rPr>
        <w:t>Кирюхина Наталия Владимировна, Плеханова Надежда Александровна ИММЕРСИВНЫЕ ТЕХНОЛОГИИ В ОБУЧЕНИИ ФИЗИКЕ // Проблемы современного педагогического образования. 2023. №79-2. URL: https://cyberleninka.ru/article/n/immersivnye-tehnologii-v-obuchenii-fizike (дата обращения: 29.10.2026).</w:t>
      </w:r>
    </w:p>
    <w:p w14:paraId="227D427A" w14:textId="5AB4DE5D" w:rsidR="002E7728" w:rsidRDefault="002E7728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7728">
        <w:rPr>
          <w:rFonts w:ascii="Times New Roman" w:hAnsi="Times New Roman" w:cs="Times New Roman"/>
          <w:sz w:val="28"/>
          <w:szCs w:val="28"/>
        </w:rPr>
        <w:lastRenderedPageBreak/>
        <w:t xml:space="preserve">Котенко В. В.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E7728">
        <w:rPr>
          <w:rFonts w:ascii="Times New Roman" w:hAnsi="Times New Roman" w:cs="Times New Roman"/>
          <w:sz w:val="28"/>
          <w:szCs w:val="28"/>
        </w:rPr>
        <w:t xml:space="preserve">истематический обзор приложений, погружающих в мир виртуальной реальности, используемых при получении высшего образования: элементы дизайна, выработанные рекомендации и программа исследований // Ученые записки университета Лесгафта. 2021. №5 (195). URL: https://cyberleninka.ru/article/n/sistematicheskiy-obzor-prilozheniy-pogruzhayuschih-v-mir-virtualnoy-realnosti-ispolzuemyh-pri-poluchenii-vysshego-obrazovaniya (дата обращения: 24.10.2026). </w:t>
      </w:r>
    </w:p>
    <w:p w14:paraId="25E45E31" w14:textId="344A53CA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9E5">
        <w:rPr>
          <w:rFonts w:ascii="Times New Roman" w:hAnsi="Times New Roman" w:cs="Times New Roman"/>
          <w:sz w:val="28"/>
          <w:szCs w:val="28"/>
        </w:rPr>
        <w:t>Миронов,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В.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Разработка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мобильных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приложений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использованием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виртуальной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реальности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В.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Миронов,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Е.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Гришанов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//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Вестник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науки.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BC46DD" w:rsidRPr="005F2957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2024.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№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7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(76).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URL: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532D54" w:rsidRPr="001509E5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https://cyberleninka.ru/article/n/razrabotka-mobilnyh-prilozheniy-s-ispolzovaniem-dopolnennoy-i-virtualnoy-realnosti</w:t>
        </w:r>
      </w:hyperlink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(дата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обращения: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04.10.2026).</w:t>
      </w:r>
    </w:p>
    <w:p w14:paraId="14B46692" w14:textId="00489A56" w:rsidR="00313B13" w:rsidRPr="001509E5" w:rsidRDefault="00313B13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2957">
        <w:rPr>
          <w:rFonts w:ascii="Times New Roman" w:hAnsi="Times New Roman" w:cs="Times New Roman"/>
          <w:sz w:val="28"/>
          <w:szCs w:val="28"/>
        </w:rPr>
        <w:t>Полевода,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Технологии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виртуальной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реальности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образовательном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процессе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Полевода,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Г.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Иваницкий,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А.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С.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957">
        <w:rPr>
          <w:rFonts w:ascii="Times New Roman" w:hAnsi="Times New Roman" w:cs="Times New Roman"/>
          <w:sz w:val="28"/>
          <w:szCs w:val="28"/>
        </w:rPr>
        <w:t>Миканович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[и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др.]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//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Вестник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Университета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гражданской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защиты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МЧС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Беларуси.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2022.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Т.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6,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№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1.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С.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119-14</w:t>
      </w:r>
      <w:r w:rsidR="002E7728">
        <w:rPr>
          <w:rFonts w:ascii="Times New Roman" w:hAnsi="Times New Roman" w:cs="Times New Roman"/>
          <w:sz w:val="28"/>
          <w:szCs w:val="28"/>
        </w:rPr>
        <w:t>1</w:t>
      </w:r>
      <w:r w:rsidRPr="005F2957">
        <w:rPr>
          <w:rFonts w:ascii="Times New Roman" w:hAnsi="Times New Roman" w:cs="Times New Roman"/>
          <w:sz w:val="28"/>
          <w:szCs w:val="28"/>
        </w:rPr>
        <w:t>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="0097449D"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DOI: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</w:rPr>
        <w:t>10.33408/2519-237X.2022.6-1.119.</w:t>
      </w:r>
    </w:p>
    <w:p w14:paraId="3EF6D739" w14:textId="7D6C4843" w:rsidR="002E7728" w:rsidRDefault="002E7728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7728">
        <w:rPr>
          <w:rFonts w:ascii="Times New Roman" w:hAnsi="Times New Roman" w:cs="Times New Roman"/>
          <w:sz w:val="28"/>
          <w:szCs w:val="28"/>
        </w:rPr>
        <w:t xml:space="preserve">Родионов М. А., Кочеткова О. А.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E7728">
        <w:rPr>
          <w:rFonts w:ascii="Times New Roman" w:hAnsi="Times New Roman" w:cs="Times New Roman"/>
          <w:sz w:val="28"/>
          <w:szCs w:val="28"/>
        </w:rPr>
        <w:t>одготовка будущих учителей к разработке и применению технологий дополненной и виртуальной реальности в профессиональной деятельности // Вестник Нижегородского университета им. Н. И. Лобачевского. Серия: Социальные науки. 2022. №4 (68). URL: https://cyberleninka.ru/article/n/podgotovka-buduschih-uchiteley-k-razrabotke-i-primeneniyu-tehnologiy-dopolnennoy-i-virtualnoy-realnosti-v-professionalnoy (дата обращения: 24.10.2026).</w:t>
      </w:r>
    </w:p>
    <w:p w14:paraId="6C6980C4" w14:textId="1304ECA3" w:rsidR="001509E5" w:rsidRPr="001509E5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09E5">
        <w:rPr>
          <w:rFonts w:ascii="Times New Roman" w:hAnsi="Times New Roman" w:cs="Times New Roman"/>
          <w:sz w:val="28"/>
          <w:szCs w:val="28"/>
        </w:rPr>
        <w:t>Хаблиева</w:t>
      </w:r>
      <w:proofErr w:type="spellEnd"/>
      <w:r w:rsidRPr="001509E5">
        <w:rPr>
          <w:rFonts w:ascii="Times New Roman" w:hAnsi="Times New Roman" w:cs="Times New Roman"/>
          <w:sz w:val="28"/>
          <w:szCs w:val="28"/>
        </w:rPr>
        <w:t>,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С.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Р.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Использование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виртуальной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дополненной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реальности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в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образовательном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процессе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С.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Р.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9E5">
        <w:rPr>
          <w:rFonts w:ascii="Times New Roman" w:hAnsi="Times New Roman" w:cs="Times New Roman"/>
          <w:sz w:val="28"/>
          <w:szCs w:val="28"/>
        </w:rPr>
        <w:t>Хаблиева</w:t>
      </w:r>
      <w:proofErr w:type="spellEnd"/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//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МНКО.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2024.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№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6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(109).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–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URL: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532D54" w:rsidRPr="001509E5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https://cyberleninka.ru/article/n/ispolzovanie-virtualnoy-i-dopolnennoy-realnosti-v-obrazovatelnom-protsesse</w:t>
        </w:r>
      </w:hyperlink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(дата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обращения:</w:t>
      </w:r>
      <w:r w:rsidR="001C2D31">
        <w:rPr>
          <w:rFonts w:ascii="Times New Roman" w:hAnsi="Times New Roman" w:cs="Times New Roman"/>
          <w:sz w:val="28"/>
          <w:szCs w:val="28"/>
        </w:rPr>
        <w:t xml:space="preserve"> </w:t>
      </w:r>
      <w:r w:rsidRPr="001509E5">
        <w:rPr>
          <w:rFonts w:ascii="Times New Roman" w:hAnsi="Times New Roman" w:cs="Times New Roman"/>
          <w:sz w:val="28"/>
          <w:szCs w:val="28"/>
        </w:rPr>
        <w:t>04.10.2026).</w:t>
      </w:r>
    </w:p>
    <w:p w14:paraId="7344FAC6" w14:textId="438A16D8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Albus,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Signaling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influences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outcome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cognitive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Albus,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Vogt,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Seufert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Computers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2021.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166.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Art.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104154.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10.1016/j.compedu.2021.104154.</w:t>
      </w:r>
    </w:p>
    <w:p w14:paraId="385561F6" w14:textId="5B48216B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Ateş,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H.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Leveraging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augmented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gamification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enhanced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self-regulation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H.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Ateş,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Polat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Technologies.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2025.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30,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No.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12.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17079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17110.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10.1007/s10639-025-13481-0.</w:t>
      </w:r>
    </w:p>
    <w:p w14:paraId="3E9BE0BA" w14:textId="44CF08ED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Bicalho,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Integration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ICTs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teaching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practices: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Propositions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SAMR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Bicalho,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Coll,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Engel,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Lopes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Oliveira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Technology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Research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Development.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2023.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71,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No.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563</w:t>
      </w:r>
      <w:r w:rsidR="00532D54" w:rsidRPr="00771CB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578.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10.1007/s11423-022-10169-x.</w:t>
      </w:r>
    </w:p>
    <w:p w14:paraId="7D09088C" w14:textId="52C9A1C1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Dewi,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learning-oriented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augmented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multimedia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elementary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school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Dewi,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957">
        <w:rPr>
          <w:rFonts w:ascii="Times New Roman" w:hAnsi="Times New Roman" w:cs="Times New Roman"/>
          <w:sz w:val="28"/>
          <w:szCs w:val="28"/>
          <w:lang w:val="en-US"/>
        </w:rPr>
        <w:t>Winangun</w:t>
      </w:r>
      <w:proofErr w:type="spellEnd"/>
      <w:r w:rsidRPr="005F295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H.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957">
        <w:rPr>
          <w:rFonts w:ascii="Times New Roman" w:hAnsi="Times New Roman" w:cs="Times New Roman"/>
          <w:sz w:val="28"/>
          <w:szCs w:val="28"/>
          <w:lang w:val="en-US"/>
        </w:rPr>
        <w:t>Nirmayani</w:t>
      </w:r>
      <w:proofErr w:type="spellEnd"/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[et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al.]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Indonesian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Journal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lastRenderedPageBreak/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Advanced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(IJOLAE).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2026.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8,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No.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451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479.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10.23917/</w:t>
      </w:r>
      <w:proofErr w:type="gramStart"/>
      <w:r w:rsidRPr="005F2957">
        <w:rPr>
          <w:rFonts w:ascii="Times New Roman" w:hAnsi="Times New Roman" w:cs="Times New Roman"/>
          <w:sz w:val="28"/>
          <w:szCs w:val="28"/>
          <w:lang w:val="en-US"/>
        </w:rPr>
        <w:t>ijolae.v</w:t>
      </w:r>
      <w:proofErr w:type="gramEnd"/>
      <w:r w:rsidRPr="005F2957">
        <w:rPr>
          <w:rFonts w:ascii="Times New Roman" w:hAnsi="Times New Roman" w:cs="Times New Roman"/>
          <w:sz w:val="28"/>
          <w:szCs w:val="28"/>
          <w:lang w:val="en-US"/>
        </w:rPr>
        <w:t>8i2.</w:t>
      </w:r>
      <w:r w:rsidR="002E7728" w:rsidRPr="008C6A28">
        <w:rPr>
          <w:rFonts w:ascii="Times New Roman" w:hAnsi="Times New Roman" w:cs="Times New Roman"/>
          <w:sz w:val="28"/>
          <w:szCs w:val="28"/>
          <w:lang w:val="en-US"/>
        </w:rPr>
        <w:t>13585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99DFEA" w14:textId="7AF35B40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Domínguez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Alfaro,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J.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augmented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laboratory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acid–base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titration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J.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Domínguez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Alfaro,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957">
        <w:rPr>
          <w:rFonts w:ascii="Times New Roman" w:hAnsi="Times New Roman" w:cs="Times New Roman"/>
          <w:sz w:val="28"/>
          <w:szCs w:val="28"/>
          <w:lang w:val="en-US"/>
        </w:rPr>
        <w:t>Gantois</w:t>
      </w:r>
      <w:proofErr w:type="spellEnd"/>
      <w:r w:rsidRPr="005F295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J.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957">
        <w:rPr>
          <w:rFonts w:ascii="Times New Roman" w:hAnsi="Times New Roman" w:cs="Times New Roman"/>
          <w:sz w:val="28"/>
          <w:szCs w:val="28"/>
          <w:lang w:val="en-US"/>
        </w:rPr>
        <w:t>Blattgerste</w:t>
      </w:r>
      <w:proofErr w:type="spellEnd"/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[et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al.]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Journal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Chemical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2022.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99,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No.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531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537.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10.1021/acs.jchemed.1c00894.</w:t>
      </w:r>
    </w:p>
    <w:p w14:paraId="03D05982" w14:textId="55219AAC" w:rsidR="007B1EA5" w:rsidRPr="005F2957" w:rsidRDefault="007B1EA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Hemme,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Developing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augmented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applications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science,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technology,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engineering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Hemme,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Carley,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Norton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[et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al.]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957">
        <w:rPr>
          <w:rFonts w:ascii="Times New Roman" w:hAnsi="Times New Roman" w:cs="Times New Roman"/>
          <w:sz w:val="28"/>
          <w:szCs w:val="28"/>
          <w:lang w:val="en-US"/>
        </w:rPr>
        <w:t>BioTechniques</w:t>
      </w:r>
      <w:proofErr w:type="spellEnd"/>
      <w:r w:rsidRPr="005F295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2023.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75,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No.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6A28" w:rsidRPr="008555C6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-2</w:t>
      </w:r>
      <w:r w:rsidR="008C6A28" w:rsidRPr="008555C6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10.2144/btn-2023-0029.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AB024E6" w14:textId="23EE9256" w:rsidR="001509E5" w:rsidRPr="005F2957" w:rsidRDefault="001509E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Hernández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Valerio,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J.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Gamification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TPACK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programming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through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J.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Hernández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Valerio,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Olivo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García,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Moreno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Beltrán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Apertura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(Guadalajara,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Jal.).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2024.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16,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No.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54</w:t>
      </w:r>
      <w:r w:rsidR="002B3FDF" w:rsidRPr="005F29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65.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10.32870/</w:t>
      </w:r>
      <w:proofErr w:type="gramStart"/>
      <w:r w:rsidRPr="005F2957">
        <w:rPr>
          <w:rFonts w:ascii="Times New Roman" w:hAnsi="Times New Roman" w:cs="Times New Roman"/>
          <w:sz w:val="28"/>
          <w:szCs w:val="28"/>
          <w:lang w:val="en-US"/>
        </w:rPr>
        <w:t>ap.v</w:t>
      </w:r>
      <w:proofErr w:type="gramEnd"/>
      <w:r w:rsidRPr="005F2957">
        <w:rPr>
          <w:rFonts w:ascii="Times New Roman" w:hAnsi="Times New Roman" w:cs="Times New Roman"/>
          <w:sz w:val="28"/>
          <w:szCs w:val="28"/>
          <w:lang w:val="en-US"/>
        </w:rPr>
        <w:t>16n2.2548.</w:t>
      </w:r>
    </w:p>
    <w:p w14:paraId="38C1AC67" w14:textId="2AAF2108" w:rsidR="007B1EA5" w:rsidRPr="005F2957" w:rsidRDefault="007B1EA5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Jiang,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H.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augmented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reality-supported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K-12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STEM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learning: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trends,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advantages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challenges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Jiang</w:t>
      </w:r>
      <w:r w:rsidR="008555C6" w:rsidRPr="00855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55C6" w:rsidRPr="005F2957">
        <w:rPr>
          <w:rFonts w:ascii="Times New Roman" w:hAnsi="Times New Roman" w:cs="Times New Roman"/>
          <w:sz w:val="28"/>
          <w:szCs w:val="28"/>
          <w:lang w:val="en-US"/>
        </w:rPr>
        <w:t>H.</w:t>
      </w:r>
      <w:r w:rsidR="008555C6" w:rsidRPr="00855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555C6">
        <w:rPr>
          <w:rFonts w:ascii="Times New Roman" w:hAnsi="Times New Roman" w:cs="Times New Roman"/>
          <w:sz w:val="28"/>
          <w:szCs w:val="28"/>
          <w:lang w:val="en-US"/>
        </w:rPr>
        <w:t>Zhu D., Chugh R.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[et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al.]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Technologies.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2025.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30,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No.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12827-12863.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10.1007/s10639-024-13210-z.</w:t>
      </w:r>
    </w:p>
    <w:p w14:paraId="77C330CA" w14:textId="43E4525C" w:rsidR="003D65D6" w:rsidRPr="005F2957" w:rsidRDefault="003D65D6" w:rsidP="001509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Singh,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G.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interactive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augmented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enhance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experience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operational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skills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electronics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laboratories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G.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Singh,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F.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Ahmad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Smart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Environments.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2024.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11,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Art.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10.1186/s40561-023-00287-1.</w:t>
      </w:r>
    </w:p>
    <w:p w14:paraId="46FF915A" w14:textId="77777777" w:rsidR="00E83635" w:rsidRDefault="003D65D6" w:rsidP="00E8363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  <w:sectPr w:rsidR="00E83635" w:rsidSect="00E87D5C">
          <w:footerReference w:type="default" r:id="rId13"/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  <w:r w:rsidRPr="005F2957">
        <w:rPr>
          <w:rFonts w:ascii="Times New Roman" w:hAnsi="Times New Roman" w:cs="Times New Roman"/>
          <w:sz w:val="28"/>
          <w:szCs w:val="28"/>
          <w:lang w:val="en-US"/>
        </w:rPr>
        <w:t>Zhou,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Z.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Applications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augmented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reality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(AR)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chemical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engineering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education: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laboratory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demonstration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digital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twin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Z.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Zhou,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F.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957">
        <w:rPr>
          <w:rFonts w:ascii="Times New Roman" w:hAnsi="Times New Roman" w:cs="Times New Roman"/>
          <w:sz w:val="28"/>
          <w:szCs w:val="28"/>
          <w:lang w:val="en-US"/>
        </w:rPr>
        <w:t>Oveissi</w:t>
      </w:r>
      <w:proofErr w:type="spellEnd"/>
      <w:r w:rsidRPr="005F295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T.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957">
        <w:rPr>
          <w:rFonts w:ascii="Times New Roman" w:hAnsi="Times New Roman" w:cs="Times New Roman"/>
          <w:sz w:val="28"/>
          <w:szCs w:val="28"/>
          <w:lang w:val="en-US"/>
        </w:rPr>
        <w:t>Langrish</w:t>
      </w:r>
      <w:proofErr w:type="spellEnd"/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Computers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Chemical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Engineering.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2024.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Vol.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188.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Art.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108784.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DOI:</w:t>
      </w:r>
      <w:r w:rsidR="001C2D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57">
        <w:rPr>
          <w:rFonts w:ascii="Times New Roman" w:hAnsi="Times New Roman" w:cs="Times New Roman"/>
          <w:sz w:val="28"/>
          <w:szCs w:val="28"/>
          <w:lang w:val="en-US"/>
        </w:rPr>
        <w:t>10.1016/j.compchemeng.2024.108784</w:t>
      </w:r>
    </w:p>
    <w:p w14:paraId="701AC9AA" w14:textId="4D1A8F2A" w:rsidR="00B86512" w:rsidRPr="00E83635" w:rsidRDefault="00B86512" w:rsidP="00E8363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865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="001C2D31">
        <w:t xml:space="preserve"> </w:t>
      </w:r>
      <w:r w:rsidR="001C2D31" w:rsidRPr="001C2D31">
        <w:rPr>
          <w:rFonts w:ascii="Times New Roman" w:hAnsi="Times New Roman" w:cs="Times New Roman"/>
          <w:b/>
          <w:bCs/>
          <w:sz w:val="28"/>
          <w:szCs w:val="28"/>
        </w:rPr>
        <w:t>А.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2D31" w:rsidRPr="001C2D31">
        <w:rPr>
          <w:rFonts w:ascii="Times New Roman" w:hAnsi="Times New Roman" w:cs="Times New Roman"/>
          <w:b/>
          <w:bCs/>
          <w:sz w:val="28"/>
          <w:szCs w:val="28"/>
        </w:rPr>
        <w:t>Перевод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2D31" w:rsidRPr="001C2D31">
        <w:rPr>
          <w:rFonts w:ascii="Times New Roman" w:hAnsi="Times New Roman" w:cs="Times New Roman"/>
          <w:b/>
          <w:bCs/>
          <w:sz w:val="28"/>
          <w:szCs w:val="28"/>
        </w:rPr>
        <w:t>фрагмента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2D31" w:rsidRPr="001C2D31">
        <w:rPr>
          <w:rFonts w:ascii="Times New Roman" w:hAnsi="Times New Roman" w:cs="Times New Roman"/>
          <w:b/>
          <w:bCs/>
          <w:sz w:val="28"/>
          <w:szCs w:val="28"/>
        </w:rPr>
        <w:t>иностранного</w:t>
      </w:r>
      <w:r w:rsidR="001C2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2D31" w:rsidRPr="001C2D31">
        <w:rPr>
          <w:rFonts w:ascii="Times New Roman" w:hAnsi="Times New Roman" w:cs="Times New Roman"/>
          <w:b/>
          <w:bCs/>
          <w:sz w:val="28"/>
          <w:szCs w:val="28"/>
        </w:rPr>
        <w:t>источника</w:t>
      </w:r>
    </w:p>
    <w:p w14:paraId="6D55F7C6" w14:textId="77777777" w:rsidR="001C2D31" w:rsidRPr="000D1F22" w:rsidRDefault="001C2D31" w:rsidP="001C2D3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2D31">
        <w:rPr>
          <w:rFonts w:ascii="Times New Roman" w:hAnsi="Times New Roman" w:cs="Times New Roman"/>
          <w:b/>
          <w:bCs/>
          <w:sz w:val="28"/>
          <w:szCs w:val="28"/>
        </w:rPr>
        <w:t>Выходные</w:t>
      </w:r>
      <w:r w:rsidRPr="001C2D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2D31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1C2D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C2D31">
        <w:rPr>
          <w:rFonts w:ascii="Times New Roman" w:hAnsi="Times New Roman" w:cs="Times New Roman"/>
          <w:b/>
          <w:bCs/>
          <w:sz w:val="28"/>
          <w:szCs w:val="28"/>
        </w:rPr>
        <w:t>оригинала</w:t>
      </w:r>
      <w:r w:rsidRPr="001C2D3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FE70D56" w14:textId="160F55E7" w:rsidR="001C2D31" w:rsidRDefault="001C2D31" w:rsidP="001C2D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D31">
        <w:rPr>
          <w:rFonts w:ascii="Times New Roman" w:hAnsi="Times New Roman" w:cs="Times New Roman"/>
          <w:sz w:val="28"/>
          <w:szCs w:val="28"/>
          <w:lang w:val="en-US"/>
        </w:rPr>
        <w:t xml:space="preserve">Zhou Z., </w:t>
      </w:r>
      <w:proofErr w:type="spellStart"/>
      <w:r w:rsidRPr="001C2D31">
        <w:rPr>
          <w:rFonts w:ascii="Times New Roman" w:hAnsi="Times New Roman" w:cs="Times New Roman"/>
          <w:sz w:val="28"/>
          <w:szCs w:val="28"/>
          <w:lang w:val="en-US"/>
        </w:rPr>
        <w:t>Oveissi</w:t>
      </w:r>
      <w:proofErr w:type="spellEnd"/>
      <w:r w:rsidRPr="001C2D31">
        <w:rPr>
          <w:rFonts w:ascii="Times New Roman" w:hAnsi="Times New Roman" w:cs="Times New Roman"/>
          <w:sz w:val="28"/>
          <w:szCs w:val="28"/>
          <w:lang w:val="en-US"/>
        </w:rPr>
        <w:t xml:space="preserve"> F., </w:t>
      </w:r>
      <w:proofErr w:type="spellStart"/>
      <w:r w:rsidRPr="001C2D31">
        <w:rPr>
          <w:rFonts w:ascii="Times New Roman" w:hAnsi="Times New Roman" w:cs="Times New Roman"/>
          <w:sz w:val="28"/>
          <w:szCs w:val="28"/>
          <w:lang w:val="en-US"/>
        </w:rPr>
        <w:t>Langrish</w:t>
      </w:r>
      <w:proofErr w:type="spellEnd"/>
      <w:r w:rsidRPr="001C2D31">
        <w:rPr>
          <w:rFonts w:ascii="Times New Roman" w:hAnsi="Times New Roman" w:cs="Times New Roman"/>
          <w:sz w:val="28"/>
          <w:szCs w:val="28"/>
          <w:lang w:val="en-US"/>
        </w:rPr>
        <w:t xml:space="preserve"> T. Applications of augmented reality (AR) in chemical engineering education: Virtual laboratory work demonstration to digital twin development // Computers &amp; Chemical Engineering. </w:t>
      </w:r>
      <w:r w:rsidRPr="001C2D31">
        <w:rPr>
          <w:rFonts w:ascii="Times New Roman" w:hAnsi="Times New Roman" w:cs="Times New Roman"/>
          <w:sz w:val="28"/>
          <w:szCs w:val="28"/>
        </w:rPr>
        <w:t xml:space="preserve">2024. </w:t>
      </w:r>
      <w:proofErr w:type="spellStart"/>
      <w:r w:rsidRPr="001C2D31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1C2D31">
        <w:rPr>
          <w:rFonts w:ascii="Times New Roman" w:hAnsi="Times New Roman" w:cs="Times New Roman"/>
          <w:sz w:val="28"/>
          <w:szCs w:val="28"/>
        </w:rPr>
        <w:t>. 188. Art. 108784. DOI: 10.1016/j.compchemeng.2024.108784.</w:t>
      </w:r>
    </w:p>
    <w:p w14:paraId="102E5D97" w14:textId="7DC97295" w:rsidR="001C2D31" w:rsidRDefault="001C2D31" w:rsidP="001C2D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Перевод:</w:t>
      </w:r>
    </w:p>
    <w:p w14:paraId="70ABADD1" w14:textId="77777777" w:rsidR="001C2D31" w:rsidRPr="004E2E67" w:rsidRDefault="001C2D31" w:rsidP="001C2D3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67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05382F07" w14:textId="77777777" w:rsidR="001C2D31" w:rsidRDefault="001C2D31" w:rsidP="001C2D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161">
        <w:rPr>
          <w:rFonts w:ascii="Times New Roman" w:hAnsi="Times New Roman" w:cs="Times New Roman"/>
          <w:sz w:val="28"/>
          <w:szCs w:val="28"/>
        </w:rPr>
        <w:t>С развитием информационных технологий виртуальные технологии стали реальной альтернативой для преподавателей химической инженерии. Традиционные методы обучения по-прежнему эффективны, однако при изложении сложных явлений они имеют целый ряд ограничений. Такие виртуальные технологии, как дополненная реальность (AR), продемонстрировали значительный потенциал в качестве дополнения к традиционным методам. В настоящем исследовании изучались практич</w:t>
      </w:r>
      <w:r>
        <w:rPr>
          <w:rFonts w:ascii="Times New Roman" w:hAnsi="Times New Roman" w:cs="Times New Roman"/>
          <w:sz w:val="28"/>
          <w:szCs w:val="28"/>
        </w:rPr>
        <w:t>еская значимость</w:t>
      </w:r>
      <w:r w:rsidRPr="00DE6161">
        <w:rPr>
          <w:rFonts w:ascii="Times New Roman" w:hAnsi="Times New Roman" w:cs="Times New Roman"/>
          <w:sz w:val="28"/>
          <w:szCs w:val="28"/>
        </w:rPr>
        <w:t xml:space="preserve"> и возможные области применения AR в химической инженерии. В работе традиционные двумерные представления результатов CFD-</w:t>
      </w:r>
      <w:r>
        <w:rPr>
          <w:rFonts w:ascii="Times New Roman" w:hAnsi="Times New Roman" w:cs="Times New Roman"/>
          <w:sz w:val="28"/>
          <w:szCs w:val="28"/>
        </w:rPr>
        <w:t>симуляции</w:t>
      </w:r>
      <w:r w:rsidRPr="00DE6161">
        <w:rPr>
          <w:rFonts w:ascii="Times New Roman" w:hAnsi="Times New Roman" w:cs="Times New Roman"/>
          <w:sz w:val="28"/>
          <w:szCs w:val="28"/>
        </w:rPr>
        <w:t xml:space="preserve"> были заменены на AR-сценарии, позволяющие визуализировать картину потока и облегчить понимание принципов работы различных устройств. Помимо интеграции результатов CFD, в AR-сценарии были включены анимационные материалы для персонализированного обучения и проведения лабораторных работ в инклюзивном формате. Обучение с применением AR показало </w:t>
      </w:r>
      <w:r>
        <w:rPr>
          <w:rFonts w:ascii="Times New Roman" w:hAnsi="Times New Roman" w:cs="Times New Roman"/>
          <w:sz w:val="28"/>
          <w:szCs w:val="28"/>
        </w:rPr>
        <w:t xml:space="preserve">хороший </w:t>
      </w:r>
      <w:r w:rsidRPr="00DE6161">
        <w:rPr>
          <w:rFonts w:ascii="Times New Roman" w:hAnsi="Times New Roman" w:cs="Times New Roman"/>
          <w:sz w:val="28"/>
          <w:szCs w:val="28"/>
        </w:rPr>
        <w:t>потенциал для снижения финансовых потерь и простоев оборудования, вызванных неправильным обращением. Помимо передачи учебного содержания, процесс разработки цифрового двойника с AR-интерфейсом был использован для демонстрации того, как виртуальные технологии могут быть задействованы в цифровизации в рамках Индустрии 4.0. Помимо технических аспектов, в рамках курсов также преподавались важные принципы проектирования.</w:t>
      </w:r>
    </w:p>
    <w:p w14:paraId="5770DC02" w14:textId="77777777" w:rsidR="001C2D31" w:rsidRPr="004E2E67" w:rsidRDefault="001C2D31" w:rsidP="001C2D3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Преимущества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2E67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2E67">
        <w:rPr>
          <w:rFonts w:ascii="Times New Roman" w:hAnsi="Times New Roman" w:cs="Times New Roman"/>
          <w:b/>
          <w:bCs/>
          <w:sz w:val="28"/>
          <w:szCs w:val="28"/>
        </w:rPr>
        <w:t>AR-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сценариев </w:t>
      </w:r>
      <w:r w:rsidRPr="004E2E67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2E67">
        <w:rPr>
          <w:rFonts w:ascii="Times New Roman" w:hAnsi="Times New Roman" w:cs="Times New Roman"/>
          <w:b/>
          <w:bCs/>
          <w:sz w:val="28"/>
          <w:szCs w:val="28"/>
        </w:rPr>
        <w:t>экспериментальной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2E67">
        <w:rPr>
          <w:rFonts w:ascii="Times New Roman" w:hAnsi="Times New Roman" w:cs="Times New Roman"/>
          <w:b/>
          <w:bCs/>
          <w:sz w:val="28"/>
          <w:szCs w:val="28"/>
        </w:rPr>
        <w:t>среде</w:t>
      </w:r>
    </w:p>
    <w:p w14:paraId="1FB528F9" w14:textId="77777777" w:rsidR="001C2D31" w:rsidRDefault="001C2D31" w:rsidP="001C2D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161">
        <w:rPr>
          <w:rFonts w:ascii="Times New Roman" w:hAnsi="Times New Roman" w:cs="Times New Roman"/>
          <w:sz w:val="28"/>
          <w:szCs w:val="28"/>
        </w:rPr>
        <w:t xml:space="preserve">На практике эксперименты с использованием дополненной реальности (AR) продемонстрировали ряд преимуществ перед традиционным подходом (то есть проведением только физических экспериментов), прежде всего в отношении безопасности, стоимости и доступности. Как отмечалось выше, главное преимущество AR-технологии состоит в том, что она позволяет студентам проходить обучение и проводить эксперименты в виртуальной среде без риска. Проведение экспериментов в виртуальных средах существенно снижает затраты на материалы и обслуживание физических установок. Однако AR-сценарии сами по себе не обеспечивают физическую обратную связь, необходимую для формирования практических навыков. В </w:t>
      </w:r>
      <w:r>
        <w:rPr>
          <w:rFonts w:ascii="Times New Roman" w:hAnsi="Times New Roman" w:cs="Times New Roman"/>
          <w:sz w:val="28"/>
          <w:szCs w:val="28"/>
        </w:rPr>
        <w:t>данном</w:t>
      </w:r>
      <w:r w:rsidRPr="00DE6161">
        <w:rPr>
          <w:rFonts w:ascii="Times New Roman" w:hAnsi="Times New Roman" w:cs="Times New Roman"/>
          <w:sz w:val="28"/>
          <w:szCs w:val="28"/>
        </w:rPr>
        <w:t xml:space="preserve"> исследовании AR-технологии применяются как вспомогательное средство для совершенствования традиционной лабораторной работы. Такой смешанный подход объединяет сильные стороны обеих методологий и обеспечивает более высокие образовательные результаты. Общее сравнение традиционного подхода и AR-сценариев приведено в таблице 1; там же указаны конкретные улучшения по сравнению с предыдущими условиями применительно к рассмотренным в работе случаям. Первые два примера использования показали, каким образом AR-сценарий с CFD-моделированием может помочь при проведении лабораторных работ. Главное преимущество CFD-моделирования для визуализации потоков по сравнению с визуализацией дымовых потоков заключается в том, что устройство не обязательно должно быть изготовлено из прозрачных материалов, которые, как правило, обладают меньшей механической прочностью и стоят дороже. Интеграция результатов CFD-моделирования в AR-сценарии представляет собой более наглядный способ представления картины потока внутри оборудования по сравнению с традиционным двумерным изображением. Например, в эксперименте с воздушным стендом вблизи горловины диафрагмы из-за резкого сужения потока возникает зона рециркуляции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E6161">
        <w:rPr>
          <w:rFonts w:ascii="Times New Roman" w:hAnsi="Times New Roman" w:cs="Times New Roman"/>
          <w:sz w:val="28"/>
          <w:szCs w:val="28"/>
        </w:rPr>
        <w:t xml:space="preserve"> важная характеристика </w:t>
      </w:r>
      <w:r w:rsidRPr="00DE6161">
        <w:rPr>
          <w:rFonts w:ascii="Times New Roman" w:hAnsi="Times New Roman" w:cs="Times New Roman"/>
          <w:sz w:val="28"/>
          <w:szCs w:val="28"/>
        </w:rPr>
        <w:lastRenderedPageBreak/>
        <w:t xml:space="preserve">расходомера с диафрагмой. AR-сценарий позволил студентам и преподавателям рассматривать картину потока вблизи зоны рециркуляции под разными углами в трёхмерном виртуальном пространстве, что обеспечивает более глубокое погружение и может способствовать лучшему пониманию этого явления. Аналогичная зона рециркуляции наблюдается и в верхней части главной сушильной камеры распылительной сушилки из-за резкого расширения потока на входе. Кроме того, CFD-моделирование помогло объяснить принцип работы циклонного уловителя в конце главной сушильной камеры. В AR-сценарии для распылительной сушилки анимация использовалась для показа процесса сборки. Как отмечалось ранее, основные компоненты распылительной сушилки изготовлены из закалённого стекла; они хрупкие и могут быть разбиты при сборке. Это создаёт угрозу безопасности студентов и преподавателя. Риск, связанный с неправильной сборкой устройства, можно снизить, если заранее изучить процесс сборки в AR-сценарии. По сравнению с традиционными бумажными инструкциями обучение с помощью AR-сценариев показало лучшие результаты по удобству использования системы и небольшое снижение числа ошибок. Стоит отметить, что с момента внедрения AR-сценариев не было зафиксировано ни одного случая </w:t>
      </w:r>
      <w:r>
        <w:rPr>
          <w:rFonts w:ascii="Times New Roman" w:hAnsi="Times New Roman" w:cs="Times New Roman"/>
          <w:sz w:val="28"/>
          <w:szCs w:val="28"/>
        </w:rPr>
        <w:t>разбитых</w:t>
      </w:r>
      <w:r w:rsidRPr="00DE6161">
        <w:rPr>
          <w:rFonts w:ascii="Times New Roman" w:hAnsi="Times New Roman" w:cs="Times New Roman"/>
          <w:sz w:val="28"/>
          <w:szCs w:val="28"/>
        </w:rPr>
        <w:t xml:space="preserve"> стеклянн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DE61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частей</w:t>
      </w:r>
      <w:r w:rsidRPr="00DE6161">
        <w:rPr>
          <w:rFonts w:ascii="Times New Roman" w:hAnsi="Times New Roman" w:cs="Times New Roman"/>
          <w:sz w:val="28"/>
          <w:szCs w:val="28"/>
        </w:rPr>
        <w:t xml:space="preserve"> из-за неправильной эксплуатации, тогда как ранее ежегодно поступало 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E6161">
        <w:rPr>
          <w:rFonts w:ascii="Times New Roman" w:hAnsi="Times New Roman" w:cs="Times New Roman"/>
          <w:sz w:val="28"/>
          <w:szCs w:val="28"/>
        </w:rPr>
        <w:t xml:space="preserve">2 таких сообщения, что приводило к финансовым потерям и простоям оборудования (в среднем 2000 долларов в год). Кроме того, анимация в AR-сценариях может служить альтернативным методом обучения в ситуациях, когда очное обучение невозможно,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E6161">
        <w:rPr>
          <w:rFonts w:ascii="Times New Roman" w:hAnsi="Times New Roman" w:cs="Times New Roman"/>
          <w:sz w:val="28"/>
          <w:szCs w:val="28"/>
        </w:rPr>
        <w:t xml:space="preserve"> как показал опыт локдаунов во время пандемии COVID-19. Для студентов, у которых нет возможности выполнять эксперименты вручную, такой формат обучения также является более наглядным.</w:t>
      </w:r>
    </w:p>
    <w:p w14:paraId="03F18FAF" w14:textId="77777777" w:rsidR="001C2D31" w:rsidRPr="004E2E67" w:rsidRDefault="001C2D31" w:rsidP="001C2D3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67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5BFC1482" w14:textId="214C6E5D" w:rsidR="001C2D31" w:rsidRPr="001C2D31" w:rsidRDefault="001C2D31" w:rsidP="001C2D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161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данном</w:t>
      </w:r>
      <w:r w:rsidRPr="00DE6161">
        <w:rPr>
          <w:rFonts w:ascii="Times New Roman" w:hAnsi="Times New Roman" w:cs="Times New Roman"/>
          <w:sz w:val="28"/>
          <w:szCs w:val="28"/>
        </w:rPr>
        <w:t xml:space="preserve"> исследовании был изучен потенциал различных областей применения дополненной реальности (AR) в образовании по химической инженерии. Интеграция визуализации потоков на основе CFD с AR-сценариями </w:t>
      </w:r>
      <w:r w:rsidRPr="00DE6161">
        <w:rPr>
          <w:rFonts w:ascii="Times New Roman" w:hAnsi="Times New Roman" w:cs="Times New Roman"/>
          <w:sz w:val="28"/>
          <w:szCs w:val="28"/>
        </w:rPr>
        <w:lastRenderedPageBreak/>
        <w:t>показала значительный потенциал для визуализации сложных явлений. Этот подход можно применить и к другим процессам, которые сложно или опасно воспроизводить в реальных условиях. AR-сценарии также подтвердили свою эффективность при обучении студентов работе с дорогостоящим оборудованием, снижая риск его повреждения из-за неправильного обращения. 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E6161">
        <w:rPr>
          <w:rFonts w:ascii="Times New Roman" w:hAnsi="Times New Roman" w:cs="Times New Roman"/>
          <w:sz w:val="28"/>
          <w:szCs w:val="28"/>
        </w:rPr>
        <w:t xml:space="preserve"> наконец, помимо использования в качестве вспомогательного средства обучения, процесс разработки AR-сценариев сам по себе может стать частью учебного процесса. Разрабатывая AR-сценарии, студенты получают возможность познакомиться с передовыми инструментами цифровизации, применить технические знания, полученные в ходе обучения, и преобразовать их в практические решения.</w:t>
      </w:r>
    </w:p>
    <w:sectPr w:rsidR="001C2D31" w:rsidRPr="001C2D31" w:rsidSect="00E83635">
      <w:footerReference w:type="default" r:id="rId14"/>
      <w:footerReference w:type="first" r:id="rId15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18F5B" w14:textId="77777777" w:rsidR="00E83635" w:rsidRDefault="00E83635" w:rsidP="00E83635">
      <w:pPr>
        <w:spacing w:after="0" w:line="240" w:lineRule="auto"/>
      </w:pPr>
      <w:r>
        <w:separator/>
      </w:r>
    </w:p>
  </w:endnote>
  <w:endnote w:type="continuationSeparator" w:id="0">
    <w:p w14:paraId="5FD93D90" w14:textId="77777777" w:rsidR="00E83635" w:rsidRDefault="00E83635" w:rsidP="00E83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6F81" w14:textId="07B181D9" w:rsidR="00E83635" w:rsidRDefault="00E83635">
    <w:pPr>
      <w:pStyle w:val="af5"/>
      <w:jc w:val="center"/>
    </w:pPr>
  </w:p>
  <w:p w14:paraId="2CF627B2" w14:textId="77777777" w:rsidR="00E83635" w:rsidRDefault="00E83635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2433399"/>
      <w:docPartObj>
        <w:docPartGallery w:val="Page Numbers (Bottom of Page)"/>
        <w:docPartUnique/>
      </w:docPartObj>
    </w:sdtPr>
    <w:sdtEndPr/>
    <w:sdtContent>
      <w:p w14:paraId="29E73879" w14:textId="77777777" w:rsidR="00E83635" w:rsidRDefault="00E83635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6E39DF" w14:textId="77777777" w:rsidR="00E83635" w:rsidRDefault="00E83635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5F4CD" w14:textId="07E7DACB" w:rsidR="00E83635" w:rsidRDefault="00E83635" w:rsidP="00E83635">
    <w:pPr>
      <w:pStyle w:val="af5"/>
    </w:pPr>
  </w:p>
  <w:p w14:paraId="1F7D20CF" w14:textId="77777777" w:rsidR="00E83635" w:rsidRDefault="00E83635">
    <w:pPr>
      <w:pStyle w:val="af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F1F9C" w14:textId="77777777" w:rsidR="00E83635" w:rsidRDefault="00E83635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407E8" w14:textId="77777777" w:rsidR="00E83635" w:rsidRDefault="00E83635" w:rsidP="00E83635">
      <w:pPr>
        <w:spacing w:after="0" w:line="240" w:lineRule="auto"/>
      </w:pPr>
      <w:r>
        <w:separator/>
      </w:r>
    </w:p>
  </w:footnote>
  <w:footnote w:type="continuationSeparator" w:id="0">
    <w:p w14:paraId="724A8ED8" w14:textId="77777777" w:rsidR="00E83635" w:rsidRDefault="00E83635" w:rsidP="00E83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574B"/>
    <w:multiLevelType w:val="multilevel"/>
    <w:tmpl w:val="4C56F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71828"/>
    <w:multiLevelType w:val="hybridMultilevel"/>
    <w:tmpl w:val="B64E4C5A"/>
    <w:lvl w:ilvl="0" w:tplc="63845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B11A3A"/>
    <w:multiLevelType w:val="multilevel"/>
    <w:tmpl w:val="592A0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C0C2BD1"/>
    <w:multiLevelType w:val="hybridMultilevel"/>
    <w:tmpl w:val="EE469580"/>
    <w:lvl w:ilvl="0" w:tplc="2D6041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2F5845"/>
    <w:multiLevelType w:val="multilevel"/>
    <w:tmpl w:val="6A70A792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CF1626E"/>
    <w:multiLevelType w:val="hybridMultilevel"/>
    <w:tmpl w:val="BD560F2A"/>
    <w:lvl w:ilvl="0" w:tplc="0B449F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3862A7"/>
    <w:multiLevelType w:val="multilevel"/>
    <w:tmpl w:val="FA3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25D9D"/>
    <w:multiLevelType w:val="multilevel"/>
    <w:tmpl w:val="27E8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43D02"/>
    <w:multiLevelType w:val="multilevel"/>
    <w:tmpl w:val="7F2AE23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9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520"/>
      </w:pPr>
      <w:rPr>
        <w:rFonts w:hint="default"/>
      </w:rPr>
    </w:lvl>
  </w:abstractNum>
  <w:num w:numId="1" w16cid:durableId="1762557178">
    <w:abstractNumId w:val="7"/>
  </w:num>
  <w:num w:numId="2" w16cid:durableId="2011326187">
    <w:abstractNumId w:val="0"/>
  </w:num>
  <w:num w:numId="3" w16cid:durableId="191117108">
    <w:abstractNumId w:val="3"/>
  </w:num>
  <w:num w:numId="4" w16cid:durableId="900865860">
    <w:abstractNumId w:val="1"/>
  </w:num>
  <w:num w:numId="5" w16cid:durableId="646906716">
    <w:abstractNumId w:val="5"/>
  </w:num>
  <w:num w:numId="6" w16cid:durableId="1025978190">
    <w:abstractNumId w:val="8"/>
  </w:num>
  <w:num w:numId="7" w16cid:durableId="1706981906">
    <w:abstractNumId w:val="6"/>
  </w:num>
  <w:num w:numId="8" w16cid:durableId="1576863577">
    <w:abstractNumId w:val="2"/>
  </w:num>
  <w:num w:numId="9" w16cid:durableId="951479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5C"/>
    <w:rsid w:val="0001239F"/>
    <w:rsid w:val="00064BB3"/>
    <w:rsid w:val="000D1EB7"/>
    <w:rsid w:val="000D1F22"/>
    <w:rsid w:val="00122649"/>
    <w:rsid w:val="001509E5"/>
    <w:rsid w:val="00151E08"/>
    <w:rsid w:val="00156606"/>
    <w:rsid w:val="001946D6"/>
    <w:rsid w:val="001C2D31"/>
    <w:rsid w:val="001C2F59"/>
    <w:rsid w:val="001C6F61"/>
    <w:rsid w:val="001E0D50"/>
    <w:rsid w:val="00255D36"/>
    <w:rsid w:val="00265564"/>
    <w:rsid w:val="002B3FDF"/>
    <w:rsid w:val="002C0AD7"/>
    <w:rsid w:val="002E7728"/>
    <w:rsid w:val="00313B13"/>
    <w:rsid w:val="00356016"/>
    <w:rsid w:val="00370EF0"/>
    <w:rsid w:val="003A139B"/>
    <w:rsid w:val="003C5125"/>
    <w:rsid w:val="003D65D6"/>
    <w:rsid w:val="004175E1"/>
    <w:rsid w:val="004803A7"/>
    <w:rsid w:val="00482D5F"/>
    <w:rsid w:val="0049139E"/>
    <w:rsid w:val="0049686C"/>
    <w:rsid w:val="004D2A78"/>
    <w:rsid w:val="00512442"/>
    <w:rsid w:val="0052406F"/>
    <w:rsid w:val="00524C60"/>
    <w:rsid w:val="00532D54"/>
    <w:rsid w:val="0059300B"/>
    <w:rsid w:val="005E05A7"/>
    <w:rsid w:val="005F2957"/>
    <w:rsid w:val="005F32EA"/>
    <w:rsid w:val="00620B1D"/>
    <w:rsid w:val="00634D5E"/>
    <w:rsid w:val="00635924"/>
    <w:rsid w:val="0064391A"/>
    <w:rsid w:val="00644F7C"/>
    <w:rsid w:val="006B7B47"/>
    <w:rsid w:val="00761AAD"/>
    <w:rsid w:val="00771CB1"/>
    <w:rsid w:val="007727F5"/>
    <w:rsid w:val="00780C59"/>
    <w:rsid w:val="007B1EA5"/>
    <w:rsid w:val="007B5A27"/>
    <w:rsid w:val="007D0949"/>
    <w:rsid w:val="007E45B4"/>
    <w:rsid w:val="00831685"/>
    <w:rsid w:val="00853430"/>
    <w:rsid w:val="008555C6"/>
    <w:rsid w:val="00866C9A"/>
    <w:rsid w:val="008A49B3"/>
    <w:rsid w:val="008C6A28"/>
    <w:rsid w:val="008C7DDE"/>
    <w:rsid w:val="008D4599"/>
    <w:rsid w:val="008E3B32"/>
    <w:rsid w:val="008E53A2"/>
    <w:rsid w:val="009379C7"/>
    <w:rsid w:val="00951655"/>
    <w:rsid w:val="00956ECE"/>
    <w:rsid w:val="00967F1D"/>
    <w:rsid w:val="0097449D"/>
    <w:rsid w:val="00992B4D"/>
    <w:rsid w:val="009931F2"/>
    <w:rsid w:val="009F28BE"/>
    <w:rsid w:val="00A06B70"/>
    <w:rsid w:val="00A13E16"/>
    <w:rsid w:val="00A34A4B"/>
    <w:rsid w:val="00A831F7"/>
    <w:rsid w:val="00A90045"/>
    <w:rsid w:val="00AD703F"/>
    <w:rsid w:val="00AE12F9"/>
    <w:rsid w:val="00B0070B"/>
    <w:rsid w:val="00B241F4"/>
    <w:rsid w:val="00B33638"/>
    <w:rsid w:val="00B86512"/>
    <w:rsid w:val="00BA4B4F"/>
    <w:rsid w:val="00BB1EA4"/>
    <w:rsid w:val="00BC46DD"/>
    <w:rsid w:val="00BC4A73"/>
    <w:rsid w:val="00BD7CD7"/>
    <w:rsid w:val="00C27D69"/>
    <w:rsid w:val="00C51F52"/>
    <w:rsid w:val="00C71BC6"/>
    <w:rsid w:val="00CB0BE8"/>
    <w:rsid w:val="00CC3D0D"/>
    <w:rsid w:val="00CD6CBF"/>
    <w:rsid w:val="00CE73BA"/>
    <w:rsid w:val="00CF6ED3"/>
    <w:rsid w:val="00D373ED"/>
    <w:rsid w:val="00D562C0"/>
    <w:rsid w:val="00D64EF1"/>
    <w:rsid w:val="00DC6AA7"/>
    <w:rsid w:val="00DF262C"/>
    <w:rsid w:val="00E13F95"/>
    <w:rsid w:val="00E64844"/>
    <w:rsid w:val="00E80DAC"/>
    <w:rsid w:val="00E83635"/>
    <w:rsid w:val="00E87D5C"/>
    <w:rsid w:val="00EA6D64"/>
    <w:rsid w:val="00EB4D8E"/>
    <w:rsid w:val="00EC0879"/>
    <w:rsid w:val="00EC7385"/>
    <w:rsid w:val="00F01A29"/>
    <w:rsid w:val="00F31219"/>
    <w:rsid w:val="00F64D12"/>
    <w:rsid w:val="00F968D2"/>
    <w:rsid w:val="00FB123E"/>
    <w:rsid w:val="00FC0CCB"/>
    <w:rsid w:val="00FF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11CC4D3"/>
  <w15:chartTrackingRefBased/>
  <w15:docId w15:val="{5839DAFC-65DE-4800-B088-5BB6A67B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E8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E8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87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E87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D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D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D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D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D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D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E8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87D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D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D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D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7D5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24C6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24C6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150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FollowedHyperlink"/>
    <w:basedOn w:val="a0"/>
    <w:uiPriority w:val="99"/>
    <w:semiHidden/>
    <w:unhideWhenUsed/>
    <w:rsid w:val="0097449D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512442"/>
    <w:rPr>
      <w:b/>
      <w:bCs/>
    </w:rPr>
  </w:style>
  <w:style w:type="table" w:styleId="af0">
    <w:name w:val="Table Grid"/>
    <w:basedOn w:val="a1"/>
    <w:uiPriority w:val="59"/>
    <w:rsid w:val="008A4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C0879"/>
    <w:rPr>
      <w:rFonts w:ascii="Courier New" w:eastAsia="Times New Roman" w:hAnsi="Courier New" w:cs="Courier New"/>
      <w:sz w:val="20"/>
      <w:szCs w:val="20"/>
    </w:rPr>
  </w:style>
  <w:style w:type="paragraph" w:styleId="af1">
    <w:name w:val="TOC Heading"/>
    <w:basedOn w:val="10"/>
    <w:next w:val="a"/>
    <w:uiPriority w:val="39"/>
    <w:unhideWhenUsed/>
    <w:qFormat/>
    <w:rsid w:val="00F01A2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">
    <w:name w:val="Стиль1"/>
    <w:basedOn w:val="10"/>
    <w:link w:val="12"/>
    <w:qFormat/>
    <w:rsid w:val="00CE73BA"/>
    <w:pPr>
      <w:numPr>
        <w:numId w:val="9"/>
      </w:numPr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2">
    <w:name w:val="Стиль1 Знак"/>
    <w:basedOn w:val="a4"/>
    <w:link w:val="1"/>
    <w:rsid w:val="00CE73BA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customStyle="1" w:styleId="2">
    <w:name w:val="Стиль2"/>
    <w:basedOn w:val="20"/>
    <w:link w:val="24"/>
    <w:qFormat/>
    <w:rsid w:val="00CE73BA"/>
    <w:pPr>
      <w:numPr>
        <w:ilvl w:val="1"/>
        <w:numId w:val="9"/>
      </w:numPr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24">
    <w:name w:val="Стиль2 Знак"/>
    <w:basedOn w:val="a6"/>
    <w:link w:val="2"/>
    <w:rsid w:val="00CE73BA"/>
    <w:rPr>
      <w:rFonts w:ascii="Times New Roman" w:eastAsiaTheme="majorEastAsia" w:hAnsi="Times New Roman" w:cs="Times New Roman"/>
      <w:b/>
      <w:bCs/>
      <w:color w:val="595959" w:themeColor="text1" w:themeTint="A6"/>
      <w:spacing w:val="15"/>
      <w:sz w:val="28"/>
      <w:szCs w:val="28"/>
    </w:rPr>
  </w:style>
  <w:style w:type="paragraph" w:styleId="af2">
    <w:name w:val="No Spacing"/>
    <w:uiPriority w:val="1"/>
    <w:qFormat/>
    <w:rsid w:val="00F01A29"/>
    <w:pPr>
      <w:spacing w:after="0" w:line="240" w:lineRule="auto"/>
    </w:pPr>
  </w:style>
  <w:style w:type="paragraph" w:styleId="13">
    <w:name w:val="toc 1"/>
    <w:basedOn w:val="a"/>
    <w:next w:val="a"/>
    <w:autoRedefine/>
    <w:uiPriority w:val="39"/>
    <w:unhideWhenUsed/>
    <w:rsid w:val="0064391A"/>
    <w:pPr>
      <w:spacing w:after="100"/>
    </w:pPr>
  </w:style>
  <w:style w:type="paragraph" w:styleId="af3">
    <w:name w:val="header"/>
    <w:basedOn w:val="a"/>
    <w:link w:val="af4"/>
    <w:uiPriority w:val="99"/>
    <w:unhideWhenUsed/>
    <w:rsid w:val="00E836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E83635"/>
  </w:style>
  <w:style w:type="paragraph" w:styleId="af5">
    <w:name w:val="footer"/>
    <w:basedOn w:val="a"/>
    <w:link w:val="af6"/>
    <w:uiPriority w:val="99"/>
    <w:unhideWhenUsed/>
    <w:rsid w:val="00E836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E83635"/>
  </w:style>
  <w:style w:type="paragraph" w:styleId="25">
    <w:name w:val="toc 2"/>
    <w:basedOn w:val="a"/>
    <w:next w:val="a"/>
    <w:autoRedefine/>
    <w:uiPriority w:val="39"/>
    <w:unhideWhenUsed/>
    <w:rsid w:val="00CE73B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yberleninka.ru/article/n/ispolzovanie-virtualnoy-i-dopolnennoy-realnosti-v-obrazovatelnom-protsess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berleninka.ru/article/n/razrabotka-mobilnyh-prilozheniy-s-ispolzovaniem-dopolnennoy-i-virtualnoy-realnosti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yperlink" Target="https://cyberleninka.ru/article/n/issledovanie-i-razrabotka-virtualnoy-laboratorii-s-integratsiey-tehnologiy-virtualnoy-dopolnennoy-realnosti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E6499-1B9A-47D3-978C-6216D5174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18</Pages>
  <Words>4052</Words>
  <Characters>23097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Рудская</dc:creator>
  <cp:keywords/>
  <dc:description/>
  <cp:lastModifiedBy>Варвара Рудская</cp:lastModifiedBy>
  <cp:revision>114</cp:revision>
  <dcterms:created xsi:type="dcterms:W3CDTF">2026-09-28T16:06:00Z</dcterms:created>
  <dcterms:modified xsi:type="dcterms:W3CDTF">2026-10-29T20:01:00Z</dcterms:modified>
</cp:coreProperties>
</file>